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8333" w14:textId="22428C7D" w:rsidR="00A63D1D" w:rsidRPr="00D71A0F" w:rsidRDefault="007928D7" w:rsidP="007928D7">
      <w:pPr>
        <w:pStyle w:val="Heading1"/>
      </w:pPr>
      <w:bookmarkStart w:id="0" w:name="_Toc516345219"/>
      <w:bookmarkStart w:id="1" w:name="_Hlk514665712"/>
      <w:r w:rsidRPr="00D71A0F">
        <w:t>12</w:t>
      </w:r>
      <w:r w:rsidR="00BC0400" w:rsidRPr="00D71A0F">
        <w:t>.</w:t>
      </w:r>
      <w:r w:rsidR="00E153AD" w:rsidRPr="00D71A0F">
        <w:tab/>
      </w:r>
      <w:r w:rsidR="57E4C392" w:rsidRPr="00D71A0F">
        <w:t>TREASURY</w:t>
      </w:r>
      <w:bookmarkEnd w:id="0"/>
    </w:p>
    <w:p w14:paraId="31E3F08F" w14:textId="7AADA4EA" w:rsidR="00626B76" w:rsidRPr="00D71A0F" w:rsidRDefault="00626B76" w:rsidP="005C3D20">
      <w:pPr>
        <w:pStyle w:val="121Heading2"/>
        <w:rPr>
          <w:rFonts w:ascii="Public Sans" w:hAnsi="Public Sans"/>
        </w:rPr>
      </w:pPr>
      <w:bookmarkStart w:id="2" w:name="_Toc511756217"/>
      <w:bookmarkStart w:id="3" w:name="_Toc473722853"/>
      <w:bookmarkStart w:id="4" w:name="_Toc511769340"/>
      <w:bookmarkEnd w:id="1"/>
      <w:r w:rsidRPr="00D71A0F">
        <w:rPr>
          <w:rFonts w:ascii="Public Sans" w:hAnsi="Public Sans"/>
        </w:rPr>
        <w:t>Agency Expense Summary</w:t>
      </w:r>
      <w:bookmarkEnd w:id="2"/>
      <w:r w:rsidRPr="00D71A0F" w:rsidDel="00E54AF7">
        <w:rPr>
          <w:rFonts w:ascii="Public Sans" w:hAnsi="Public Sans"/>
        </w:rPr>
        <w:t xml:space="preserve"> </w:t>
      </w:r>
      <w:r w:rsidR="00592979" w:rsidRPr="00D71A0F">
        <w:rPr>
          <w:rFonts w:ascii="Public Sans" w:hAnsi="Public Sans"/>
        </w:rPr>
        <w:t xml:space="preserve"> </w:t>
      </w:r>
    </w:p>
    <w:p w14:paraId="7ACB2A0C" w14:textId="77777777" w:rsidR="00684C3B" w:rsidRPr="00D71A0F" w:rsidRDefault="00684C3B" w:rsidP="00524425">
      <w:pPr>
        <w:rPr>
          <w:rFonts w:ascii="Public Sans" w:hAnsi="Public Sans"/>
          <w:sz w:val="16"/>
          <w:szCs w:val="16"/>
        </w:rPr>
      </w:pPr>
    </w:p>
    <w:tbl>
      <w:tblPr>
        <w:tblW w:w="9923" w:type="dxa"/>
        <w:tblLayout w:type="fixed"/>
        <w:tblLook w:val="04A0" w:firstRow="1" w:lastRow="0" w:firstColumn="1" w:lastColumn="0" w:noHBand="0" w:noVBand="1"/>
        <w:tblCaption w:val="12. Treasury - 12.1 Agency Expense Summary "/>
        <w:tblDescription w:val="13. Treasury - 13.1 Agency Expense Summary table&#10;&#10;&#10;(a) This table shows expenses on an uneliminated basis.&#10;(b) The Infrastructure Team within the Bradfield Development Authority branch of the Department of Planning, Housing and Infrastructure was transferred to the Infrastructure NSW staff agency under the Administrative Arrangements (Administrative Changes – Miscellaneous) Order (No.3) 2024, effective 7 August 2024.&#10;(c) The 2025-26 Budget figures include an initial estimate of avoided costs for the Treasury Managed Fund expected to be realised from implementing workers compensation reforms approved by the Government. The avoided costs translate to a $570 million reduction in liabilities and expenses. These are yet to be incorporated into the State Budget aggregates due to uncertainty associated with workers compensation reforms, which are currently before parliament. See Budget Paper No. 1 Budget Statement Chapter 4 Fiscal Strategy and Outlook, for more information.&#10;&#10;Note: Some sub-totals in this table may not be exactly equal to the sum of agency totals due to rounding. &#10;&#10;"/>
      </w:tblPr>
      <w:tblGrid>
        <w:gridCol w:w="4037"/>
        <w:gridCol w:w="1066"/>
        <w:gridCol w:w="975"/>
        <w:gridCol w:w="907"/>
        <w:gridCol w:w="38"/>
        <w:gridCol w:w="8"/>
        <w:gridCol w:w="950"/>
        <w:gridCol w:w="99"/>
        <w:gridCol w:w="85"/>
        <w:gridCol w:w="774"/>
        <w:gridCol w:w="138"/>
        <w:gridCol w:w="46"/>
        <w:gridCol w:w="800"/>
      </w:tblGrid>
      <w:tr w:rsidR="003C154E" w:rsidRPr="00D71A0F" w14:paraId="096C4586" w14:textId="77777777" w:rsidTr="4BA52B38">
        <w:trPr>
          <w:trHeight w:val="283"/>
        </w:trPr>
        <w:tc>
          <w:tcPr>
            <w:tcW w:w="4037" w:type="dxa"/>
            <w:vMerge w:val="restart"/>
            <w:tcBorders>
              <w:top w:val="nil"/>
              <w:left w:val="nil"/>
              <w:bottom w:val="nil"/>
              <w:right w:val="nil"/>
            </w:tcBorders>
            <w:shd w:val="clear" w:color="auto" w:fill="EBEBEB"/>
            <w:vAlign w:val="center"/>
            <w:hideMark/>
          </w:tcPr>
          <w:p w14:paraId="7BEE4F6B" w14:textId="112B16A9" w:rsidR="003C154E" w:rsidRPr="00D71A0F" w:rsidRDefault="003C154E">
            <w:pPr>
              <w:jc w:val="center"/>
              <w:rPr>
                <w:rFonts w:ascii="Public Sans" w:hAnsi="Public Sans" w:cs="Arial"/>
                <w:b/>
                <w:bCs/>
                <w:sz w:val="18"/>
                <w:szCs w:val="18"/>
                <w:lang w:eastAsia="en-AU"/>
              </w:rPr>
            </w:pPr>
            <w:r w:rsidRPr="00D71A0F">
              <w:rPr>
                <w:rFonts w:ascii="Public Sans" w:hAnsi="Public Sans" w:cs="Arial"/>
                <w:sz w:val="18"/>
                <w:szCs w:val="18"/>
                <w:lang w:eastAsia="en-AU"/>
              </w:rPr>
              <w:t xml:space="preserve">Treasury </w:t>
            </w:r>
          </w:p>
        </w:tc>
        <w:tc>
          <w:tcPr>
            <w:tcW w:w="2986" w:type="dxa"/>
            <w:gridSpan w:val="4"/>
            <w:tcBorders>
              <w:top w:val="nil"/>
              <w:left w:val="nil"/>
              <w:bottom w:val="nil"/>
              <w:right w:val="nil"/>
            </w:tcBorders>
            <w:shd w:val="clear" w:color="auto" w:fill="EBEBEB"/>
            <w:vAlign w:val="bottom"/>
            <w:hideMark/>
          </w:tcPr>
          <w:p w14:paraId="0069BB67" w14:textId="77777777" w:rsidR="003C154E" w:rsidRPr="00D71A0F" w:rsidRDefault="003C154E">
            <w:pPr>
              <w:ind w:left="-57" w:right="-57"/>
              <w:jc w:val="center"/>
              <w:rPr>
                <w:rFonts w:ascii="Public Sans" w:hAnsi="Public Sans" w:cs="Arial"/>
                <w:sz w:val="18"/>
                <w:szCs w:val="18"/>
                <w:lang w:eastAsia="en-AU"/>
              </w:rPr>
            </w:pPr>
            <w:r w:rsidRPr="00D71A0F">
              <w:rPr>
                <w:rFonts w:ascii="Public Sans" w:hAnsi="Public Sans" w:cs="Arial"/>
                <w:sz w:val="18"/>
                <w:szCs w:val="18"/>
                <w:lang w:eastAsia="en-AU"/>
              </w:rPr>
              <w:t>Expenses</w:t>
            </w:r>
            <w:r w:rsidRPr="00D71A0F">
              <w:rPr>
                <w:rFonts w:ascii="Public Sans" w:hAnsi="Public Sans" w:cs="Arial"/>
                <w:sz w:val="18"/>
                <w:szCs w:val="18"/>
                <w:vertAlign w:val="superscript"/>
                <w:lang w:eastAsia="en-AU"/>
              </w:rPr>
              <w:t>(a)</w:t>
            </w:r>
          </w:p>
        </w:tc>
        <w:tc>
          <w:tcPr>
            <w:tcW w:w="2900" w:type="dxa"/>
            <w:gridSpan w:val="8"/>
            <w:tcBorders>
              <w:top w:val="nil"/>
              <w:left w:val="nil"/>
              <w:bottom w:val="nil"/>
              <w:right w:val="nil"/>
            </w:tcBorders>
            <w:shd w:val="clear" w:color="auto" w:fill="EBEBEB"/>
            <w:vAlign w:val="bottom"/>
            <w:hideMark/>
          </w:tcPr>
          <w:p w14:paraId="734717E3" w14:textId="77777777" w:rsidR="003C154E" w:rsidRPr="00D71A0F" w:rsidRDefault="003C154E">
            <w:pPr>
              <w:ind w:left="-57" w:right="-57"/>
              <w:jc w:val="center"/>
              <w:rPr>
                <w:rFonts w:ascii="Public Sans" w:hAnsi="Public Sans" w:cs="Arial"/>
                <w:sz w:val="18"/>
                <w:szCs w:val="18"/>
                <w:lang w:eastAsia="en-AU"/>
              </w:rPr>
            </w:pPr>
            <w:r w:rsidRPr="00D71A0F">
              <w:rPr>
                <w:rFonts w:ascii="Public Sans" w:hAnsi="Public Sans" w:cs="Arial"/>
                <w:sz w:val="18"/>
                <w:szCs w:val="18"/>
                <w:lang w:eastAsia="en-AU"/>
              </w:rPr>
              <w:t>Capital Expenditure</w:t>
            </w:r>
          </w:p>
        </w:tc>
      </w:tr>
      <w:tr w:rsidR="003C154E" w:rsidRPr="00D71A0F" w14:paraId="587AA0C2" w14:textId="77777777" w:rsidTr="4BA52B38">
        <w:trPr>
          <w:trHeight w:val="255"/>
        </w:trPr>
        <w:tc>
          <w:tcPr>
            <w:tcW w:w="4037" w:type="dxa"/>
            <w:vMerge/>
            <w:vAlign w:val="center"/>
            <w:hideMark/>
          </w:tcPr>
          <w:p w14:paraId="19B3D051" w14:textId="77777777" w:rsidR="003C154E" w:rsidRPr="00D71A0F" w:rsidRDefault="003C154E">
            <w:pPr>
              <w:rPr>
                <w:rFonts w:ascii="Public Sans" w:hAnsi="Public Sans" w:cs="Arial"/>
                <w:b/>
                <w:bCs/>
                <w:sz w:val="18"/>
                <w:szCs w:val="18"/>
                <w:lang w:eastAsia="en-AU"/>
              </w:rPr>
            </w:pPr>
          </w:p>
        </w:tc>
        <w:tc>
          <w:tcPr>
            <w:tcW w:w="1066" w:type="dxa"/>
            <w:tcBorders>
              <w:top w:val="nil"/>
              <w:left w:val="nil"/>
              <w:bottom w:val="nil"/>
              <w:right w:val="nil"/>
            </w:tcBorders>
            <w:shd w:val="clear" w:color="auto" w:fill="EBEBEB"/>
            <w:vAlign w:val="bottom"/>
            <w:hideMark/>
          </w:tcPr>
          <w:p w14:paraId="224B7477" w14:textId="29D3D0DF" w:rsidR="003C154E" w:rsidRPr="00D71A0F" w:rsidRDefault="00854E1F" w:rsidP="002C3523">
            <w:pPr>
              <w:ind w:left="-113" w:right="-113"/>
              <w:jc w:val="center"/>
              <w:rPr>
                <w:rFonts w:ascii="Public Sans" w:hAnsi="Public Sans" w:cs="Arial"/>
                <w:sz w:val="18"/>
                <w:szCs w:val="18"/>
                <w:lang w:eastAsia="en-AU"/>
              </w:rPr>
            </w:pPr>
            <w:r w:rsidRPr="00D71A0F">
              <w:rPr>
                <w:rFonts w:ascii="Public Sans" w:hAnsi="Public Sans" w:cs="Arial"/>
                <w:sz w:val="18"/>
                <w:szCs w:val="18"/>
                <w:lang w:eastAsia="en-AU"/>
              </w:rPr>
              <w:t>2024-25</w:t>
            </w:r>
          </w:p>
        </w:tc>
        <w:tc>
          <w:tcPr>
            <w:tcW w:w="975" w:type="dxa"/>
            <w:tcBorders>
              <w:top w:val="nil"/>
              <w:left w:val="nil"/>
              <w:bottom w:val="nil"/>
              <w:right w:val="nil"/>
            </w:tcBorders>
            <w:shd w:val="clear" w:color="auto" w:fill="EBEBEB"/>
            <w:vAlign w:val="bottom"/>
            <w:hideMark/>
          </w:tcPr>
          <w:p w14:paraId="43BFC62F" w14:textId="376290FF" w:rsidR="003C154E" w:rsidRPr="00D71A0F" w:rsidRDefault="00854E1F" w:rsidP="002C3523">
            <w:pPr>
              <w:ind w:left="-113" w:right="-113"/>
              <w:jc w:val="center"/>
              <w:rPr>
                <w:rFonts w:ascii="Public Sans" w:hAnsi="Public Sans" w:cs="Arial"/>
                <w:sz w:val="18"/>
                <w:szCs w:val="18"/>
                <w:lang w:eastAsia="en-AU"/>
              </w:rPr>
            </w:pPr>
            <w:r w:rsidRPr="00D71A0F">
              <w:rPr>
                <w:rFonts w:ascii="Public Sans" w:hAnsi="Public Sans" w:cs="Arial"/>
                <w:sz w:val="18"/>
                <w:szCs w:val="18"/>
                <w:lang w:eastAsia="en-AU"/>
              </w:rPr>
              <w:t>2025-26</w:t>
            </w:r>
          </w:p>
        </w:tc>
        <w:tc>
          <w:tcPr>
            <w:tcW w:w="945" w:type="dxa"/>
            <w:gridSpan w:val="2"/>
            <w:tcBorders>
              <w:top w:val="nil"/>
              <w:left w:val="nil"/>
              <w:bottom w:val="nil"/>
              <w:right w:val="nil"/>
            </w:tcBorders>
            <w:shd w:val="clear" w:color="auto" w:fill="EBEBEB"/>
            <w:vAlign w:val="bottom"/>
            <w:hideMark/>
          </w:tcPr>
          <w:p w14:paraId="2F22C175" w14:textId="77777777" w:rsidR="003C154E" w:rsidRPr="00D71A0F" w:rsidRDefault="003C154E" w:rsidP="002C3523">
            <w:pPr>
              <w:ind w:left="-113" w:right="-113"/>
              <w:jc w:val="center"/>
              <w:rPr>
                <w:rFonts w:ascii="Public Sans" w:hAnsi="Public Sans" w:cs="Arial"/>
                <w:sz w:val="18"/>
                <w:szCs w:val="18"/>
                <w:lang w:eastAsia="en-AU"/>
              </w:rPr>
            </w:pPr>
          </w:p>
        </w:tc>
        <w:tc>
          <w:tcPr>
            <w:tcW w:w="958" w:type="dxa"/>
            <w:gridSpan w:val="2"/>
            <w:tcBorders>
              <w:top w:val="nil"/>
              <w:left w:val="nil"/>
              <w:bottom w:val="nil"/>
              <w:right w:val="nil"/>
            </w:tcBorders>
            <w:shd w:val="clear" w:color="auto" w:fill="EBEBEB"/>
            <w:vAlign w:val="bottom"/>
            <w:hideMark/>
          </w:tcPr>
          <w:p w14:paraId="63646AD0" w14:textId="3D6349DD" w:rsidR="003C154E" w:rsidRPr="00D71A0F" w:rsidRDefault="00854E1F" w:rsidP="00406AAB">
            <w:pPr>
              <w:ind w:right="-60"/>
              <w:jc w:val="right"/>
              <w:rPr>
                <w:rFonts w:ascii="Public Sans" w:hAnsi="Public Sans" w:cs="Arial"/>
                <w:sz w:val="18"/>
                <w:szCs w:val="18"/>
                <w:lang w:eastAsia="en-AU"/>
              </w:rPr>
            </w:pPr>
            <w:r w:rsidRPr="00D71A0F">
              <w:rPr>
                <w:rFonts w:ascii="Public Sans" w:hAnsi="Public Sans" w:cs="Arial"/>
                <w:sz w:val="18"/>
                <w:szCs w:val="18"/>
                <w:lang w:eastAsia="en-AU"/>
              </w:rPr>
              <w:t>2024-25</w:t>
            </w:r>
          </w:p>
        </w:tc>
        <w:tc>
          <w:tcPr>
            <w:tcW w:w="958" w:type="dxa"/>
            <w:gridSpan w:val="3"/>
            <w:tcBorders>
              <w:top w:val="nil"/>
              <w:left w:val="nil"/>
              <w:bottom w:val="nil"/>
              <w:right w:val="nil"/>
            </w:tcBorders>
            <w:shd w:val="clear" w:color="auto" w:fill="EBEBEB"/>
            <w:vAlign w:val="bottom"/>
            <w:hideMark/>
          </w:tcPr>
          <w:p w14:paraId="1E628814" w14:textId="414EDF09" w:rsidR="003C154E" w:rsidRPr="00D71A0F" w:rsidRDefault="00854E1F" w:rsidP="00406AAB">
            <w:pPr>
              <w:ind w:right="-97"/>
              <w:jc w:val="right"/>
              <w:rPr>
                <w:rFonts w:ascii="Public Sans" w:hAnsi="Public Sans" w:cs="Arial"/>
                <w:sz w:val="18"/>
                <w:szCs w:val="18"/>
                <w:lang w:eastAsia="en-AU"/>
              </w:rPr>
            </w:pPr>
            <w:r w:rsidRPr="00D71A0F">
              <w:rPr>
                <w:rFonts w:ascii="Public Sans" w:hAnsi="Public Sans" w:cs="Arial"/>
                <w:sz w:val="18"/>
                <w:szCs w:val="18"/>
                <w:lang w:eastAsia="en-AU"/>
              </w:rPr>
              <w:t>2025-26</w:t>
            </w:r>
          </w:p>
        </w:tc>
        <w:tc>
          <w:tcPr>
            <w:tcW w:w="984" w:type="dxa"/>
            <w:gridSpan w:val="3"/>
            <w:tcBorders>
              <w:top w:val="nil"/>
              <w:left w:val="nil"/>
              <w:bottom w:val="nil"/>
              <w:right w:val="nil"/>
            </w:tcBorders>
            <w:shd w:val="clear" w:color="auto" w:fill="EBEBEB"/>
            <w:vAlign w:val="bottom"/>
            <w:hideMark/>
          </w:tcPr>
          <w:p w14:paraId="450B2AED" w14:textId="77777777" w:rsidR="003C154E" w:rsidRPr="00D71A0F" w:rsidRDefault="003C154E" w:rsidP="00406AAB">
            <w:pPr>
              <w:jc w:val="center"/>
              <w:rPr>
                <w:rFonts w:ascii="Public Sans" w:hAnsi="Public Sans" w:cs="Arial"/>
                <w:sz w:val="18"/>
                <w:szCs w:val="18"/>
                <w:lang w:eastAsia="en-AU"/>
              </w:rPr>
            </w:pPr>
          </w:p>
        </w:tc>
      </w:tr>
      <w:tr w:rsidR="000324A9" w:rsidRPr="00D71A0F" w14:paraId="2ED02408" w14:textId="77777777" w:rsidTr="4BA52B38">
        <w:trPr>
          <w:trHeight w:val="267"/>
        </w:trPr>
        <w:tc>
          <w:tcPr>
            <w:tcW w:w="4037" w:type="dxa"/>
            <w:vMerge/>
            <w:vAlign w:val="center"/>
            <w:hideMark/>
          </w:tcPr>
          <w:p w14:paraId="73762A6F" w14:textId="77777777" w:rsidR="003C154E" w:rsidRPr="00D71A0F" w:rsidRDefault="003C154E">
            <w:pPr>
              <w:rPr>
                <w:rFonts w:ascii="Public Sans" w:hAnsi="Public Sans" w:cs="Arial"/>
                <w:b/>
                <w:bCs/>
                <w:sz w:val="18"/>
                <w:szCs w:val="18"/>
                <w:lang w:eastAsia="en-AU"/>
              </w:rPr>
            </w:pPr>
          </w:p>
        </w:tc>
        <w:tc>
          <w:tcPr>
            <w:tcW w:w="1066" w:type="dxa"/>
            <w:tcBorders>
              <w:top w:val="nil"/>
              <w:left w:val="nil"/>
              <w:bottom w:val="nil"/>
              <w:right w:val="nil"/>
            </w:tcBorders>
            <w:shd w:val="clear" w:color="auto" w:fill="EBEBEB"/>
            <w:vAlign w:val="bottom"/>
            <w:hideMark/>
          </w:tcPr>
          <w:p w14:paraId="1746DD1D" w14:textId="52111632" w:rsidR="003C154E" w:rsidRPr="00D71A0F" w:rsidRDefault="00084800" w:rsidP="002C3523">
            <w:pPr>
              <w:ind w:left="-113" w:right="-113"/>
              <w:jc w:val="center"/>
              <w:rPr>
                <w:rFonts w:ascii="Public Sans" w:hAnsi="Public Sans" w:cs="Arial"/>
                <w:sz w:val="18"/>
                <w:szCs w:val="18"/>
                <w:lang w:eastAsia="en-AU"/>
              </w:rPr>
            </w:pPr>
            <w:r w:rsidRPr="00D71A0F">
              <w:rPr>
                <w:rFonts w:ascii="Public Sans" w:hAnsi="Public Sans" w:cs="Arial"/>
                <w:sz w:val="18"/>
                <w:szCs w:val="18"/>
                <w:lang w:eastAsia="en-AU"/>
              </w:rPr>
              <w:t>Revised</w:t>
            </w:r>
          </w:p>
        </w:tc>
        <w:tc>
          <w:tcPr>
            <w:tcW w:w="975" w:type="dxa"/>
            <w:tcBorders>
              <w:top w:val="nil"/>
              <w:left w:val="nil"/>
              <w:bottom w:val="nil"/>
              <w:right w:val="nil"/>
            </w:tcBorders>
            <w:shd w:val="clear" w:color="auto" w:fill="EBEBEB"/>
            <w:vAlign w:val="bottom"/>
            <w:hideMark/>
          </w:tcPr>
          <w:p w14:paraId="149D4D85" w14:textId="77777777" w:rsidR="003C154E" w:rsidRPr="00D71A0F" w:rsidRDefault="003C154E" w:rsidP="002C3523">
            <w:pPr>
              <w:ind w:left="-113" w:right="-113"/>
              <w:jc w:val="center"/>
              <w:rPr>
                <w:rFonts w:ascii="Public Sans" w:hAnsi="Public Sans" w:cs="Arial"/>
                <w:sz w:val="18"/>
                <w:szCs w:val="18"/>
                <w:lang w:eastAsia="en-AU"/>
              </w:rPr>
            </w:pPr>
            <w:r w:rsidRPr="00D71A0F">
              <w:rPr>
                <w:rFonts w:ascii="Public Sans" w:hAnsi="Public Sans" w:cs="Arial"/>
                <w:sz w:val="18"/>
                <w:szCs w:val="18"/>
                <w:lang w:eastAsia="en-AU"/>
              </w:rPr>
              <w:t>Budget</w:t>
            </w:r>
          </w:p>
        </w:tc>
        <w:tc>
          <w:tcPr>
            <w:tcW w:w="953" w:type="dxa"/>
            <w:gridSpan w:val="3"/>
            <w:tcBorders>
              <w:top w:val="nil"/>
              <w:left w:val="nil"/>
              <w:bottom w:val="nil"/>
              <w:right w:val="nil"/>
            </w:tcBorders>
            <w:shd w:val="clear" w:color="auto" w:fill="EBEBEB"/>
            <w:vAlign w:val="bottom"/>
            <w:hideMark/>
          </w:tcPr>
          <w:p w14:paraId="71B3B2B1" w14:textId="77777777" w:rsidR="003C154E" w:rsidRPr="00D71A0F" w:rsidRDefault="003C154E" w:rsidP="00406AAB">
            <w:pPr>
              <w:jc w:val="center"/>
              <w:rPr>
                <w:rFonts w:ascii="Public Sans" w:hAnsi="Public Sans" w:cs="Arial"/>
                <w:sz w:val="18"/>
                <w:szCs w:val="18"/>
                <w:lang w:eastAsia="en-AU"/>
              </w:rPr>
            </w:pPr>
            <w:r w:rsidRPr="00D71A0F">
              <w:rPr>
                <w:rFonts w:ascii="Public Sans" w:hAnsi="Public Sans" w:cs="Arial"/>
                <w:sz w:val="18"/>
                <w:szCs w:val="18"/>
                <w:lang w:eastAsia="en-AU"/>
              </w:rPr>
              <w:t>Change</w:t>
            </w:r>
          </w:p>
        </w:tc>
        <w:tc>
          <w:tcPr>
            <w:tcW w:w="1134" w:type="dxa"/>
            <w:gridSpan w:val="3"/>
            <w:tcBorders>
              <w:top w:val="nil"/>
              <w:left w:val="nil"/>
              <w:right w:val="nil"/>
            </w:tcBorders>
            <w:shd w:val="clear" w:color="auto" w:fill="EBEBEB"/>
            <w:vAlign w:val="bottom"/>
            <w:hideMark/>
          </w:tcPr>
          <w:p w14:paraId="15DB262A" w14:textId="1F1B6874" w:rsidR="003C154E" w:rsidRPr="00D71A0F" w:rsidRDefault="00084800" w:rsidP="00406AAB">
            <w:pPr>
              <w:jc w:val="center"/>
              <w:rPr>
                <w:rFonts w:ascii="Public Sans" w:hAnsi="Public Sans" w:cs="Arial"/>
                <w:sz w:val="18"/>
                <w:szCs w:val="18"/>
                <w:lang w:eastAsia="en-AU"/>
              </w:rPr>
            </w:pPr>
            <w:r w:rsidRPr="00D71A0F">
              <w:rPr>
                <w:rFonts w:ascii="Public Sans" w:hAnsi="Public Sans" w:cs="Arial"/>
                <w:sz w:val="18"/>
                <w:szCs w:val="18"/>
                <w:lang w:eastAsia="en-AU"/>
              </w:rPr>
              <w:t>Revised</w:t>
            </w:r>
          </w:p>
        </w:tc>
        <w:tc>
          <w:tcPr>
            <w:tcW w:w="958" w:type="dxa"/>
            <w:gridSpan w:val="3"/>
            <w:tcBorders>
              <w:top w:val="nil"/>
              <w:left w:val="nil"/>
              <w:bottom w:val="nil"/>
              <w:right w:val="nil"/>
            </w:tcBorders>
            <w:shd w:val="clear" w:color="auto" w:fill="EBEBEB"/>
            <w:vAlign w:val="bottom"/>
            <w:hideMark/>
          </w:tcPr>
          <w:p w14:paraId="1353E876" w14:textId="77777777" w:rsidR="003C154E" w:rsidRPr="00D71A0F" w:rsidRDefault="003C154E" w:rsidP="00406AAB">
            <w:pPr>
              <w:ind w:left="-186"/>
              <w:jc w:val="center"/>
              <w:rPr>
                <w:rFonts w:ascii="Public Sans" w:hAnsi="Public Sans" w:cs="Arial"/>
                <w:sz w:val="18"/>
                <w:szCs w:val="18"/>
                <w:lang w:eastAsia="en-AU"/>
              </w:rPr>
            </w:pPr>
            <w:r w:rsidRPr="00D71A0F">
              <w:rPr>
                <w:rFonts w:ascii="Public Sans" w:hAnsi="Public Sans" w:cs="Arial"/>
                <w:sz w:val="18"/>
                <w:szCs w:val="18"/>
                <w:lang w:eastAsia="en-AU"/>
              </w:rPr>
              <w:t>Budget</w:t>
            </w:r>
          </w:p>
        </w:tc>
        <w:tc>
          <w:tcPr>
            <w:tcW w:w="800" w:type="dxa"/>
            <w:tcBorders>
              <w:top w:val="nil"/>
              <w:left w:val="nil"/>
              <w:bottom w:val="nil"/>
              <w:right w:val="nil"/>
            </w:tcBorders>
            <w:shd w:val="clear" w:color="auto" w:fill="EBEBEB"/>
            <w:vAlign w:val="bottom"/>
            <w:hideMark/>
          </w:tcPr>
          <w:p w14:paraId="1509AA1F" w14:textId="77777777" w:rsidR="003C154E" w:rsidRPr="00D71A0F" w:rsidRDefault="003C154E" w:rsidP="00406AAB">
            <w:pPr>
              <w:ind w:left="-57" w:right="-57"/>
              <w:jc w:val="center"/>
              <w:rPr>
                <w:rFonts w:ascii="Public Sans" w:hAnsi="Public Sans" w:cs="Arial"/>
                <w:sz w:val="18"/>
                <w:szCs w:val="18"/>
                <w:lang w:eastAsia="en-AU"/>
              </w:rPr>
            </w:pPr>
            <w:r w:rsidRPr="00D71A0F">
              <w:rPr>
                <w:rFonts w:ascii="Public Sans" w:hAnsi="Public Sans" w:cs="Arial"/>
                <w:sz w:val="18"/>
                <w:szCs w:val="18"/>
                <w:lang w:eastAsia="en-AU"/>
              </w:rPr>
              <w:t>Change</w:t>
            </w:r>
          </w:p>
        </w:tc>
      </w:tr>
      <w:tr w:rsidR="00184957" w:rsidRPr="00D71A0F" w14:paraId="6411A280" w14:textId="77777777" w:rsidTr="4BA52B38">
        <w:trPr>
          <w:trHeight w:val="283"/>
        </w:trPr>
        <w:tc>
          <w:tcPr>
            <w:tcW w:w="4037" w:type="dxa"/>
            <w:tcBorders>
              <w:top w:val="nil"/>
              <w:left w:val="nil"/>
              <w:right w:val="nil"/>
            </w:tcBorders>
            <w:shd w:val="clear" w:color="auto" w:fill="EBEBEB"/>
            <w:hideMark/>
          </w:tcPr>
          <w:p w14:paraId="0203064D" w14:textId="77777777" w:rsidR="003C154E" w:rsidRPr="00D71A0F" w:rsidRDefault="003C154E">
            <w:pPr>
              <w:jc w:val="center"/>
              <w:rPr>
                <w:rFonts w:ascii="Public Sans" w:hAnsi="Public Sans" w:cs="Arial"/>
                <w:sz w:val="18"/>
                <w:szCs w:val="18"/>
                <w:lang w:eastAsia="en-AU"/>
              </w:rPr>
            </w:pPr>
          </w:p>
        </w:tc>
        <w:tc>
          <w:tcPr>
            <w:tcW w:w="1066" w:type="dxa"/>
            <w:tcBorders>
              <w:top w:val="nil"/>
              <w:left w:val="nil"/>
              <w:right w:val="nil"/>
            </w:tcBorders>
            <w:shd w:val="clear" w:color="auto" w:fill="EBEBEB"/>
            <w:hideMark/>
          </w:tcPr>
          <w:p w14:paraId="49155EB6" w14:textId="77777777" w:rsidR="003C154E" w:rsidRPr="00D71A0F" w:rsidRDefault="003C154E" w:rsidP="002C3523">
            <w:pPr>
              <w:ind w:left="-113" w:right="-113"/>
              <w:jc w:val="center"/>
              <w:rPr>
                <w:rFonts w:ascii="Public Sans" w:hAnsi="Public Sans" w:cs="Arial"/>
                <w:sz w:val="18"/>
                <w:szCs w:val="18"/>
                <w:lang w:eastAsia="en-AU"/>
              </w:rPr>
            </w:pPr>
            <w:r w:rsidRPr="00D71A0F">
              <w:rPr>
                <w:rFonts w:ascii="Public Sans" w:hAnsi="Public Sans" w:cs="Arial"/>
                <w:sz w:val="18"/>
                <w:szCs w:val="18"/>
                <w:lang w:eastAsia="en-AU"/>
              </w:rPr>
              <w:t>$m</w:t>
            </w:r>
          </w:p>
        </w:tc>
        <w:tc>
          <w:tcPr>
            <w:tcW w:w="975" w:type="dxa"/>
            <w:tcBorders>
              <w:top w:val="nil"/>
              <w:left w:val="nil"/>
              <w:right w:val="nil"/>
            </w:tcBorders>
            <w:shd w:val="clear" w:color="auto" w:fill="EBEBEB"/>
            <w:hideMark/>
          </w:tcPr>
          <w:p w14:paraId="53DF4270" w14:textId="77777777" w:rsidR="003C154E" w:rsidRPr="00D71A0F" w:rsidRDefault="003C154E" w:rsidP="002C3523">
            <w:pPr>
              <w:ind w:left="-113" w:right="-113"/>
              <w:jc w:val="center"/>
              <w:rPr>
                <w:rFonts w:ascii="Public Sans" w:hAnsi="Public Sans" w:cs="Arial"/>
                <w:sz w:val="18"/>
                <w:szCs w:val="18"/>
                <w:lang w:eastAsia="en-AU"/>
              </w:rPr>
            </w:pPr>
            <w:r w:rsidRPr="00D71A0F">
              <w:rPr>
                <w:rFonts w:ascii="Public Sans" w:hAnsi="Public Sans" w:cs="Arial"/>
                <w:sz w:val="18"/>
                <w:szCs w:val="18"/>
                <w:lang w:eastAsia="en-AU"/>
              </w:rPr>
              <w:t>$m</w:t>
            </w:r>
          </w:p>
        </w:tc>
        <w:tc>
          <w:tcPr>
            <w:tcW w:w="907" w:type="dxa"/>
            <w:tcBorders>
              <w:top w:val="nil"/>
              <w:left w:val="nil"/>
            </w:tcBorders>
            <w:shd w:val="clear" w:color="auto" w:fill="EBEBEB"/>
            <w:hideMark/>
          </w:tcPr>
          <w:p w14:paraId="370496C2" w14:textId="77777777" w:rsidR="003C154E" w:rsidRPr="00D71A0F" w:rsidRDefault="003C154E" w:rsidP="002C3523">
            <w:pPr>
              <w:ind w:left="-113" w:right="-113"/>
              <w:jc w:val="center"/>
              <w:rPr>
                <w:rFonts w:ascii="Public Sans" w:hAnsi="Public Sans" w:cs="Arial"/>
                <w:sz w:val="18"/>
                <w:szCs w:val="18"/>
                <w:lang w:eastAsia="en-AU"/>
              </w:rPr>
            </w:pPr>
            <w:r w:rsidRPr="00D71A0F">
              <w:rPr>
                <w:rFonts w:ascii="Public Sans" w:hAnsi="Public Sans" w:cs="Arial"/>
                <w:sz w:val="18"/>
                <w:szCs w:val="18"/>
                <w:lang w:eastAsia="en-AU"/>
              </w:rPr>
              <w:t>%</w:t>
            </w:r>
          </w:p>
        </w:tc>
        <w:tc>
          <w:tcPr>
            <w:tcW w:w="1095" w:type="dxa"/>
            <w:gridSpan w:val="4"/>
            <w:tcBorders>
              <w:top w:val="nil"/>
              <w:left w:val="nil"/>
              <w:right w:val="nil"/>
            </w:tcBorders>
            <w:shd w:val="clear" w:color="auto" w:fill="EBEBEB"/>
            <w:hideMark/>
          </w:tcPr>
          <w:p w14:paraId="461862AC" w14:textId="77777777" w:rsidR="003C154E" w:rsidRPr="00D71A0F" w:rsidRDefault="003C154E" w:rsidP="00406AAB">
            <w:pPr>
              <w:jc w:val="center"/>
              <w:rPr>
                <w:rFonts w:ascii="Public Sans" w:hAnsi="Public Sans" w:cs="Arial"/>
                <w:sz w:val="18"/>
                <w:szCs w:val="18"/>
                <w:lang w:eastAsia="en-AU"/>
              </w:rPr>
            </w:pPr>
            <w:r w:rsidRPr="00D71A0F">
              <w:rPr>
                <w:rFonts w:ascii="Public Sans" w:hAnsi="Public Sans" w:cs="Arial"/>
                <w:sz w:val="18"/>
                <w:szCs w:val="18"/>
                <w:lang w:eastAsia="en-AU"/>
              </w:rPr>
              <w:t>$m</w:t>
            </w:r>
          </w:p>
        </w:tc>
        <w:tc>
          <w:tcPr>
            <w:tcW w:w="997" w:type="dxa"/>
            <w:gridSpan w:val="3"/>
            <w:tcBorders>
              <w:top w:val="nil"/>
              <w:left w:val="nil"/>
              <w:right w:val="nil"/>
            </w:tcBorders>
            <w:shd w:val="clear" w:color="auto" w:fill="EBEBEB"/>
            <w:hideMark/>
          </w:tcPr>
          <w:p w14:paraId="308E444A" w14:textId="77777777" w:rsidR="003C154E" w:rsidRPr="00D71A0F" w:rsidRDefault="003C154E" w:rsidP="00406AAB">
            <w:pPr>
              <w:ind w:left="-145"/>
              <w:jc w:val="center"/>
              <w:rPr>
                <w:rFonts w:ascii="Public Sans" w:hAnsi="Public Sans" w:cs="Arial"/>
                <w:sz w:val="18"/>
                <w:szCs w:val="18"/>
                <w:lang w:eastAsia="en-AU"/>
              </w:rPr>
            </w:pPr>
            <w:r w:rsidRPr="00D71A0F">
              <w:rPr>
                <w:rFonts w:ascii="Public Sans" w:hAnsi="Public Sans" w:cs="Arial"/>
                <w:sz w:val="18"/>
                <w:szCs w:val="18"/>
                <w:lang w:eastAsia="en-AU"/>
              </w:rPr>
              <w:t>$m</w:t>
            </w:r>
          </w:p>
        </w:tc>
        <w:tc>
          <w:tcPr>
            <w:tcW w:w="846" w:type="dxa"/>
            <w:gridSpan w:val="2"/>
            <w:tcBorders>
              <w:top w:val="nil"/>
              <w:left w:val="nil"/>
              <w:right w:val="nil"/>
            </w:tcBorders>
            <w:shd w:val="clear" w:color="auto" w:fill="EBEBEB"/>
            <w:hideMark/>
          </w:tcPr>
          <w:p w14:paraId="5CDEA29F" w14:textId="77777777" w:rsidR="003C154E" w:rsidRPr="00D71A0F" w:rsidRDefault="003C154E" w:rsidP="00406AAB">
            <w:pPr>
              <w:jc w:val="center"/>
              <w:rPr>
                <w:rFonts w:ascii="Public Sans" w:hAnsi="Public Sans" w:cs="Arial"/>
                <w:sz w:val="18"/>
                <w:szCs w:val="18"/>
                <w:lang w:eastAsia="en-AU"/>
              </w:rPr>
            </w:pPr>
            <w:r w:rsidRPr="00D71A0F">
              <w:rPr>
                <w:rFonts w:ascii="Public Sans" w:hAnsi="Public Sans" w:cs="Arial"/>
                <w:sz w:val="18"/>
                <w:szCs w:val="18"/>
                <w:lang w:eastAsia="en-AU"/>
              </w:rPr>
              <w:t>%</w:t>
            </w:r>
          </w:p>
        </w:tc>
      </w:tr>
      <w:tr w:rsidR="003C154E" w:rsidRPr="00D71A0F" w14:paraId="1C4B3DC6" w14:textId="77777777" w:rsidTr="4BA52B38">
        <w:trPr>
          <w:trHeight w:val="320"/>
        </w:trPr>
        <w:tc>
          <w:tcPr>
            <w:tcW w:w="4037" w:type="dxa"/>
            <w:tcBorders>
              <w:left w:val="nil"/>
              <w:bottom w:val="nil"/>
            </w:tcBorders>
            <w:noWrap/>
            <w:vAlign w:val="bottom"/>
            <w:hideMark/>
          </w:tcPr>
          <w:p w14:paraId="1393E231" w14:textId="5BE8C911" w:rsidR="003C154E" w:rsidRPr="00D71A0F" w:rsidRDefault="00CB2DAD">
            <w:pPr>
              <w:spacing w:before="40" w:after="40" w:line="220" w:lineRule="atLeast"/>
              <w:rPr>
                <w:rFonts w:ascii="Public Sans" w:hAnsi="Public Sans" w:cs="Arial"/>
                <w:b/>
                <w:bCs/>
                <w:sz w:val="18"/>
                <w:szCs w:val="18"/>
                <w:lang w:eastAsia="en-AU"/>
              </w:rPr>
            </w:pPr>
            <w:r w:rsidRPr="00D71A0F">
              <w:rPr>
                <w:rFonts w:ascii="Public Sans" w:hAnsi="Public Sans" w:cs="Arial"/>
                <w:b/>
                <w:sz w:val="18"/>
                <w:szCs w:val="18"/>
                <w:lang w:eastAsia="en-AU"/>
              </w:rPr>
              <w:t xml:space="preserve">Treasury </w:t>
            </w:r>
          </w:p>
        </w:tc>
        <w:tc>
          <w:tcPr>
            <w:tcW w:w="1066" w:type="dxa"/>
            <w:noWrap/>
            <w:vAlign w:val="bottom"/>
          </w:tcPr>
          <w:p w14:paraId="2B59358A" w14:textId="7023BE44" w:rsidR="003C154E" w:rsidRPr="00D71A0F" w:rsidRDefault="0044270F" w:rsidP="00406AAB">
            <w:pPr>
              <w:spacing w:before="40" w:after="4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232.2</w:t>
            </w:r>
          </w:p>
        </w:tc>
        <w:tc>
          <w:tcPr>
            <w:tcW w:w="975" w:type="dxa"/>
            <w:noWrap/>
            <w:vAlign w:val="bottom"/>
          </w:tcPr>
          <w:p w14:paraId="1867AA67" w14:textId="3EFFAD38" w:rsidR="003C154E" w:rsidRPr="00D71A0F" w:rsidRDefault="0044270F" w:rsidP="00406AAB">
            <w:pPr>
              <w:spacing w:before="40" w:after="4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230.2</w:t>
            </w:r>
          </w:p>
        </w:tc>
        <w:tc>
          <w:tcPr>
            <w:tcW w:w="907" w:type="dxa"/>
            <w:tcBorders>
              <w:right w:val="single" w:sz="4" w:space="0" w:color="auto"/>
            </w:tcBorders>
            <w:vAlign w:val="bottom"/>
          </w:tcPr>
          <w:p w14:paraId="5C00FEE4" w14:textId="09C502FA" w:rsidR="003C154E" w:rsidRPr="00D71A0F" w:rsidRDefault="0044270F" w:rsidP="00406AAB">
            <w:pPr>
              <w:spacing w:before="40" w:after="4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(0.9)</w:t>
            </w:r>
          </w:p>
        </w:tc>
        <w:tc>
          <w:tcPr>
            <w:tcW w:w="1095" w:type="dxa"/>
            <w:gridSpan w:val="4"/>
            <w:tcBorders>
              <w:left w:val="single" w:sz="4" w:space="0" w:color="auto"/>
            </w:tcBorders>
            <w:noWrap/>
            <w:vAlign w:val="bottom"/>
          </w:tcPr>
          <w:p w14:paraId="2D3F69FD" w14:textId="12D68817" w:rsidR="003C154E" w:rsidRPr="00D71A0F" w:rsidRDefault="0044270F" w:rsidP="003F3BCD">
            <w:pPr>
              <w:spacing w:before="40" w:after="4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5.7</w:t>
            </w:r>
          </w:p>
        </w:tc>
        <w:tc>
          <w:tcPr>
            <w:tcW w:w="997" w:type="dxa"/>
            <w:gridSpan w:val="3"/>
            <w:noWrap/>
            <w:vAlign w:val="bottom"/>
          </w:tcPr>
          <w:p w14:paraId="74D1DDBB" w14:textId="22EB2BED" w:rsidR="003C154E" w:rsidRPr="00D71A0F" w:rsidRDefault="0044270F" w:rsidP="003F3BCD">
            <w:pPr>
              <w:spacing w:before="40" w:after="4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9.7</w:t>
            </w:r>
          </w:p>
        </w:tc>
        <w:tc>
          <w:tcPr>
            <w:tcW w:w="846" w:type="dxa"/>
            <w:gridSpan w:val="2"/>
            <w:vAlign w:val="bottom"/>
          </w:tcPr>
          <w:p w14:paraId="3234526F" w14:textId="17AE1287" w:rsidR="003C154E" w:rsidRPr="00D71A0F" w:rsidRDefault="007552E7" w:rsidP="003F3BCD">
            <w:pPr>
              <w:spacing w:before="40" w:after="4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71.2</w:t>
            </w:r>
          </w:p>
        </w:tc>
      </w:tr>
      <w:tr w:rsidR="003C154E" w:rsidRPr="00D71A0F" w14:paraId="0E8ACB7C" w14:textId="77777777" w:rsidTr="4BA52B38">
        <w:trPr>
          <w:trHeight w:val="290"/>
        </w:trPr>
        <w:tc>
          <w:tcPr>
            <w:tcW w:w="4037" w:type="dxa"/>
            <w:tcBorders>
              <w:top w:val="nil"/>
              <w:left w:val="nil"/>
              <w:bottom w:val="single" w:sz="4" w:space="0" w:color="auto"/>
            </w:tcBorders>
            <w:noWrap/>
            <w:vAlign w:val="bottom"/>
            <w:hideMark/>
          </w:tcPr>
          <w:p w14:paraId="0D8D996B" w14:textId="152A582C" w:rsidR="003C154E" w:rsidRPr="00D71A0F" w:rsidRDefault="00682850" w:rsidP="00187AF6">
            <w:pPr>
              <w:widowControl w:val="0"/>
              <w:tabs>
                <w:tab w:val="right" w:leader="dot" w:pos="3856"/>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sidRPr="00D71A0F">
              <w:rPr>
                <w:rFonts w:ascii="Public Sans" w:hAnsi="Public Sans" w:cs="Arial"/>
                <w:sz w:val="18"/>
                <w:szCs w:val="18"/>
                <w:lang w:eastAsia="en-AU"/>
              </w:rPr>
              <w:t>Funding distribution to agencies</w:t>
            </w:r>
            <w:r w:rsidR="00491B66" w:rsidRPr="00D71A0F">
              <w:rPr>
                <w:rFonts w:ascii="Public Sans" w:hAnsi="Public Sans" w:cs="Arial"/>
                <w:sz w:val="18"/>
                <w:szCs w:val="18"/>
                <w:lang w:eastAsia="en-AU"/>
              </w:rPr>
              <w:t xml:space="preserve"> </w:t>
            </w:r>
            <w:r w:rsidR="003C154E" w:rsidRPr="00D71A0F">
              <w:rPr>
                <w:rFonts w:ascii="Public Sans" w:hAnsi="Public Sans" w:cs="Arial"/>
                <w:sz w:val="18"/>
                <w:szCs w:val="18"/>
                <w:lang w:eastAsia="en-AU"/>
              </w:rPr>
              <w:tab/>
            </w:r>
          </w:p>
        </w:tc>
        <w:tc>
          <w:tcPr>
            <w:tcW w:w="1066" w:type="dxa"/>
            <w:tcBorders>
              <w:bottom w:val="single" w:sz="4" w:space="0" w:color="auto"/>
            </w:tcBorders>
            <w:noWrap/>
            <w:vAlign w:val="bottom"/>
          </w:tcPr>
          <w:p w14:paraId="0C435219" w14:textId="22DF8E0D" w:rsidR="003C154E" w:rsidRPr="00D71A0F" w:rsidRDefault="0044270F" w:rsidP="00406AAB">
            <w:pPr>
              <w:spacing w:before="40" w:after="4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204.2</w:t>
            </w:r>
          </w:p>
        </w:tc>
        <w:tc>
          <w:tcPr>
            <w:tcW w:w="975" w:type="dxa"/>
            <w:tcBorders>
              <w:bottom w:val="single" w:sz="4" w:space="0" w:color="auto"/>
            </w:tcBorders>
            <w:noWrap/>
            <w:vAlign w:val="bottom"/>
          </w:tcPr>
          <w:p w14:paraId="0DB153B7" w14:textId="300F4D0D" w:rsidR="003C154E" w:rsidRPr="00D71A0F" w:rsidRDefault="0044270F" w:rsidP="00406AAB">
            <w:pPr>
              <w:spacing w:before="40" w:after="4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74.5</w:t>
            </w:r>
          </w:p>
        </w:tc>
        <w:tc>
          <w:tcPr>
            <w:tcW w:w="907" w:type="dxa"/>
            <w:tcBorders>
              <w:bottom w:val="single" w:sz="4" w:space="0" w:color="auto"/>
              <w:right w:val="single" w:sz="4" w:space="0" w:color="auto"/>
            </w:tcBorders>
            <w:vAlign w:val="bottom"/>
          </w:tcPr>
          <w:p w14:paraId="66E543A8" w14:textId="28A79FB7" w:rsidR="003C154E" w:rsidRPr="00D71A0F" w:rsidRDefault="0044270F" w:rsidP="00406AAB">
            <w:pPr>
              <w:spacing w:before="40" w:after="4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(63.5)</w:t>
            </w:r>
          </w:p>
        </w:tc>
        <w:tc>
          <w:tcPr>
            <w:tcW w:w="1095" w:type="dxa"/>
            <w:gridSpan w:val="4"/>
            <w:tcBorders>
              <w:left w:val="single" w:sz="4" w:space="0" w:color="auto"/>
              <w:bottom w:val="single" w:sz="4" w:space="0" w:color="auto"/>
            </w:tcBorders>
            <w:noWrap/>
            <w:vAlign w:val="bottom"/>
          </w:tcPr>
          <w:p w14:paraId="04617C5F" w14:textId="6F52A496" w:rsidR="003C154E" w:rsidRPr="00D71A0F" w:rsidRDefault="0044270F" w:rsidP="003F3BCD">
            <w:pPr>
              <w:spacing w:before="40" w:after="4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single" w:sz="4" w:space="0" w:color="auto"/>
            </w:tcBorders>
            <w:noWrap/>
            <w:vAlign w:val="bottom"/>
          </w:tcPr>
          <w:p w14:paraId="2AECF10D" w14:textId="149BF736" w:rsidR="003C154E" w:rsidRPr="00D71A0F" w:rsidRDefault="0044270F" w:rsidP="003F3BCD">
            <w:pPr>
              <w:spacing w:before="40" w:after="4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single" w:sz="4" w:space="0" w:color="auto"/>
            </w:tcBorders>
            <w:vAlign w:val="bottom"/>
          </w:tcPr>
          <w:p w14:paraId="5EE83D76" w14:textId="2662EDFC" w:rsidR="003C154E" w:rsidRPr="00D71A0F" w:rsidRDefault="007552E7" w:rsidP="003F3BCD">
            <w:pPr>
              <w:spacing w:before="40" w:after="4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3C154E" w:rsidRPr="00D71A0F" w14:paraId="57FE23FC" w14:textId="77777777" w:rsidTr="4BA52B38">
        <w:trPr>
          <w:trHeight w:val="340"/>
        </w:trPr>
        <w:tc>
          <w:tcPr>
            <w:tcW w:w="4037" w:type="dxa"/>
            <w:tcBorders>
              <w:top w:val="single" w:sz="4" w:space="0" w:color="auto"/>
              <w:left w:val="nil"/>
              <w:bottom w:val="single" w:sz="4" w:space="0" w:color="auto"/>
            </w:tcBorders>
            <w:noWrap/>
            <w:vAlign w:val="center"/>
            <w:hideMark/>
          </w:tcPr>
          <w:p w14:paraId="7DAD11EF" w14:textId="3F684468" w:rsidR="003C154E" w:rsidRPr="00D71A0F" w:rsidRDefault="003C154E" w:rsidP="00187AF6">
            <w:pPr>
              <w:tabs>
                <w:tab w:val="right" w:leader="dot" w:pos="3856"/>
              </w:tabs>
              <w:spacing w:before="40" w:after="40" w:line="220" w:lineRule="atLeast"/>
              <w:rPr>
                <w:rFonts w:ascii="Public Sans" w:hAnsi="Public Sans" w:cs="Arial"/>
                <w:b/>
                <w:bCs/>
                <w:sz w:val="18"/>
                <w:szCs w:val="18"/>
                <w:lang w:eastAsia="en-AU"/>
              </w:rPr>
            </w:pPr>
            <w:r w:rsidRPr="00D71A0F">
              <w:rPr>
                <w:rFonts w:ascii="Public Sans" w:hAnsi="Public Sans" w:cs="Arial"/>
                <w:b/>
                <w:bCs/>
                <w:sz w:val="18"/>
                <w:szCs w:val="18"/>
                <w:lang w:eastAsia="en-AU"/>
              </w:rPr>
              <w:t>Total Principal Department</w:t>
            </w:r>
          </w:p>
        </w:tc>
        <w:tc>
          <w:tcPr>
            <w:tcW w:w="1066" w:type="dxa"/>
            <w:tcBorders>
              <w:top w:val="single" w:sz="4" w:space="0" w:color="auto"/>
              <w:bottom w:val="single" w:sz="4" w:space="0" w:color="auto"/>
            </w:tcBorders>
            <w:vAlign w:val="center"/>
          </w:tcPr>
          <w:p w14:paraId="7395FF5F" w14:textId="6774B671" w:rsidR="003C154E" w:rsidRPr="00D71A0F" w:rsidRDefault="0044270F" w:rsidP="00406AAB">
            <w:pPr>
              <w:spacing w:before="40" w:after="40" w:line="220" w:lineRule="atLeast"/>
              <w:ind w:left="-113" w:right="-57"/>
              <w:jc w:val="right"/>
              <w:rPr>
                <w:rFonts w:ascii="Public Sans" w:hAnsi="Public Sans" w:cs="Arial"/>
                <w:b/>
                <w:bCs/>
                <w:sz w:val="18"/>
                <w:szCs w:val="18"/>
                <w:lang w:eastAsia="en-AU"/>
              </w:rPr>
            </w:pPr>
            <w:r w:rsidRPr="00D71A0F">
              <w:rPr>
                <w:rFonts w:ascii="Public Sans" w:hAnsi="Public Sans" w:cs="Arial"/>
                <w:b/>
                <w:bCs/>
                <w:sz w:val="18"/>
                <w:szCs w:val="18"/>
                <w:lang w:eastAsia="en-AU"/>
              </w:rPr>
              <w:t>436.4</w:t>
            </w:r>
          </w:p>
        </w:tc>
        <w:tc>
          <w:tcPr>
            <w:tcW w:w="975" w:type="dxa"/>
            <w:tcBorders>
              <w:top w:val="single" w:sz="4" w:space="0" w:color="auto"/>
              <w:bottom w:val="single" w:sz="4" w:space="0" w:color="auto"/>
            </w:tcBorders>
            <w:vAlign w:val="center"/>
          </w:tcPr>
          <w:p w14:paraId="5C72E1F6" w14:textId="1357F973" w:rsidR="003C154E" w:rsidRPr="00D71A0F" w:rsidRDefault="0044270F" w:rsidP="00406AAB">
            <w:pPr>
              <w:spacing w:before="40" w:after="40" w:line="220" w:lineRule="atLeast"/>
              <w:ind w:left="-113" w:right="-57"/>
              <w:jc w:val="right"/>
              <w:rPr>
                <w:rFonts w:ascii="Public Sans" w:hAnsi="Public Sans" w:cs="Arial"/>
                <w:b/>
                <w:bCs/>
                <w:sz w:val="18"/>
                <w:szCs w:val="18"/>
                <w:lang w:eastAsia="en-AU"/>
              </w:rPr>
            </w:pPr>
            <w:r w:rsidRPr="00D71A0F">
              <w:rPr>
                <w:rFonts w:ascii="Public Sans" w:hAnsi="Public Sans" w:cs="Arial"/>
                <w:b/>
                <w:bCs/>
                <w:sz w:val="18"/>
                <w:szCs w:val="18"/>
                <w:lang w:eastAsia="en-AU"/>
              </w:rPr>
              <w:t>304.7</w:t>
            </w:r>
          </w:p>
        </w:tc>
        <w:tc>
          <w:tcPr>
            <w:tcW w:w="907" w:type="dxa"/>
            <w:tcBorders>
              <w:top w:val="single" w:sz="4" w:space="0" w:color="auto"/>
              <w:bottom w:val="single" w:sz="4" w:space="0" w:color="auto"/>
              <w:right w:val="single" w:sz="4" w:space="0" w:color="auto"/>
            </w:tcBorders>
            <w:vAlign w:val="center"/>
          </w:tcPr>
          <w:p w14:paraId="3E537D59" w14:textId="120CC875" w:rsidR="003C154E" w:rsidRPr="00D71A0F" w:rsidRDefault="0044270F" w:rsidP="00406AAB">
            <w:pPr>
              <w:spacing w:before="40" w:after="40" w:line="220" w:lineRule="atLeast"/>
              <w:ind w:left="-113" w:right="-57"/>
              <w:jc w:val="right"/>
              <w:rPr>
                <w:rFonts w:ascii="Public Sans" w:hAnsi="Public Sans" w:cs="Arial"/>
                <w:b/>
                <w:bCs/>
                <w:sz w:val="18"/>
                <w:szCs w:val="18"/>
                <w:lang w:eastAsia="en-AU"/>
              </w:rPr>
            </w:pPr>
            <w:r w:rsidRPr="00D71A0F">
              <w:rPr>
                <w:rFonts w:ascii="Public Sans" w:hAnsi="Public Sans" w:cs="Arial"/>
                <w:b/>
                <w:bCs/>
                <w:sz w:val="18"/>
                <w:szCs w:val="18"/>
                <w:lang w:eastAsia="en-AU"/>
              </w:rPr>
              <w:t>(30.2)</w:t>
            </w:r>
          </w:p>
        </w:tc>
        <w:tc>
          <w:tcPr>
            <w:tcW w:w="1095" w:type="dxa"/>
            <w:gridSpan w:val="4"/>
            <w:tcBorders>
              <w:top w:val="single" w:sz="4" w:space="0" w:color="auto"/>
              <w:left w:val="single" w:sz="4" w:space="0" w:color="auto"/>
              <w:bottom w:val="single" w:sz="4" w:space="0" w:color="auto"/>
            </w:tcBorders>
            <w:vAlign w:val="center"/>
          </w:tcPr>
          <w:p w14:paraId="23FC9726" w14:textId="558FD67B" w:rsidR="003C154E" w:rsidRPr="00D71A0F" w:rsidRDefault="0044270F" w:rsidP="003F3BCD">
            <w:pPr>
              <w:spacing w:before="40" w:after="40" w:line="220" w:lineRule="atLeast"/>
              <w:jc w:val="right"/>
              <w:rPr>
                <w:rFonts w:ascii="Public Sans" w:hAnsi="Public Sans" w:cs="Arial"/>
                <w:b/>
                <w:bCs/>
                <w:sz w:val="18"/>
                <w:szCs w:val="18"/>
                <w:lang w:eastAsia="en-AU"/>
              </w:rPr>
            </w:pPr>
            <w:r w:rsidRPr="00D71A0F">
              <w:rPr>
                <w:rFonts w:ascii="Public Sans" w:hAnsi="Public Sans" w:cs="Arial"/>
                <w:b/>
                <w:bCs/>
                <w:sz w:val="18"/>
                <w:szCs w:val="18"/>
                <w:lang w:eastAsia="en-AU"/>
              </w:rPr>
              <w:t>5.7</w:t>
            </w:r>
          </w:p>
        </w:tc>
        <w:tc>
          <w:tcPr>
            <w:tcW w:w="997" w:type="dxa"/>
            <w:gridSpan w:val="3"/>
            <w:tcBorders>
              <w:top w:val="single" w:sz="4" w:space="0" w:color="auto"/>
              <w:bottom w:val="single" w:sz="4" w:space="0" w:color="auto"/>
            </w:tcBorders>
            <w:vAlign w:val="center"/>
          </w:tcPr>
          <w:p w14:paraId="2C3F6226" w14:textId="704B833B" w:rsidR="003C154E" w:rsidRPr="00D71A0F" w:rsidRDefault="0044270F" w:rsidP="003F3BCD">
            <w:pPr>
              <w:spacing w:before="40" w:after="40" w:line="220" w:lineRule="atLeast"/>
              <w:jc w:val="right"/>
              <w:rPr>
                <w:rFonts w:ascii="Public Sans" w:hAnsi="Public Sans" w:cs="Arial"/>
                <w:b/>
                <w:bCs/>
                <w:sz w:val="18"/>
                <w:szCs w:val="18"/>
                <w:lang w:eastAsia="en-AU"/>
              </w:rPr>
            </w:pPr>
            <w:r w:rsidRPr="00D71A0F">
              <w:rPr>
                <w:rFonts w:ascii="Public Sans" w:hAnsi="Public Sans" w:cs="Arial"/>
                <w:b/>
                <w:bCs/>
                <w:sz w:val="18"/>
                <w:szCs w:val="18"/>
                <w:lang w:eastAsia="en-AU"/>
              </w:rPr>
              <w:t>9.7</w:t>
            </w:r>
          </w:p>
        </w:tc>
        <w:tc>
          <w:tcPr>
            <w:tcW w:w="846" w:type="dxa"/>
            <w:gridSpan w:val="2"/>
            <w:tcBorders>
              <w:top w:val="single" w:sz="4" w:space="0" w:color="auto"/>
              <w:bottom w:val="single" w:sz="4" w:space="0" w:color="auto"/>
            </w:tcBorders>
            <w:vAlign w:val="center"/>
          </w:tcPr>
          <w:p w14:paraId="16A52160" w14:textId="0D4EAC67" w:rsidR="003C154E" w:rsidRPr="00D71A0F" w:rsidRDefault="007552E7" w:rsidP="003F3BCD">
            <w:pPr>
              <w:spacing w:before="40" w:after="40" w:line="220" w:lineRule="atLeast"/>
              <w:jc w:val="right"/>
              <w:rPr>
                <w:rFonts w:ascii="Public Sans" w:hAnsi="Public Sans" w:cs="Arial"/>
                <w:b/>
                <w:bCs/>
                <w:sz w:val="18"/>
                <w:szCs w:val="18"/>
                <w:lang w:eastAsia="en-AU"/>
              </w:rPr>
            </w:pPr>
            <w:r w:rsidRPr="00D71A0F">
              <w:rPr>
                <w:rFonts w:ascii="Public Sans" w:hAnsi="Public Sans" w:cs="Arial"/>
                <w:b/>
                <w:bCs/>
                <w:sz w:val="18"/>
                <w:szCs w:val="18"/>
                <w:lang w:eastAsia="en-AU"/>
              </w:rPr>
              <w:t>71.2</w:t>
            </w:r>
          </w:p>
        </w:tc>
      </w:tr>
      <w:tr w:rsidR="00F516EB" w:rsidRPr="00D71A0F" w14:paraId="50BC6219" w14:textId="77777777" w:rsidTr="000B354E">
        <w:trPr>
          <w:trHeight w:val="329"/>
        </w:trPr>
        <w:tc>
          <w:tcPr>
            <w:tcW w:w="4037" w:type="dxa"/>
            <w:tcBorders>
              <w:top w:val="single" w:sz="4" w:space="0" w:color="auto"/>
              <w:left w:val="nil"/>
            </w:tcBorders>
            <w:vAlign w:val="bottom"/>
          </w:tcPr>
          <w:p w14:paraId="1922111D" w14:textId="14855E36" w:rsidR="00F516EB" w:rsidRPr="00D71A0F" w:rsidRDefault="0083410E" w:rsidP="00187AF6">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D71A0F">
              <w:rPr>
                <w:rFonts w:ascii="Public Sans" w:hAnsi="Public Sans" w:cs="Arial"/>
                <w:color w:val="000000"/>
                <w:sz w:val="18"/>
                <w:szCs w:val="18"/>
                <w:lang w:eastAsia="en-AU"/>
              </w:rPr>
              <w:t>Administered Items</w:t>
            </w:r>
            <w:r w:rsidR="00491B66" w:rsidRPr="00D71A0F">
              <w:rPr>
                <w:rFonts w:ascii="Public Sans" w:hAnsi="Public Sans" w:cs="Arial"/>
                <w:color w:val="000000"/>
                <w:sz w:val="18"/>
                <w:szCs w:val="18"/>
                <w:lang w:eastAsia="en-AU"/>
              </w:rPr>
              <w:t xml:space="preserve"> </w:t>
            </w:r>
            <w:r w:rsidR="00E76A02" w:rsidRPr="00D71A0F">
              <w:rPr>
                <w:rFonts w:ascii="Public Sans" w:hAnsi="Public Sans" w:cs="Arial"/>
                <w:sz w:val="18"/>
                <w:szCs w:val="18"/>
                <w:lang w:eastAsia="en-AU"/>
              </w:rPr>
              <w:tab/>
            </w:r>
          </w:p>
        </w:tc>
        <w:tc>
          <w:tcPr>
            <w:tcW w:w="1066" w:type="dxa"/>
            <w:tcBorders>
              <w:top w:val="single" w:sz="4" w:space="0" w:color="auto"/>
            </w:tcBorders>
            <w:noWrap/>
            <w:vAlign w:val="bottom"/>
          </w:tcPr>
          <w:p w14:paraId="4AF744ED" w14:textId="48F5DFCE" w:rsidR="00F516EB" w:rsidRPr="00D71A0F" w:rsidRDefault="00C964B8" w:rsidP="000B354E">
            <w:pPr>
              <w:spacing w:before="40" w:after="4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12,617.8</w:t>
            </w:r>
          </w:p>
        </w:tc>
        <w:tc>
          <w:tcPr>
            <w:tcW w:w="975" w:type="dxa"/>
            <w:tcBorders>
              <w:top w:val="single" w:sz="4" w:space="0" w:color="auto"/>
            </w:tcBorders>
            <w:noWrap/>
            <w:vAlign w:val="bottom"/>
          </w:tcPr>
          <w:p w14:paraId="0B1C0534" w14:textId="1B97AAE5" w:rsidR="00F516EB" w:rsidRPr="00D71A0F" w:rsidRDefault="00C964B8" w:rsidP="000B354E">
            <w:pPr>
              <w:spacing w:before="40" w:after="4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13,722.9</w:t>
            </w:r>
          </w:p>
        </w:tc>
        <w:tc>
          <w:tcPr>
            <w:tcW w:w="907" w:type="dxa"/>
            <w:tcBorders>
              <w:top w:val="single" w:sz="4" w:space="0" w:color="auto"/>
              <w:right w:val="single" w:sz="4" w:space="0" w:color="auto"/>
            </w:tcBorders>
            <w:noWrap/>
            <w:vAlign w:val="bottom"/>
          </w:tcPr>
          <w:p w14:paraId="4D004BD8" w14:textId="2483CA7E" w:rsidR="00F516EB" w:rsidRPr="00D71A0F" w:rsidRDefault="00C964B8" w:rsidP="000B354E">
            <w:pPr>
              <w:spacing w:before="40" w:after="4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8.8</w:t>
            </w:r>
          </w:p>
        </w:tc>
        <w:tc>
          <w:tcPr>
            <w:tcW w:w="1095" w:type="dxa"/>
            <w:gridSpan w:val="4"/>
            <w:tcBorders>
              <w:top w:val="single" w:sz="4" w:space="0" w:color="auto"/>
              <w:left w:val="single" w:sz="4" w:space="0" w:color="auto"/>
            </w:tcBorders>
            <w:noWrap/>
            <w:vAlign w:val="bottom"/>
          </w:tcPr>
          <w:p w14:paraId="1F6A80E7" w14:textId="6EFBF932" w:rsidR="00F516EB" w:rsidRPr="00D71A0F" w:rsidRDefault="00C964B8" w:rsidP="000B354E">
            <w:pPr>
              <w:spacing w:before="40" w:after="4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top w:val="single" w:sz="4" w:space="0" w:color="auto"/>
            </w:tcBorders>
            <w:noWrap/>
            <w:vAlign w:val="bottom"/>
          </w:tcPr>
          <w:p w14:paraId="53DFD2D1" w14:textId="5393E08F" w:rsidR="00F516EB" w:rsidRPr="00D71A0F" w:rsidRDefault="00C964B8" w:rsidP="000B354E">
            <w:pPr>
              <w:spacing w:before="40" w:after="4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top w:val="single" w:sz="4" w:space="0" w:color="auto"/>
            </w:tcBorders>
            <w:noWrap/>
            <w:vAlign w:val="bottom"/>
          </w:tcPr>
          <w:p w14:paraId="4CA77EE8" w14:textId="6B1AAF47" w:rsidR="00F516EB" w:rsidRPr="00D71A0F" w:rsidRDefault="00C964B8" w:rsidP="000B354E">
            <w:pPr>
              <w:spacing w:before="40" w:after="4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3C154E" w:rsidRPr="00D71A0F" w14:paraId="66022724" w14:textId="77777777" w:rsidTr="000B354E">
        <w:trPr>
          <w:trHeight w:val="329"/>
        </w:trPr>
        <w:tc>
          <w:tcPr>
            <w:tcW w:w="4037" w:type="dxa"/>
            <w:tcBorders>
              <w:left w:val="nil"/>
              <w:bottom w:val="nil"/>
            </w:tcBorders>
            <w:vAlign w:val="bottom"/>
            <w:hideMark/>
          </w:tcPr>
          <w:p w14:paraId="4BB758A8" w14:textId="40C9C259" w:rsidR="003C154E" w:rsidRPr="00D71A0F" w:rsidRDefault="003C154E" w:rsidP="00187AF6">
            <w:pPr>
              <w:tabs>
                <w:tab w:val="right" w:leader="dot" w:pos="3856"/>
              </w:tabs>
              <w:spacing w:before="40" w:after="40" w:line="220" w:lineRule="atLeast"/>
              <w:ind w:left="113" w:hanging="113"/>
              <w:rPr>
                <w:rFonts w:ascii="Public Sans" w:hAnsi="Public Sans" w:cs="Arial"/>
                <w:b/>
                <w:bCs/>
                <w:i/>
                <w:iCs/>
                <w:sz w:val="18"/>
                <w:szCs w:val="18"/>
                <w:lang w:eastAsia="en-AU"/>
              </w:rPr>
            </w:pPr>
            <w:r w:rsidRPr="00D71A0F">
              <w:rPr>
                <w:rFonts w:ascii="Public Sans" w:hAnsi="Public Sans" w:cs="Arial"/>
                <w:b/>
                <w:i/>
                <w:sz w:val="18"/>
                <w:szCs w:val="18"/>
                <w:lang w:eastAsia="en-AU"/>
              </w:rPr>
              <w:t xml:space="preserve">Agencies </w:t>
            </w:r>
          </w:p>
        </w:tc>
        <w:tc>
          <w:tcPr>
            <w:tcW w:w="1066" w:type="dxa"/>
            <w:noWrap/>
            <w:vAlign w:val="bottom"/>
          </w:tcPr>
          <w:p w14:paraId="53D10444" w14:textId="77777777" w:rsidR="003C154E" w:rsidRPr="00D71A0F" w:rsidRDefault="003C154E" w:rsidP="000B354E">
            <w:pPr>
              <w:spacing w:before="40" w:after="40" w:line="220" w:lineRule="atLeast"/>
              <w:ind w:left="-113" w:right="-57"/>
              <w:jc w:val="right"/>
              <w:rPr>
                <w:rFonts w:ascii="Public Sans" w:hAnsi="Public Sans" w:cs="Arial"/>
                <w:b/>
                <w:bCs/>
                <w:i/>
                <w:iCs/>
                <w:sz w:val="18"/>
                <w:szCs w:val="18"/>
                <w:lang w:eastAsia="en-AU"/>
              </w:rPr>
            </w:pPr>
          </w:p>
        </w:tc>
        <w:tc>
          <w:tcPr>
            <w:tcW w:w="975" w:type="dxa"/>
            <w:noWrap/>
            <w:vAlign w:val="bottom"/>
          </w:tcPr>
          <w:p w14:paraId="149D7960" w14:textId="77777777" w:rsidR="003C154E" w:rsidRPr="00D71A0F" w:rsidRDefault="003C154E" w:rsidP="000B354E">
            <w:pPr>
              <w:spacing w:before="40" w:after="40" w:line="220" w:lineRule="atLeast"/>
              <w:ind w:left="-113" w:right="-57"/>
              <w:jc w:val="right"/>
              <w:rPr>
                <w:rFonts w:ascii="Public Sans" w:hAnsi="Public Sans" w:cs="Arial"/>
                <w:sz w:val="18"/>
                <w:szCs w:val="18"/>
                <w:lang w:eastAsia="en-AU"/>
              </w:rPr>
            </w:pPr>
          </w:p>
        </w:tc>
        <w:tc>
          <w:tcPr>
            <w:tcW w:w="907" w:type="dxa"/>
            <w:tcBorders>
              <w:right w:val="single" w:sz="4" w:space="0" w:color="auto"/>
            </w:tcBorders>
            <w:noWrap/>
            <w:vAlign w:val="bottom"/>
          </w:tcPr>
          <w:p w14:paraId="78461517" w14:textId="77777777" w:rsidR="003C154E" w:rsidRPr="00D71A0F" w:rsidRDefault="003C154E" w:rsidP="000B354E">
            <w:pPr>
              <w:spacing w:before="40" w:after="40" w:line="220" w:lineRule="atLeast"/>
              <w:ind w:left="-113" w:right="-57"/>
              <w:jc w:val="right"/>
              <w:rPr>
                <w:rFonts w:ascii="Public Sans" w:hAnsi="Public Sans" w:cs="Arial"/>
                <w:b/>
                <w:bCs/>
                <w:sz w:val="18"/>
                <w:szCs w:val="18"/>
                <w:u w:val="single"/>
                <w:lang w:eastAsia="en-AU"/>
              </w:rPr>
            </w:pPr>
          </w:p>
        </w:tc>
        <w:tc>
          <w:tcPr>
            <w:tcW w:w="1095" w:type="dxa"/>
            <w:gridSpan w:val="4"/>
            <w:tcBorders>
              <w:left w:val="single" w:sz="4" w:space="0" w:color="auto"/>
            </w:tcBorders>
            <w:noWrap/>
            <w:vAlign w:val="bottom"/>
          </w:tcPr>
          <w:p w14:paraId="33A3FC8E" w14:textId="77777777" w:rsidR="003C154E" w:rsidRPr="00D71A0F" w:rsidRDefault="003C154E" w:rsidP="000B354E">
            <w:pPr>
              <w:spacing w:before="40" w:after="40" w:line="220" w:lineRule="atLeast"/>
              <w:jc w:val="right"/>
              <w:rPr>
                <w:rFonts w:ascii="Public Sans" w:hAnsi="Public Sans" w:cs="Arial"/>
                <w:b/>
                <w:sz w:val="18"/>
                <w:szCs w:val="18"/>
                <w:lang w:eastAsia="en-AU"/>
              </w:rPr>
            </w:pPr>
          </w:p>
        </w:tc>
        <w:tc>
          <w:tcPr>
            <w:tcW w:w="997" w:type="dxa"/>
            <w:gridSpan w:val="3"/>
            <w:noWrap/>
            <w:vAlign w:val="bottom"/>
          </w:tcPr>
          <w:p w14:paraId="351CAE53" w14:textId="77777777" w:rsidR="003C154E" w:rsidRPr="00D71A0F" w:rsidRDefault="003C154E" w:rsidP="000B354E">
            <w:pPr>
              <w:spacing w:before="40" w:after="40" w:line="220" w:lineRule="atLeast"/>
              <w:jc w:val="right"/>
              <w:rPr>
                <w:rFonts w:ascii="Public Sans" w:hAnsi="Public Sans" w:cs="Arial"/>
                <w:b/>
                <w:sz w:val="18"/>
                <w:szCs w:val="18"/>
                <w:lang w:eastAsia="en-AU"/>
              </w:rPr>
            </w:pPr>
          </w:p>
        </w:tc>
        <w:tc>
          <w:tcPr>
            <w:tcW w:w="846" w:type="dxa"/>
            <w:gridSpan w:val="2"/>
            <w:noWrap/>
            <w:vAlign w:val="bottom"/>
          </w:tcPr>
          <w:p w14:paraId="28587EB8" w14:textId="77777777" w:rsidR="003C154E" w:rsidRPr="00D71A0F" w:rsidRDefault="003C154E" w:rsidP="000B354E">
            <w:pPr>
              <w:spacing w:before="40" w:after="40" w:line="220" w:lineRule="atLeast"/>
              <w:jc w:val="right"/>
              <w:rPr>
                <w:rFonts w:ascii="Public Sans" w:hAnsi="Public Sans" w:cs="Arial"/>
                <w:b/>
                <w:sz w:val="18"/>
                <w:szCs w:val="18"/>
                <w:lang w:eastAsia="en-AU"/>
              </w:rPr>
            </w:pPr>
          </w:p>
        </w:tc>
      </w:tr>
      <w:tr w:rsidR="00E76A02" w:rsidRPr="00D71A0F" w14:paraId="569FCEB3" w14:textId="77777777" w:rsidTr="000B354E">
        <w:trPr>
          <w:trHeight w:val="227"/>
        </w:trPr>
        <w:tc>
          <w:tcPr>
            <w:tcW w:w="4037" w:type="dxa"/>
            <w:tcBorders>
              <w:top w:val="nil"/>
              <w:left w:val="nil"/>
              <w:bottom w:val="nil"/>
            </w:tcBorders>
            <w:noWrap/>
            <w:vAlign w:val="bottom"/>
          </w:tcPr>
          <w:p w14:paraId="0DE9B088" w14:textId="62A675A2" w:rsidR="00E76A02" w:rsidRPr="00D71A0F" w:rsidRDefault="00E76A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color w:val="000000"/>
                <w:sz w:val="18"/>
                <w:szCs w:val="18"/>
                <w:lang w:eastAsia="en-AU"/>
              </w:rPr>
            </w:pPr>
            <w:r w:rsidRPr="00D71A0F">
              <w:rPr>
                <w:rFonts w:ascii="Public Sans" w:hAnsi="Public Sans" w:cs="Arial"/>
                <w:color w:val="000000" w:themeColor="text1"/>
                <w:sz w:val="18"/>
                <w:szCs w:val="18"/>
                <w:lang w:eastAsia="en-AU"/>
              </w:rPr>
              <w:t>Infrastructure NSW</w:t>
            </w:r>
            <w:r w:rsidR="2B25D10A" w:rsidRPr="00D71A0F">
              <w:rPr>
                <w:rFonts w:ascii="Public Sans" w:hAnsi="Public Sans" w:cs="Arial"/>
                <w:color w:val="000000" w:themeColor="text1"/>
                <w:sz w:val="18"/>
                <w:szCs w:val="18"/>
                <w:vertAlign w:val="superscript"/>
                <w:lang w:eastAsia="en-AU"/>
              </w:rPr>
              <w:t>(b)</w:t>
            </w:r>
            <w:r w:rsidR="00491B66" w:rsidRPr="00D71A0F">
              <w:rPr>
                <w:rFonts w:ascii="Public Sans" w:hAnsi="Public Sans" w:cs="Arial"/>
                <w:color w:val="000000" w:themeColor="text1"/>
                <w:sz w:val="18"/>
                <w:szCs w:val="18"/>
                <w:vertAlign w:val="superscript"/>
                <w:lang w:eastAsia="en-AU"/>
              </w:rPr>
              <w:t xml:space="preserve"> </w:t>
            </w:r>
            <w:r w:rsidRPr="00D71A0F">
              <w:rPr>
                <w:rFonts w:ascii="Public Sans" w:hAnsi="Public Sans"/>
              </w:rPr>
              <w:tab/>
            </w:r>
          </w:p>
        </w:tc>
        <w:tc>
          <w:tcPr>
            <w:tcW w:w="1066" w:type="dxa"/>
            <w:tcBorders>
              <w:bottom w:val="nil"/>
            </w:tcBorders>
            <w:noWrap/>
            <w:vAlign w:val="bottom"/>
          </w:tcPr>
          <w:p w14:paraId="5925FB5D" w14:textId="78DC0CBB" w:rsidR="00E76A02" w:rsidRPr="00D71A0F" w:rsidRDefault="00AD60E3"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292.0</w:t>
            </w:r>
          </w:p>
        </w:tc>
        <w:tc>
          <w:tcPr>
            <w:tcW w:w="975" w:type="dxa"/>
            <w:tcBorders>
              <w:bottom w:val="nil"/>
            </w:tcBorders>
            <w:noWrap/>
            <w:vAlign w:val="bottom"/>
          </w:tcPr>
          <w:p w14:paraId="21291433" w14:textId="6521166C" w:rsidR="00E76A02" w:rsidRPr="00D71A0F" w:rsidRDefault="00E94F57"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578.8</w:t>
            </w:r>
          </w:p>
        </w:tc>
        <w:tc>
          <w:tcPr>
            <w:tcW w:w="907" w:type="dxa"/>
            <w:tcBorders>
              <w:bottom w:val="nil"/>
              <w:right w:val="single" w:sz="4" w:space="0" w:color="auto"/>
            </w:tcBorders>
            <w:vAlign w:val="bottom"/>
          </w:tcPr>
          <w:p w14:paraId="3FF8B435" w14:textId="7EF18C75" w:rsidR="00E76A02" w:rsidRPr="00D71A0F" w:rsidRDefault="00E868BD"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98.2</w:t>
            </w:r>
          </w:p>
        </w:tc>
        <w:tc>
          <w:tcPr>
            <w:tcW w:w="1095" w:type="dxa"/>
            <w:gridSpan w:val="4"/>
            <w:tcBorders>
              <w:left w:val="single" w:sz="4" w:space="0" w:color="auto"/>
              <w:bottom w:val="nil"/>
            </w:tcBorders>
            <w:noWrap/>
            <w:vAlign w:val="bottom"/>
          </w:tcPr>
          <w:p w14:paraId="43261A43" w14:textId="3F606771" w:rsidR="00E76A02" w:rsidRPr="00D71A0F" w:rsidRDefault="00E26EE0"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120.7</w:t>
            </w:r>
          </w:p>
        </w:tc>
        <w:tc>
          <w:tcPr>
            <w:tcW w:w="997" w:type="dxa"/>
            <w:gridSpan w:val="3"/>
            <w:tcBorders>
              <w:bottom w:val="nil"/>
            </w:tcBorders>
            <w:noWrap/>
            <w:vAlign w:val="bottom"/>
          </w:tcPr>
          <w:p w14:paraId="27CA6158" w14:textId="51148F20" w:rsidR="00E76A02" w:rsidRPr="00D71A0F" w:rsidRDefault="00E26EE0"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51.4</w:t>
            </w:r>
          </w:p>
        </w:tc>
        <w:tc>
          <w:tcPr>
            <w:tcW w:w="846" w:type="dxa"/>
            <w:gridSpan w:val="2"/>
            <w:tcBorders>
              <w:bottom w:val="nil"/>
            </w:tcBorders>
            <w:vAlign w:val="bottom"/>
          </w:tcPr>
          <w:p w14:paraId="1A05411E" w14:textId="42F78467" w:rsidR="00E76A02" w:rsidRPr="00D71A0F" w:rsidRDefault="00E26EE0"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(57.4)</w:t>
            </w:r>
          </w:p>
        </w:tc>
      </w:tr>
      <w:tr w:rsidR="00E76A02" w:rsidRPr="00D71A0F" w14:paraId="672C29E4" w14:textId="77777777" w:rsidTr="000B354E">
        <w:trPr>
          <w:trHeight w:val="227"/>
        </w:trPr>
        <w:tc>
          <w:tcPr>
            <w:tcW w:w="4037" w:type="dxa"/>
            <w:tcBorders>
              <w:top w:val="nil"/>
              <w:left w:val="nil"/>
              <w:bottom w:val="nil"/>
            </w:tcBorders>
            <w:noWrap/>
            <w:vAlign w:val="bottom"/>
          </w:tcPr>
          <w:p w14:paraId="7BA48929" w14:textId="0B49870D" w:rsidR="00E76A02" w:rsidRPr="00D71A0F" w:rsidRDefault="00E76A02" w:rsidP="00187AF6">
            <w:pPr>
              <w:widowControl w:val="0"/>
              <w:tabs>
                <w:tab w:val="right" w:leader="dot" w:pos="3821"/>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D71A0F">
              <w:rPr>
                <w:rFonts w:ascii="Public Sans" w:hAnsi="Public Sans" w:cs="Arial"/>
                <w:color w:val="000000"/>
                <w:sz w:val="18"/>
                <w:szCs w:val="18"/>
                <w:lang w:eastAsia="en-AU"/>
              </w:rPr>
              <w:t>NSW Self Insurance Corporation</w:t>
            </w:r>
            <w:r w:rsidR="001011DF" w:rsidRPr="00D71A0F">
              <w:rPr>
                <w:rFonts w:ascii="Public Sans" w:hAnsi="Public Sans" w:cs="Arial"/>
                <w:color w:val="000000"/>
                <w:sz w:val="18"/>
                <w:szCs w:val="18"/>
                <w:vertAlign w:val="superscript"/>
                <w:lang w:eastAsia="en-AU"/>
              </w:rPr>
              <w:t>(c)</w:t>
            </w:r>
            <w:r w:rsidR="00491B66" w:rsidRPr="00D71A0F">
              <w:rPr>
                <w:rFonts w:ascii="Public Sans" w:hAnsi="Public Sans" w:cs="Arial"/>
                <w:color w:val="000000"/>
                <w:sz w:val="18"/>
                <w:szCs w:val="18"/>
                <w:lang w:eastAsia="en-AU"/>
              </w:rPr>
              <w:t xml:space="preserve">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722ED81C" w14:textId="44053DEB" w:rsidR="00E76A02" w:rsidRPr="00D71A0F" w:rsidRDefault="0072649C"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6,426.8</w:t>
            </w:r>
          </w:p>
        </w:tc>
        <w:tc>
          <w:tcPr>
            <w:tcW w:w="975" w:type="dxa"/>
            <w:tcBorders>
              <w:bottom w:val="nil"/>
            </w:tcBorders>
            <w:noWrap/>
            <w:vAlign w:val="bottom"/>
          </w:tcPr>
          <w:p w14:paraId="0A25B1DF" w14:textId="24A0FFF1" w:rsidR="00E76A02" w:rsidRPr="00D71A0F" w:rsidRDefault="00ED45D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5,549.8</w:t>
            </w:r>
          </w:p>
        </w:tc>
        <w:tc>
          <w:tcPr>
            <w:tcW w:w="907" w:type="dxa"/>
            <w:tcBorders>
              <w:bottom w:val="nil"/>
              <w:right w:val="single" w:sz="4" w:space="0" w:color="auto"/>
            </w:tcBorders>
            <w:vAlign w:val="bottom"/>
          </w:tcPr>
          <w:p w14:paraId="632569B0" w14:textId="04BCC282" w:rsidR="00E76A02" w:rsidRPr="00D71A0F" w:rsidRDefault="00ED45D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(13.6)</w:t>
            </w:r>
          </w:p>
        </w:tc>
        <w:tc>
          <w:tcPr>
            <w:tcW w:w="1095" w:type="dxa"/>
            <w:gridSpan w:val="4"/>
            <w:tcBorders>
              <w:left w:val="single" w:sz="4" w:space="0" w:color="auto"/>
              <w:bottom w:val="nil"/>
            </w:tcBorders>
            <w:noWrap/>
            <w:vAlign w:val="bottom"/>
          </w:tcPr>
          <w:p w14:paraId="2D546F30" w14:textId="2211C989" w:rsidR="00E76A02" w:rsidRPr="00D71A0F" w:rsidRDefault="007431EF"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3.8</w:t>
            </w:r>
          </w:p>
        </w:tc>
        <w:tc>
          <w:tcPr>
            <w:tcW w:w="997" w:type="dxa"/>
            <w:gridSpan w:val="3"/>
            <w:tcBorders>
              <w:bottom w:val="nil"/>
            </w:tcBorders>
            <w:noWrap/>
            <w:vAlign w:val="bottom"/>
          </w:tcPr>
          <w:p w14:paraId="1B3A4DA5" w14:textId="7FDA1FCB" w:rsidR="00E76A02" w:rsidRPr="00D71A0F" w:rsidRDefault="007431EF"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0.2</w:t>
            </w:r>
          </w:p>
        </w:tc>
        <w:tc>
          <w:tcPr>
            <w:tcW w:w="846" w:type="dxa"/>
            <w:gridSpan w:val="2"/>
            <w:tcBorders>
              <w:bottom w:val="nil"/>
            </w:tcBorders>
            <w:vAlign w:val="bottom"/>
          </w:tcPr>
          <w:p w14:paraId="26C1782D" w14:textId="3614828D" w:rsidR="00E76A02" w:rsidRPr="00D71A0F" w:rsidRDefault="007431EF"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(95.5)</w:t>
            </w:r>
          </w:p>
        </w:tc>
      </w:tr>
      <w:tr w:rsidR="00225102" w:rsidRPr="00D71A0F" w14:paraId="2BB22B99" w14:textId="77777777" w:rsidTr="000B354E">
        <w:trPr>
          <w:trHeight w:val="227"/>
        </w:trPr>
        <w:tc>
          <w:tcPr>
            <w:tcW w:w="4037" w:type="dxa"/>
            <w:tcBorders>
              <w:top w:val="nil"/>
              <w:left w:val="nil"/>
              <w:bottom w:val="nil"/>
            </w:tcBorders>
            <w:noWrap/>
            <w:vAlign w:val="bottom"/>
          </w:tcPr>
          <w:p w14:paraId="244FFDFA" w14:textId="1B8454E7"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D71A0F">
              <w:rPr>
                <w:rFonts w:ascii="Public Sans" w:hAnsi="Public Sans" w:cs="Arial"/>
                <w:color w:val="000000"/>
                <w:sz w:val="18"/>
                <w:szCs w:val="18"/>
                <w:lang w:eastAsia="en-AU"/>
              </w:rPr>
              <w:t xml:space="preserve">Alpha Distribution Ministerial Holding Corporation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2BCF13BF" w14:textId="0450D0D8"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9.3</w:t>
            </w:r>
          </w:p>
        </w:tc>
        <w:tc>
          <w:tcPr>
            <w:tcW w:w="975" w:type="dxa"/>
            <w:tcBorders>
              <w:bottom w:val="nil"/>
            </w:tcBorders>
            <w:noWrap/>
            <w:vAlign w:val="bottom"/>
          </w:tcPr>
          <w:p w14:paraId="42355B81" w14:textId="64DC0BCB"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9.4</w:t>
            </w:r>
          </w:p>
        </w:tc>
        <w:tc>
          <w:tcPr>
            <w:tcW w:w="907" w:type="dxa"/>
            <w:tcBorders>
              <w:bottom w:val="nil"/>
              <w:right w:val="single" w:sz="4" w:space="0" w:color="auto"/>
            </w:tcBorders>
            <w:vAlign w:val="bottom"/>
          </w:tcPr>
          <w:p w14:paraId="14044AE5" w14:textId="1849EC9E"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2.0</w:t>
            </w:r>
          </w:p>
        </w:tc>
        <w:tc>
          <w:tcPr>
            <w:tcW w:w="1095" w:type="dxa"/>
            <w:gridSpan w:val="4"/>
            <w:tcBorders>
              <w:left w:val="single" w:sz="4" w:space="0" w:color="auto"/>
              <w:bottom w:val="nil"/>
            </w:tcBorders>
            <w:noWrap/>
            <w:vAlign w:val="bottom"/>
          </w:tcPr>
          <w:p w14:paraId="03B9DD4E" w14:textId="6C919980"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0C6BAFF6" w14:textId="0AD784DC"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1A4A33CE" w14:textId="1A879A31"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34513F21" w14:textId="77777777" w:rsidTr="000B354E">
        <w:trPr>
          <w:trHeight w:val="227"/>
        </w:trPr>
        <w:tc>
          <w:tcPr>
            <w:tcW w:w="4037" w:type="dxa"/>
            <w:tcBorders>
              <w:top w:val="nil"/>
              <w:left w:val="nil"/>
              <w:bottom w:val="nil"/>
            </w:tcBorders>
            <w:noWrap/>
            <w:vAlign w:val="bottom"/>
          </w:tcPr>
          <w:p w14:paraId="4E1FD4E4" w14:textId="1048E214"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D71A0F">
              <w:rPr>
                <w:rFonts w:ascii="Public Sans" w:hAnsi="Public Sans" w:cs="Arial"/>
                <w:color w:val="000000"/>
                <w:sz w:val="18"/>
                <w:szCs w:val="18"/>
                <w:lang w:eastAsia="en-AU"/>
              </w:rPr>
              <w:t xml:space="preserve">Electricity Assets Ministerial Holding Corporation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36371F12" w14:textId="5DB25729"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12.7</w:t>
            </w:r>
          </w:p>
        </w:tc>
        <w:tc>
          <w:tcPr>
            <w:tcW w:w="975" w:type="dxa"/>
            <w:tcBorders>
              <w:bottom w:val="nil"/>
            </w:tcBorders>
            <w:noWrap/>
            <w:vAlign w:val="bottom"/>
          </w:tcPr>
          <w:p w14:paraId="7BAFD31F" w14:textId="4CDFA97B"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10.2</w:t>
            </w:r>
          </w:p>
        </w:tc>
        <w:tc>
          <w:tcPr>
            <w:tcW w:w="907" w:type="dxa"/>
            <w:tcBorders>
              <w:bottom w:val="nil"/>
              <w:right w:val="single" w:sz="4" w:space="0" w:color="auto"/>
            </w:tcBorders>
            <w:vAlign w:val="bottom"/>
          </w:tcPr>
          <w:p w14:paraId="23434772" w14:textId="38500169"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(20.1)</w:t>
            </w:r>
          </w:p>
        </w:tc>
        <w:tc>
          <w:tcPr>
            <w:tcW w:w="1095" w:type="dxa"/>
            <w:gridSpan w:val="4"/>
            <w:tcBorders>
              <w:left w:val="single" w:sz="4" w:space="0" w:color="auto"/>
              <w:bottom w:val="nil"/>
            </w:tcBorders>
            <w:noWrap/>
            <w:vAlign w:val="bottom"/>
          </w:tcPr>
          <w:p w14:paraId="6718AB91" w14:textId="2C000C20"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387ABAA2" w14:textId="0910A1F3"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5756B457" w14:textId="5F331960"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013DB7DD" w14:textId="77777777" w:rsidTr="000B354E">
        <w:trPr>
          <w:trHeight w:val="227"/>
        </w:trPr>
        <w:tc>
          <w:tcPr>
            <w:tcW w:w="4037" w:type="dxa"/>
            <w:tcBorders>
              <w:top w:val="nil"/>
              <w:left w:val="nil"/>
              <w:bottom w:val="nil"/>
            </w:tcBorders>
            <w:noWrap/>
            <w:vAlign w:val="bottom"/>
          </w:tcPr>
          <w:p w14:paraId="2BEFA071" w14:textId="7D44E532"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D71A0F">
              <w:rPr>
                <w:rFonts w:ascii="Public Sans" w:hAnsi="Public Sans" w:cs="Arial"/>
                <w:color w:val="000000"/>
                <w:sz w:val="18"/>
                <w:szCs w:val="18"/>
                <w:lang w:eastAsia="en-AU"/>
              </w:rPr>
              <w:t xml:space="preserve">Electricity Retained Interest Corporation - Ausgrid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22EAE585" w14:textId="0573FC09"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258.3</w:t>
            </w:r>
          </w:p>
        </w:tc>
        <w:tc>
          <w:tcPr>
            <w:tcW w:w="975" w:type="dxa"/>
            <w:tcBorders>
              <w:bottom w:val="nil"/>
            </w:tcBorders>
            <w:noWrap/>
            <w:vAlign w:val="bottom"/>
          </w:tcPr>
          <w:p w14:paraId="2873EA52" w14:textId="4B6EB9F9"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241.6</w:t>
            </w:r>
          </w:p>
        </w:tc>
        <w:tc>
          <w:tcPr>
            <w:tcW w:w="907" w:type="dxa"/>
            <w:tcBorders>
              <w:bottom w:val="nil"/>
              <w:right w:val="single" w:sz="4" w:space="0" w:color="auto"/>
            </w:tcBorders>
            <w:vAlign w:val="bottom"/>
          </w:tcPr>
          <w:p w14:paraId="01F11ED0" w14:textId="240E63B2"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(6.5)</w:t>
            </w:r>
          </w:p>
        </w:tc>
        <w:tc>
          <w:tcPr>
            <w:tcW w:w="1095" w:type="dxa"/>
            <w:gridSpan w:val="4"/>
            <w:tcBorders>
              <w:left w:val="single" w:sz="4" w:space="0" w:color="auto"/>
              <w:bottom w:val="nil"/>
            </w:tcBorders>
            <w:noWrap/>
            <w:vAlign w:val="bottom"/>
          </w:tcPr>
          <w:p w14:paraId="1A37CEEE" w14:textId="6C2C2885"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6A0A513C" w14:textId="5E219954"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28DB544C" w14:textId="46614DF8"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15C08C51" w14:textId="77777777" w:rsidTr="000B354E">
        <w:trPr>
          <w:trHeight w:val="227"/>
        </w:trPr>
        <w:tc>
          <w:tcPr>
            <w:tcW w:w="4037" w:type="dxa"/>
            <w:tcBorders>
              <w:top w:val="nil"/>
              <w:left w:val="nil"/>
              <w:bottom w:val="nil"/>
            </w:tcBorders>
            <w:noWrap/>
            <w:vAlign w:val="bottom"/>
            <w:hideMark/>
          </w:tcPr>
          <w:p w14:paraId="37C33B01" w14:textId="105DCFD5"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D71A0F">
              <w:rPr>
                <w:rFonts w:ascii="Public Sans" w:hAnsi="Public Sans" w:cs="Arial"/>
                <w:color w:val="000000"/>
                <w:sz w:val="18"/>
                <w:szCs w:val="18"/>
                <w:lang w:eastAsia="en-AU"/>
              </w:rPr>
              <w:t xml:space="preserve">Electricity Retained Interest Corporation - Endeavour Energy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57BB6529" w14:textId="4C4C60C0"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243.1</w:t>
            </w:r>
          </w:p>
        </w:tc>
        <w:tc>
          <w:tcPr>
            <w:tcW w:w="975" w:type="dxa"/>
            <w:tcBorders>
              <w:bottom w:val="nil"/>
            </w:tcBorders>
            <w:noWrap/>
            <w:vAlign w:val="bottom"/>
          </w:tcPr>
          <w:p w14:paraId="4B24CC5B" w14:textId="028DA78E"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146.2</w:t>
            </w:r>
          </w:p>
        </w:tc>
        <w:tc>
          <w:tcPr>
            <w:tcW w:w="907" w:type="dxa"/>
            <w:tcBorders>
              <w:bottom w:val="nil"/>
              <w:right w:val="single" w:sz="4" w:space="0" w:color="auto"/>
            </w:tcBorders>
            <w:vAlign w:val="bottom"/>
          </w:tcPr>
          <w:p w14:paraId="5DC09F91" w14:textId="55104C7E"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(39.9)</w:t>
            </w:r>
          </w:p>
        </w:tc>
        <w:tc>
          <w:tcPr>
            <w:tcW w:w="1095" w:type="dxa"/>
            <w:gridSpan w:val="4"/>
            <w:tcBorders>
              <w:left w:val="single" w:sz="4" w:space="0" w:color="auto"/>
              <w:bottom w:val="nil"/>
            </w:tcBorders>
            <w:noWrap/>
            <w:vAlign w:val="bottom"/>
          </w:tcPr>
          <w:p w14:paraId="41B655B7" w14:textId="107648D6"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0B0337BB" w14:textId="4A04123E"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157DCA24" w14:textId="1DF8F19F"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5EDE65E3" w14:textId="77777777" w:rsidTr="000B354E">
        <w:trPr>
          <w:trHeight w:val="227"/>
        </w:trPr>
        <w:tc>
          <w:tcPr>
            <w:tcW w:w="4037" w:type="dxa"/>
            <w:tcBorders>
              <w:top w:val="nil"/>
              <w:left w:val="nil"/>
              <w:bottom w:val="nil"/>
            </w:tcBorders>
            <w:noWrap/>
            <w:vAlign w:val="bottom"/>
          </w:tcPr>
          <w:p w14:paraId="16D3AC9C" w14:textId="257FB9AC"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D71A0F">
              <w:rPr>
                <w:rFonts w:ascii="Public Sans" w:hAnsi="Public Sans" w:cs="Arial"/>
                <w:color w:val="000000"/>
                <w:sz w:val="18"/>
                <w:szCs w:val="18"/>
                <w:lang w:eastAsia="en-AU"/>
              </w:rPr>
              <w:t xml:space="preserve">Electricity Transmission Ministerial Holding Corporation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5191A474" w14:textId="42D87439"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7.3</w:t>
            </w:r>
          </w:p>
        </w:tc>
        <w:tc>
          <w:tcPr>
            <w:tcW w:w="975" w:type="dxa"/>
            <w:tcBorders>
              <w:bottom w:val="nil"/>
            </w:tcBorders>
            <w:noWrap/>
            <w:vAlign w:val="bottom"/>
          </w:tcPr>
          <w:p w14:paraId="5B5ED06E" w14:textId="297B5FC8"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6.4</w:t>
            </w:r>
          </w:p>
        </w:tc>
        <w:tc>
          <w:tcPr>
            <w:tcW w:w="907" w:type="dxa"/>
            <w:tcBorders>
              <w:bottom w:val="nil"/>
              <w:right w:val="single" w:sz="4" w:space="0" w:color="auto"/>
            </w:tcBorders>
            <w:vAlign w:val="bottom"/>
          </w:tcPr>
          <w:p w14:paraId="5F6EE114" w14:textId="570233EB"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(12.8)</w:t>
            </w:r>
          </w:p>
        </w:tc>
        <w:tc>
          <w:tcPr>
            <w:tcW w:w="1095" w:type="dxa"/>
            <w:gridSpan w:val="4"/>
            <w:tcBorders>
              <w:left w:val="single" w:sz="4" w:space="0" w:color="auto"/>
              <w:bottom w:val="nil"/>
            </w:tcBorders>
            <w:noWrap/>
            <w:vAlign w:val="bottom"/>
          </w:tcPr>
          <w:p w14:paraId="3BBDA34B" w14:textId="7E83F477"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752E44B7" w14:textId="193CAF7D"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0B0F23D5" w14:textId="725A2206"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542405EC" w14:textId="77777777" w:rsidTr="000B354E">
        <w:trPr>
          <w:trHeight w:val="227"/>
        </w:trPr>
        <w:tc>
          <w:tcPr>
            <w:tcW w:w="4037" w:type="dxa"/>
            <w:tcBorders>
              <w:top w:val="nil"/>
              <w:left w:val="nil"/>
              <w:bottom w:val="nil"/>
            </w:tcBorders>
            <w:noWrap/>
            <w:vAlign w:val="bottom"/>
          </w:tcPr>
          <w:p w14:paraId="7C0A296C" w14:textId="76C76DF1"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D71A0F">
              <w:rPr>
                <w:rFonts w:ascii="Public Sans" w:hAnsi="Public Sans" w:cs="Arial"/>
                <w:color w:val="000000"/>
                <w:sz w:val="18"/>
                <w:szCs w:val="18"/>
                <w:lang w:eastAsia="en-AU"/>
              </w:rPr>
              <w:t xml:space="preserve">Epsilon Distribution Ministerial Holding Corporation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2CE40C45" w14:textId="22ADABA6"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3.0</w:t>
            </w:r>
          </w:p>
        </w:tc>
        <w:tc>
          <w:tcPr>
            <w:tcW w:w="975" w:type="dxa"/>
            <w:tcBorders>
              <w:bottom w:val="nil"/>
            </w:tcBorders>
            <w:noWrap/>
            <w:vAlign w:val="bottom"/>
          </w:tcPr>
          <w:p w14:paraId="43B78C9B" w14:textId="335EBD7B"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3.1</w:t>
            </w:r>
          </w:p>
        </w:tc>
        <w:tc>
          <w:tcPr>
            <w:tcW w:w="907" w:type="dxa"/>
            <w:tcBorders>
              <w:bottom w:val="nil"/>
              <w:right w:val="single" w:sz="4" w:space="0" w:color="auto"/>
            </w:tcBorders>
            <w:vAlign w:val="bottom"/>
          </w:tcPr>
          <w:p w14:paraId="7399F278" w14:textId="79AA5B23"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3.0</w:t>
            </w:r>
          </w:p>
        </w:tc>
        <w:tc>
          <w:tcPr>
            <w:tcW w:w="1095" w:type="dxa"/>
            <w:gridSpan w:val="4"/>
            <w:tcBorders>
              <w:left w:val="single" w:sz="4" w:space="0" w:color="auto"/>
              <w:bottom w:val="nil"/>
            </w:tcBorders>
            <w:noWrap/>
            <w:vAlign w:val="bottom"/>
          </w:tcPr>
          <w:p w14:paraId="73F7CF77" w14:textId="7661E7AD"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04DEFB66" w14:textId="48251584"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795F3292" w14:textId="06D8220A"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6AFC6AC5" w14:textId="77777777" w:rsidTr="000B354E">
        <w:trPr>
          <w:trHeight w:val="227"/>
        </w:trPr>
        <w:tc>
          <w:tcPr>
            <w:tcW w:w="4037" w:type="dxa"/>
            <w:tcBorders>
              <w:top w:val="nil"/>
              <w:left w:val="nil"/>
              <w:bottom w:val="nil"/>
            </w:tcBorders>
            <w:noWrap/>
            <w:vAlign w:val="bottom"/>
          </w:tcPr>
          <w:p w14:paraId="05040462" w14:textId="51190987"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sz w:val="18"/>
                <w:szCs w:val="18"/>
                <w:lang w:eastAsia="en-AU"/>
              </w:rPr>
            </w:pPr>
            <w:r w:rsidRPr="00D71A0F">
              <w:rPr>
                <w:rFonts w:ascii="Public Sans" w:hAnsi="Public Sans" w:cs="Arial"/>
                <w:color w:val="000000"/>
                <w:sz w:val="18"/>
                <w:szCs w:val="18"/>
                <w:lang w:eastAsia="en-AU"/>
              </w:rPr>
              <w:t>Liability Management Ministerial Corporation</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0628C852" w14:textId="170F8F52"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0.2</w:t>
            </w:r>
          </w:p>
        </w:tc>
        <w:tc>
          <w:tcPr>
            <w:tcW w:w="975" w:type="dxa"/>
            <w:tcBorders>
              <w:bottom w:val="nil"/>
            </w:tcBorders>
            <w:noWrap/>
            <w:vAlign w:val="bottom"/>
          </w:tcPr>
          <w:p w14:paraId="6599A56A" w14:textId="27BEA092"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0.2</w:t>
            </w:r>
          </w:p>
        </w:tc>
        <w:tc>
          <w:tcPr>
            <w:tcW w:w="907" w:type="dxa"/>
            <w:tcBorders>
              <w:bottom w:val="nil"/>
              <w:right w:val="single" w:sz="4" w:space="0" w:color="auto"/>
            </w:tcBorders>
            <w:vAlign w:val="bottom"/>
          </w:tcPr>
          <w:p w14:paraId="526BB31E" w14:textId="57676EAC"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1.6</w:t>
            </w:r>
          </w:p>
        </w:tc>
        <w:tc>
          <w:tcPr>
            <w:tcW w:w="1095" w:type="dxa"/>
            <w:gridSpan w:val="4"/>
            <w:tcBorders>
              <w:left w:val="single" w:sz="4" w:space="0" w:color="auto"/>
              <w:bottom w:val="nil"/>
            </w:tcBorders>
            <w:noWrap/>
            <w:vAlign w:val="bottom"/>
          </w:tcPr>
          <w:p w14:paraId="08C3570D" w14:textId="6854A704"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48EF3655" w14:textId="51B75141"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1C0445F4" w14:textId="2C9E95CD"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2AF268B7" w14:textId="77777777" w:rsidTr="000B354E">
        <w:trPr>
          <w:trHeight w:val="227"/>
        </w:trPr>
        <w:tc>
          <w:tcPr>
            <w:tcW w:w="4037" w:type="dxa"/>
            <w:tcBorders>
              <w:top w:val="nil"/>
              <w:left w:val="nil"/>
              <w:bottom w:val="nil"/>
            </w:tcBorders>
            <w:noWrap/>
            <w:vAlign w:val="bottom"/>
          </w:tcPr>
          <w:p w14:paraId="2BF02A50" w14:textId="6F7A12C2"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color w:val="000000"/>
                <w:sz w:val="18"/>
                <w:szCs w:val="18"/>
                <w:lang w:eastAsia="en-AU"/>
              </w:rPr>
            </w:pPr>
            <w:r w:rsidRPr="00D71A0F">
              <w:rPr>
                <w:rFonts w:ascii="Public Sans" w:hAnsi="Public Sans" w:cs="Arial"/>
                <w:color w:val="000000"/>
                <w:sz w:val="18"/>
                <w:szCs w:val="18"/>
                <w:lang w:eastAsia="en-AU"/>
              </w:rPr>
              <w:t xml:space="preserve">Ports Assets Ministerial Holding Corporation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3793FAC8" w14:textId="78800BC9"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75" w:type="dxa"/>
            <w:tcBorders>
              <w:bottom w:val="nil"/>
            </w:tcBorders>
            <w:noWrap/>
            <w:vAlign w:val="bottom"/>
          </w:tcPr>
          <w:p w14:paraId="43089B94" w14:textId="013A0B76" w:rsidR="00225102" w:rsidRPr="00D71A0F" w:rsidRDefault="001748A3"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07" w:type="dxa"/>
            <w:tcBorders>
              <w:bottom w:val="nil"/>
              <w:right w:val="single" w:sz="4" w:space="0" w:color="auto"/>
            </w:tcBorders>
            <w:vAlign w:val="bottom"/>
          </w:tcPr>
          <w:p w14:paraId="3C455D33" w14:textId="6B34FB4C"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1095" w:type="dxa"/>
            <w:gridSpan w:val="4"/>
            <w:tcBorders>
              <w:left w:val="single" w:sz="4" w:space="0" w:color="auto"/>
              <w:bottom w:val="nil"/>
            </w:tcBorders>
            <w:noWrap/>
            <w:vAlign w:val="bottom"/>
          </w:tcPr>
          <w:p w14:paraId="4C153E99" w14:textId="54E89A65"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660F61F3" w14:textId="00B4FE76"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772D9678" w14:textId="5AE5ADD7"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1E384400" w14:textId="77777777" w:rsidTr="000B354E">
        <w:trPr>
          <w:trHeight w:val="227"/>
        </w:trPr>
        <w:tc>
          <w:tcPr>
            <w:tcW w:w="4037" w:type="dxa"/>
            <w:tcBorders>
              <w:top w:val="nil"/>
              <w:left w:val="nil"/>
              <w:bottom w:val="nil"/>
            </w:tcBorders>
            <w:noWrap/>
            <w:vAlign w:val="bottom"/>
          </w:tcPr>
          <w:p w14:paraId="3D1B2FBA" w14:textId="1529954C"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color w:val="000000"/>
                <w:sz w:val="18"/>
                <w:szCs w:val="18"/>
                <w:lang w:eastAsia="en-AU"/>
              </w:rPr>
            </w:pPr>
            <w:r w:rsidRPr="00D71A0F">
              <w:rPr>
                <w:rFonts w:ascii="Public Sans" w:hAnsi="Public Sans" w:cs="Arial"/>
                <w:color w:val="000000"/>
                <w:sz w:val="18"/>
                <w:szCs w:val="18"/>
                <w:lang w:eastAsia="en-AU"/>
              </w:rPr>
              <w:t xml:space="preserve">Port Botany Lessor Ministerial Holding Corporation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5702C750" w14:textId="515FBFB3"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42.6</w:t>
            </w:r>
          </w:p>
        </w:tc>
        <w:tc>
          <w:tcPr>
            <w:tcW w:w="975" w:type="dxa"/>
            <w:tcBorders>
              <w:bottom w:val="nil"/>
            </w:tcBorders>
            <w:noWrap/>
            <w:vAlign w:val="bottom"/>
          </w:tcPr>
          <w:p w14:paraId="20A5329D" w14:textId="394AEC22"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45.0</w:t>
            </w:r>
          </w:p>
        </w:tc>
        <w:tc>
          <w:tcPr>
            <w:tcW w:w="907" w:type="dxa"/>
            <w:tcBorders>
              <w:bottom w:val="nil"/>
              <w:right w:val="single" w:sz="4" w:space="0" w:color="auto"/>
            </w:tcBorders>
            <w:vAlign w:val="bottom"/>
          </w:tcPr>
          <w:p w14:paraId="7C936FBF" w14:textId="32F0ECC0"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5.8</w:t>
            </w:r>
          </w:p>
        </w:tc>
        <w:tc>
          <w:tcPr>
            <w:tcW w:w="1095" w:type="dxa"/>
            <w:gridSpan w:val="4"/>
            <w:tcBorders>
              <w:left w:val="single" w:sz="4" w:space="0" w:color="auto"/>
              <w:bottom w:val="nil"/>
            </w:tcBorders>
            <w:noWrap/>
            <w:vAlign w:val="bottom"/>
          </w:tcPr>
          <w:p w14:paraId="3F32F3DD" w14:textId="2BEBB966"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20C23A55" w14:textId="3A92B229"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56448893" w14:textId="384AFF2D"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04CA917B" w14:textId="77777777" w:rsidTr="000B354E">
        <w:trPr>
          <w:trHeight w:val="227"/>
        </w:trPr>
        <w:tc>
          <w:tcPr>
            <w:tcW w:w="4037" w:type="dxa"/>
            <w:tcBorders>
              <w:top w:val="nil"/>
              <w:left w:val="nil"/>
              <w:bottom w:val="nil"/>
            </w:tcBorders>
            <w:noWrap/>
            <w:vAlign w:val="bottom"/>
          </w:tcPr>
          <w:p w14:paraId="6F956A3F" w14:textId="775132C3"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color w:val="000000"/>
                <w:sz w:val="18"/>
                <w:szCs w:val="18"/>
                <w:lang w:eastAsia="en-AU"/>
              </w:rPr>
            </w:pPr>
            <w:r w:rsidRPr="00D71A0F">
              <w:rPr>
                <w:rFonts w:ascii="Public Sans" w:hAnsi="Public Sans" w:cs="Arial"/>
                <w:color w:val="000000"/>
                <w:sz w:val="18"/>
                <w:szCs w:val="18"/>
                <w:lang w:eastAsia="en-AU"/>
              </w:rPr>
              <w:t xml:space="preserve">Port Kembla Lessor Ministerial Holding Corporation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5219E035" w14:textId="6C6C7A44"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8.3</w:t>
            </w:r>
          </w:p>
        </w:tc>
        <w:tc>
          <w:tcPr>
            <w:tcW w:w="975" w:type="dxa"/>
            <w:tcBorders>
              <w:bottom w:val="nil"/>
            </w:tcBorders>
            <w:noWrap/>
            <w:vAlign w:val="bottom"/>
          </w:tcPr>
          <w:p w14:paraId="45BB2BB1" w14:textId="3EA6DC95"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8.8</w:t>
            </w:r>
          </w:p>
        </w:tc>
        <w:tc>
          <w:tcPr>
            <w:tcW w:w="907" w:type="dxa"/>
            <w:tcBorders>
              <w:bottom w:val="nil"/>
              <w:right w:val="single" w:sz="4" w:space="0" w:color="auto"/>
            </w:tcBorders>
            <w:vAlign w:val="bottom"/>
          </w:tcPr>
          <w:p w14:paraId="3888085B" w14:textId="65C145A6"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5.5</w:t>
            </w:r>
          </w:p>
        </w:tc>
        <w:tc>
          <w:tcPr>
            <w:tcW w:w="1095" w:type="dxa"/>
            <w:gridSpan w:val="4"/>
            <w:tcBorders>
              <w:left w:val="single" w:sz="4" w:space="0" w:color="auto"/>
              <w:bottom w:val="nil"/>
            </w:tcBorders>
            <w:noWrap/>
            <w:vAlign w:val="bottom"/>
          </w:tcPr>
          <w:p w14:paraId="55B569D8" w14:textId="091FE5A5"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2BAA54B1" w14:textId="28C998B4"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407FE03E" w14:textId="302C34AB"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2E32FB6D" w14:textId="77777777" w:rsidTr="000B354E">
        <w:trPr>
          <w:trHeight w:val="227"/>
        </w:trPr>
        <w:tc>
          <w:tcPr>
            <w:tcW w:w="4037" w:type="dxa"/>
            <w:tcBorders>
              <w:top w:val="nil"/>
              <w:left w:val="nil"/>
              <w:bottom w:val="nil"/>
            </w:tcBorders>
            <w:noWrap/>
            <w:vAlign w:val="bottom"/>
          </w:tcPr>
          <w:p w14:paraId="6A3BBED3" w14:textId="01155EDA"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color w:val="000000"/>
                <w:sz w:val="18"/>
                <w:szCs w:val="18"/>
                <w:lang w:eastAsia="en-AU"/>
              </w:rPr>
            </w:pPr>
            <w:r w:rsidRPr="00D71A0F">
              <w:rPr>
                <w:rFonts w:ascii="Public Sans" w:hAnsi="Public Sans" w:cs="Arial"/>
                <w:color w:val="000000"/>
                <w:sz w:val="18"/>
                <w:szCs w:val="18"/>
                <w:lang w:eastAsia="en-AU"/>
              </w:rPr>
              <w:t xml:space="preserve">Port of Newcastle Lessor Ministerial Holding Corporation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111485C3" w14:textId="17A99444"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6.8</w:t>
            </w:r>
          </w:p>
        </w:tc>
        <w:tc>
          <w:tcPr>
            <w:tcW w:w="975" w:type="dxa"/>
            <w:tcBorders>
              <w:bottom w:val="nil"/>
            </w:tcBorders>
            <w:noWrap/>
            <w:vAlign w:val="bottom"/>
          </w:tcPr>
          <w:p w14:paraId="5B5C4CE6" w14:textId="5190C2B9"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7.2</w:t>
            </w:r>
          </w:p>
        </w:tc>
        <w:tc>
          <w:tcPr>
            <w:tcW w:w="907" w:type="dxa"/>
            <w:tcBorders>
              <w:bottom w:val="nil"/>
              <w:right w:val="single" w:sz="4" w:space="0" w:color="auto"/>
            </w:tcBorders>
            <w:vAlign w:val="bottom"/>
          </w:tcPr>
          <w:p w14:paraId="7EFF0332" w14:textId="16786BDE" w:rsidR="00225102" w:rsidRPr="00D71A0F" w:rsidRDefault="0022510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5.8</w:t>
            </w:r>
          </w:p>
        </w:tc>
        <w:tc>
          <w:tcPr>
            <w:tcW w:w="1095" w:type="dxa"/>
            <w:gridSpan w:val="4"/>
            <w:tcBorders>
              <w:left w:val="single" w:sz="4" w:space="0" w:color="auto"/>
              <w:bottom w:val="nil"/>
            </w:tcBorders>
            <w:noWrap/>
            <w:vAlign w:val="bottom"/>
          </w:tcPr>
          <w:p w14:paraId="182A87BB" w14:textId="3B791F0E"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997" w:type="dxa"/>
            <w:gridSpan w:val="3"/>
            <w:tcBorders>
              <w:bottom w:val="nil"/>
            </w:tcBorders>
            <w:noWrap/>
            <w:vAlign w:val="bottom"/>
          </w:tcPr>
          <w:p w14:paraId="32A5E06F" w14:textId="58F3ED1B"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c>
          <w:tcPr>
            <w:tcW w:w="846" w:type="dxa"/>
            <w:gridSpan w:val="2"/>
            <w:tcBorders>
              <w:bottom w:val="nil"/>
            </w:tcBorders>
            <w:vAlign w:val="bottom"/>
          </w:tcPr>
          <w:p w14:paraId="209FD173" w14:textId="2AED5D5D" w:rsidR="00225102" w:rsidRPr="00D71A0F" w:rsidRDefault="00225102"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w:t>
            </w:r>
          </w:p>
        </w:tc>
      </w:tr>
      <w:tr w:rsidR="00225102" w:rsidRPr="00D71A0F" w14:paraId="5C4DD350" w14:textId="77777777" w:rsidTr="000B354E">
        <w:trPr>
          <w:trHeight w:val="227"/>
        </w:trPr>
        <w:tc>
          <w:tcPr>
            <w:tcW w:w="4037" w:type="dxa"/>
            <w:tcBorders>
              <w:top w:val="nil"/>
              <w:left w:val="nil"/>
              <w:bottom w:val="nil"/>
            </w:tcBorders>
            <w:noWrap/>
            <w:vAlign w:val="bottom"/>
          </w:tcPr>
          <w:p w14:paraId="1F8D989E" w14:textId="2BE475FD" w:rsidR="00225102" w:rsidRPr="00D71A0F" w:rsidRDefault="00225102" w:rsidP="00187AF6">
            <w:pPr>
              <w:widowControl w:val="0"/>
              <w:tabs>
                <w:tab w:val="right" w:leader="dot" w:pos="3856"/>
                <w:tab w:val="right" w:leader="dot" w:pos="5046"/>
                <w:tab w:val="right" w:pos="5897"/>
                <w:tab w:val="right" w:pos="6747"/>
                <w:tab w:val="right" w:pos="7598"/>
              </w:tabs>
              <w:autoSpaceDE w:val="0"/>
              <w:autoSpaceDN w:val="0"/>
              <w:spacing w:before="20" w:after="20" w:line="220" w:lineRule="atLeast"/>
              <w:ind w:left="113" w:hanging="113"/>
              <w:rPr>
                <w:rFonts w:ascii="Public Sans" w:hAnsi="Public Sans" w:cs="Arial"/>
                <w:color w:val="000000"/>
                <w:sz w:val="18"/>
                <w:szCs w:val="18"/>
                <w:lang w:eastAsia="en-AU"/>
              </w:rPr>
            </w:pPr>
            <w:r w:rsidRPr="00D71A0F">
              <w:rPr>
                <w:rFonts w:ascii="Public Sans" w:hAnsi="Public Sans" w:cs="Arial"/>
                <w:color w:val="000000"/>
                <w:sz w:val="18"/>
                <w:szCs w:val="18"/>
                <w:lang w:eastAsia="en-AU"/>
              </w:rPr>
              <w:t xml:space="preserve">Workers' Compensation (Dust Diseases) Authority </w:t>
            </w:r>
            <w:r w:rsidRPr="00D71A0F">
              <w:rPr>
                <w:rFonts w:ascii="Public Sans" w:hAnsi="Public Sans" w:cs="Arial"/>
                <w:color w:val="000000"/>
                <w:sz w:val="18"/>
                <w:szCs w:val="18"/>
                <w:lang w:eastAsia="en-AU"/>
              </w:rPr>
              <w:tab/>
            </w:r>
          </w:p>
        </w:tc>
        <w:tc>
          <w:tcPr>
            <w:tcW w:w="1066" w:type="dxa"/>
            <w:tcBorders>
              <w:bottom w:val="nil"/>
            </w:tcBorders>
            <w:noWrap/>
            <w:vAlign w:val="bottom"/>
          </w:tcPr>
          <w:p w14:paraId="1624A70A" w14:textId="087D5E20" w:rsidR="00225102" w:rsidRPr="00D71A0F" w:rsidRDefault="00ED45D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236.2</w:t>
            </w:r>
          </w:p>
        </w:tc>
        <w:tc>
          <w:tcPr>
            <w:tcW w:w="975" w:type="dxa"/>
            <w:tcBorders>
              <w:bottom w:val="nil"/>
            </w:tcBorders>
            <w:noWrap/>
            <w:vAlign w:val="bottom"/>
          </w:tcPr>
          <w:p w14:paraId="1728E29B" w14:textId="121FC35F" w:rsidR="00225102" w:rsidRPr="00D71A0F" w:rsidRDefault="00ED45D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104.3</w:t>
            </w:r>
          </w:p>
        </w:tc>
        <w:tc>
          <w:tcPr>
            <w:tcW w:w="907" w:type="dxa"/>
            <w:tcBorders>
              <w:bottom w:val="nil"/>
              <w:right w:val="single" w:sz="4" w:space="0" w:color="auto"/>
            </w:tcBorders>
            <w:vAlign w:val="bottom"/>
          </w:tcPr>
          <w:p w14:paraId="168A2216" w14:textId="43738EDB" w:rsidR="00225102" w:rsidRPr="00D71A0F" w:rsidRDefault="00ED45D2" w:rsidP="000B354E">
            <w:pPr>
              <w:spacing w:before="20" w:after="20" w:line="220" w:lineRule="atLeast"/>
              <w:ind w:left="-113" w:right="-57"/>
              <w:jc w:val="right"/>
              <w:rPr>
                <w:rFonts w:ascii="Public Sans" w:hAnsi="Public Sans" w:cs="Arial"/>
                <w:sz w:val="18"/>
                <w:szCs w:val="18"/>
                <w:lang w:eastAsia="en-AU"/>
              </w:rPr>
            </w:pPr>
            <w:r w:rsidRPr="00D71A0F">
              <w:rPr>
                <w:rFonts w:ascii="Public Sans" w:hAnsi="Public Sans" w:cs="Arial"/>
                <w:sz w:val="18"/>
                <w:szCs w:val="18"/>
                <w:lang w:eastAsia="en-AU"/>
              </w:rPr>
              <w:t>(55.8)</w:t>
            </w:r>
          </w:p>
        </w:tc>
        <w:tc>
          <w:tcPr>
            <w:tcW w:w="1095" w:type="dxa"/>
            <w:gridSpan w:val="4"/>
            <w:tcBorders>
              <w:left w:val="single" w:sz="4" w:space="0" w:color="auto"/>
              <w:bottom w:val="nil"/>
            </w:tcBorders>
            <w:noWrap/>
            <w:vAlign w:val="bottom"/>
          </w:tcPr>
          <w:p w14:paraId="4C4A6E4C" w14:textId="563B039A" w:rsidR="00225102" w:rsidRPr="00D71A0F" w:rsidRDefault="007431EF"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1.3</w:t>
            </w:r>
          </w:p>
        </w:tc>
        <w:tc>
          <w:tcPr>
            <w:tcW w:w="997" w:type="dxa"/>
            <w:gridSpan w:val="3"/>
            <w:tcBorders>
              <w:bottom w:val="nil"/>
            </w:tcBorders>
            <w:noWrap/>
            <w:vAlign w:val="bottom"/>
          </w:tcPr>
          <w:p w14:paraId="5E763E50" w14:textId="23D6BB8B" w:rsidR="00225102" w:rsidRPr="00D71A0F" w:rsidRDefault="007431EF"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0.9</w:t>
            </w:r>
          </w:p>
        </w:tc>
        <w:tc>
          <w:tcPr>
            <w:tcW w:w="846" w:type="dxa"/>
            <w:gridSpan w:val="2"/>
            <w:tcBorders>
              <w:bottom w:val="nil"/>
            </w:tcBorders>
            <w:vAlign w:val="bottom"/>
          </w:tcPr>
          <w:p w14:paraId="794161B2" w14:textId="5532674D" w:rsidR="00225102" w:rsidRPr="00D71A0F" w:rsidRDefault="007431EF" w:rsidP="000B354E">
            <w:pPr>
              <w:spacing w:before="20" w:after="20" w:line="220" w:lineRule="atLeast"/>
              <w:jc w:val="right"/>
              <w:rPr>
                <w:rFonts w:ascii="Public Sans" w:hAnsi="Public Sans" w:cs="Arial"/>
                <w:sz w:val="18"/>
                <w:szCs w:val="18"/>
                <w:lang w:eastAsia="en-AU"/>
              </w:rPr>
            </w:pPr>
            <w:r w:rsidRPr="00D71A0F">
              <w:rPr>
                <w:rFonts w:ascii="Public Sans" w:hAnsi="Public Sans" w:cs="Arial"/>
                <w:sz w:val="18"/>
                <w:szCs w:val="18"/>
                <w:lang w:eastAsia="en-AU"/>
              </w:rPr>
              <w:t>(27.1)</w:t>
            </w:r>
          </w:p>
        </w:tc>
      </w:tr>
      <w:tr w:rsidR="00225102" w:rsidRPr="00D71A0F" w14:paraId="4BF758A1" w14:textId="77777777" w:rsidTr="4BA52B38">
        <w:trPr>
          <w:trHeight w:val="340"/>
        </w:trPr>
        <w:tc>
          <w:tcPr>
            <w:tcW w:w="4037" w:type="dxa"/>
            <w:tcBorders>
              <w:top w:val="single" w:sz="4" w:space="0" w:color="auto"/>
              <w:left w:val="nil"/>
              <w:bottom w:val="single" w:sz="4" w:space="0" w:color="auto"/>
            </w:tcBorders>
            <w:noWrap/>
            <w:vAlign w:val="center"/>
            <w:hideMark/>
          </w:tcPr>
          <w:p w14:paraId="5E84815C" w14:textId="20168042" w:rsidR="00225102" w:rsidRPr="00D71A0F" w:rsidRDefault="00225102" w:rsidP="00225102">
            <w:pPr>
              <w:spacing w:before="40" w:after="40" w:line="220" w:lineRule="atLeast"/>
              <w:rPr>
                <w:rFonts w:ascii="Public Sans" w:hAnsi="Public Sans" w:cs="Arial"/>
                <w:b/>
                <w:bCs/>
                <w:sz w:val="18"/>
                <w:szCs w:val="18"/>
                <w:lang w:eastAsia="en-AU"/>
              </w:rPr>
            </w:pPr>
            <w:r w:rsidRPr="00D71A0F">
              <w:rPr>
                <w:rFonts w:ascii="Public Sans" w:hAnsi="Public Sans" w:cs="Arial"/>
                <w:b/>
                <w:bCs/>
                <w:sz w:val="18"/>
                <w:szCs w:val="18"/>
                <w:lang w:eastAsia="en-AU"/>
              </w:rPr>
              <w:t>Total Agencies and Administered Items</w:t>
            </w:r>
          </w:p>
        </w:tc>
        <w:tc>
          <w:tcPr>
            <w:tcW w:w="1066" w:type="dxa"/>
            <w:tcBorders>
              <w:top w:val="single" w:sz="4" w:space="0" w:color="auto"/>
              <w:bottom w:val="single" w:sz="4" w:space="0" w:color="auto"/>
            </w:tcBorders>
          </w:tcPr>
          <w:p w14:paraId="1C63862F" w14:textId="09781B52" w:rsidR="00225102" w:rsidRPr="00D71A0F" w:rsidRDefault="003D2A5E" w:rsidP="00225102">
            <w:pPr>
              <w:spacing w:before="40" w:after="40" w:line="220" w:lineRule="atLeast"/>
              <w:ind w:left="-113" w:right="-57"/>
              <w:jc w:val="right"/>
              <w:rPr>
                <w:rFonts w:ascii="Public Sans" w:hAnsi="Public Sans" w:cs="Arial"/>
                <w:b/>
                <w:bCs/>
                <w:sz w:val="17"/>
                <w:szCs w:val="17"/>
                <w:lang w:eastAsia="en-AU"/>
              </w:rPr>
            </w:pPr>
            <w:r w:rsidRPr="00D71A0F">
              <w:rPr>
                <w:rFonts w:ascii="Public Sans" w:hAnsi="Public Sans" w:cs="Arial"/>
                <w:b/>
                <w:bCs/>
                <w:sz w:val="17"/>
                <w:szCs w:val="17"/>
                <w:lang w:eastAsia="en-AU"/>
              </w:rPr>
              <w:t>20,164.4</w:t>
            </w:r>
          </w:p>
        </w:tc>
        <w:tc>
          <w:tcPr>
            <w:tcW w:w="975" w:type="dxa"/>
            <w:tcBorders>
              <w:top w:val="single" w:sz="4" w:space="0" w:color="auto"/>
              <w:bottom w:val="single" w:sz="4" w:space="0" w:color="auto"/>
            </w:tcBorders>
          </w:tcPr>
          <w:p w14:paraId="311F71CC" w14:textId="5FBCBE7A" w:rsidR="00225102" w:rsidRPr="00D71A0F" w:rsidRDefault="003D2A5E" w:rsidP="00225102">
            <w:pPr>
              <w:spacing w:before="40" w:after="40" w:line="220" w:lineRule="atLeast"/>
              <w:ind w:left="-113" w:right="-57"/>
              <w:jc w:val="right"/>
              <w:rPr>
                <w:rFonts w:ascii="Public Sans" w:hAnsi="Public Sans" w:cs="Arial"/>
                <w:b/>
                <w:bCs/>
                <w:sz w:val="17"/>
                <w:szCs w:val="17"/>
                <w:lang w:eastAsia="en-AU"/>
              </w:rPr>
            </w:pPr>
            <w:r w:rsidRPr="00D71A0F">
              <w:rPr>
                <w:rFonts w:ascii="Public Sans" w:hAnsi="Public Sans" w:cs="Arial"/>
                <w:b/>
                <w:bCs/>
                <w:sz w:val="17"/>
                <w:szCs w:val="17"/>
                <w:lang w:eastAsia="en-AU"/>
              </w:rPr>
              <w:t>20,434.0</w:t>
            </w:r>
          </w:p>
        </w:tc>
        <w:tc>
          <w:tcPr>
            <w:tcW w:w="907" w:type="dxa"/>
            <w:tcBorders>
              <w:top w:val="single" w:sz="4" w:space="0" w:color="auto"/>
              <w:bottom w:val="single" w:sz="4" w:space="0" w:color="auto"/>
              <w:right w:val="single" w:sz="4" w:space="0" w:color="auto"/>
            </w:tcBorders>
          </w:tcPr>
          <w:p w14:paraId="1E5D65D8" w14:textId="66E4362B" w:rsidR="00225102" w:rsidRPr="00D71A0F" w:rsidRDefault="003D2A5E" w:rsidP="00225102">
            <w:pPr>
              <w:spacing w:before="40" w:after="40" w:line="220" w:lineRule="atLeast"/>
              <w:ind w:left="-113" w:right="-57"/>
              <w:jc w:val="right"/>
              <w:rPr>
                <w:rFonts w:ascii="Public Sans" w:hAnsi="Public Sans" w:cs="Arial"/>
                <w:b/>
                <w:bCs/>
                <w:sz w:val="17"/>
                <w:szCs w:val="17"/>
                <w:lang w:eastAsia="en-AU"/>
              </w:rPr>
            </w:pPr>
            <w:r w:rsidRPr="00D71A0F">
              <w:rPr>
                <w:rFonts w:ascii="Public Sans" w:hAnsi="Public Sans" w:cs="Arial"/>
                <w:b/>
                <w:bCs/>
                <w:sz w:val="17"/>
                <w:szCs w:val="17"/>
                <w:lang w:eastAsia="en-AU"/>
              </w:rPr>
              <w:t>1.3</w:t>
            </w:r>
          </w:p>
        </w:tc>
        <w:tc>
          <w:tcPr>
            <w:tcW w:w="1095" w:type="dxa"/>
            <w:gridSpan w:val="4"/>
            <w:tcBorders>
              <w:top w:val="single" w:sz="4" w:space="0" w:color="auto"/>
              <w:left w:val="single" w:sz="4" w:space="0" w:color="auto"/>
              <w:bottom w:val="single" w:sz="4" w:space="0" w:color="auto"/>
            </w:tcBorders>
          </w:tcPr>
          <w:p w14:paraId="0018D4EE" w14:textId="5BFF0662" w:rsidR="00225102" w:rsidRPr="00D71A0F" w:rsidRDefault="0068389B" w:rsidP="00225102">
            <w:pPr>
              <w:spacing w:before="40" w:after="40" w:line="220" w:lineRule="atLeast"/>
              <w:jc w:val="right"/>
              <w:rPr>
                <w:rFonts w:ascii="Public Sans" w:hAnsi="Public Sans" w:cs="Arial"/>
                <w:b/>
                <w:bCs/>
                <w:sz w:val="17"/>
                <w:szCs w:val="17"/>
                <w:lang w:eastAsia="en-AU"/>
              </w:rPr>
            </w:pPr>
            <w:r w:rsidRPr="00D71A0F">
              <w:rPr>
                <w:rFonts w:ascii="Public Sans" w:hAnsi="Public Sans" w:cs="Arial"/>
                <w:b/>
                <w:bCs/>
                <w:sz w:val="17"/>
                <w:szCs w:val="17"/>
                <w:lang w:eastAsia="en-AU"/>
              </w:rPr>
              <w:t>125.7</w:t>
            </w:r>
          </w:p>
        </w:tc>
        <w:tc>
          <w:tcPr>
            <w:tcW w:w="997" w:type="dxa"/>
            <w:gridSpan w:val="3"/>
            <w:tcBorders>
              <w:top w:val="single" w:sz="4" w:space="0" w:color="auto"/>
              <w:bottom w:val="single" w:sz="4" w:space="0" w:color="auto"/>
            </w:tcBorders>
          </w:tcPr>
          <w:p w14:paraId="53AD708C" w14:textId="61A4B39E" w:rsidR="00225102" w:rsidRPr="00D71A0F" w:rsidRDefault="0068389B" w:rsidP="00225102">
            <w:pPr>
              <w:spacing w:before="40" w:after="40" w:line="220" w:lineRule="atLeast"/>
              <w:jc w:val="right"/>
              <w:rPr>
                <w:rFonts w:ascii="Public Sans" w:hAnsi="Public Sans" w:cs="Arial"/>
                <w:b/>
                <w:bCs/>
                <w:sz w:val="17"/>
                <w:szCs w:val="17"/>
                <w:lang w:eastAsia="en-AU"/>
              </w:rPr>
            </w:pPr>
            <w:r w:rsidRPr="00D71A0F">
              <w:rPr>
                <w:rFonts w:ascii="Public Sans" w:hAnsi="Public Sans" w:cs="Arial"/>
                <w:b/>
                <w:bCs/>
                <w:sz w:val="17"/>
                <w:szCs w:val="17"/>
                <w:lang w:eastAsia="en-AU"/>
              </w:rPr>
              <w:t>52.5</w:t>
            </w:r>
          </w:p>
        </w:tc>
        <w:tc>
          <w:tcPr>
            <w:tcW w:w="846" w:type="dxa"/>
            <w:gridSpan w:val="2"/>
            <w:tcBorders>
              <w:top w:val="single" w:sz="4" w:space="0" w:color="auto"/>
              <w:bottom w:val="single" w:sz="4" w:space="0" w:color="auto"/>
            </w:tcBorders>
          </w:tcPr>
          <w:p w14:paraId="3FC38CA4" w14:textId="068BA252" w:rsidR="00225102" w:rsidRPr="00D71A0F" w:rsidRDefault="0068389B" w:rsidP="00225102">
            <w:pPr>
              <w:spacing w:before="40" w:after="40" w:line="220" w:lineRule="atLeast"/>
              <w:jc w:val="right"/>
              <w:rPr>
                <w:rFonts w:ascii="Public Sans" w:hAnsi="Public Sans" w:cs="Arial"/>
                <w:b/>
                <w:bCs/>
                <w:sz w:val="17"/>
                <w:szCs w:val="17"/>
                <w:lang w:eastAsia="en-AU"/>
              </w:rPr>
            </w:pPr>
            <w:r w:rsidRPr="00D71A0F">
              <w:rPr>
                <w:rFonts w:ascii="Public Sans" w:hAnsi="Public Sans" w:cs="Arial"/>
                <w:b/>
                <w:bCs/>
                <w:sz w:val="17"/>
                <w:szCs w:val="17"/>
                <w:lang w:eastAsia="en-AU"/>
              </w:rPr>
              <w:t>(58.2)</w:t>
            </w:r>
          </w:p>
        </w:tc>
      </w:tr>
      <w:bookmarkEnd w:id="3"/>
      <w:bookmarkEnd w:id="4"/>
    </w:tbl>
    <w:p w14:paraId="17761EE9" w14:textId="77777777" w:rsidR="00B05A50" w:rsidRPr="00D71A0F" w:rsidRDefault="00B05A50" w:rsidP="00B05A50">
      <w:pPr>
        <w:rPr>
          <w:rFonts w:ascii="Public Sans" w:hAnsi="Public Sans" w:cs="Arial"/>
          <w:sz w:val="6"/>
          <w:szCs w:val="6"/>
          <w:lang w:eastAsia="en-AU"/>
        </w:rPr>
      </w:pPr>
    </w:p>
    <w:p w14:paraId="20D06FD9" w14:textId="36868E58" w:rsidR="00E05BAB" w:rsidRPr="00D71A0F" w:rsidRDefault="006B356A" w:rsidP="00EA3BEE">
      <w:pPr>
        <w:pStyle w:val="ListParagraph"/>
        <w:numPr>
          <w:ilvl w:val="0"/>
          <w:numId w:val="8"/>
        </w:numPr>
        <w:spacing w:after="0" w:line="240" w:lineRule="auto"/>
        <w:contextualSpacing w:val="0"/>
        <w:rPr>
          <w:rFonts w:ascii="Public Sans" w:hAnsi="Public Sans" w:cs="Arial"/>
          <w:color w:val="000000"/>
          <w:sz w:val="17"/>
          <w:szCs w:val="17"/>
          <w:lang w:eastAsia="en-AU"/>
        </w:rPr>
      </w:pPr>
      <w:r w:rsidRPr="00D71A0F">
        <w:rPr>
          <w:rFonts w:ascii="Public Sans" w:hAnsi="Public Sans" w:cs="Arial"/>
          <w:color w:val="000000" w:themeColor="text1"/>
          <w:sz w:val="17"/>
          <w:szCs w:val="17"/>
          <w:lang w:eastAsia="en-AU"/>
        </w:rPr>
        <w:t>This table shows expenses on an uneliminated basis.</w:t>
      </w:r>
    </w:p>
    <w:p w14:paraId="01674503" w14:textId="5BC0626B" w:rsidR="6063271D" w:rsidRPr="00D71A0F" w:rsidRDefault="6063271D" w:rsidP="4BA52B38">
      <w:pPr>
        <w:pStyle w:val="ListParagraph"/>
        <w:numPr>
          <w:ilvl w:val="0"/>
          <w:numId w:val="8"/>
        </w:numPr>
        <w:spacing w:after="0" w:line="240" w:lineRule="auto"/>
        <w:rPr>
          <w:rFonts w:ascii="Public Sans" w:hAnsi="Public Sans"/>
        </w:rPr>
      </w:pPr>
      <w:r w:rsidRPr="00D71A0F">
        <w:rPr>
          <w:rFonts w:ascii="Public Sans" w:eastAsia="Public Sans" w:hAnsi="Public Sans" w:cs="Public Sans"/>
          <w:color w:val="000000" w:themeColor="text1"/>
          <w:sz w:val="16"/>
          <w:szCs w:val="16"/>
        </w:rPr>
        <w:t>T</w:t>
      </w:r>
      <w:r w:rsidR="00B77C89" w:rsidRPr="00D71A0F">
        <w:rPr>
          <w:rFonts w:ascii="Public Sans" w:eastAsia="Public Sans" w:hAnsi="Public Sans" w:cs="Public Sans"/>
          <w:color w:val="000000" w:themeColor="text1"/>
          <w:sz w:val="16"/>
          <w:szCs w:val="16"/>
        </w:rPr>
        <w:t>h</w:t>
      </w:r>
      <w:r w:rsidRPr="00D71A0F">
        <w:rPr>
          <w:rFonts w:ascii="Public Sans" w:eastAsia="Public Sans" w:hAnsi="Public Sans" w:cs="Public Sans"/>
          <w:color w:val="000000" w:themeColor="text1"/>
          <w:sz w:val="16"/>
          <w:szCs w:val="16"/>
        </w:rPr>
        <w:t xml:space="preserve">e Infrastructure Team within the Bradfield Development Authority branch of the Department of Planning, Housing and Infrastructure </w:t>
      </w:r>
      <w:r w:rsidR="00EB15A9" w:rsidRPr="00D71A0F">
        <w:rPr>
          <w:rFonts w:ascii="Public Sans" w:eastAsia="Public Sans" w:hAnsi="Public Sans" w:cs="Public Sans"/>
          <w:color w:val="000000" w:themeColor="text1"/>
          <w:sz w:val="16"/>
          <w:szCs w:val="16"/>
        </w:rPr>
        <w:t xml:space="preserve">was transferred </w:t>
      </w:r>
      <w:r w:rsidRPr="00D71A0F">
        <w:rPr>
          <w:rFonts w:ascii="Public Sans" w:eastAsia="Public Sans" w:hAnsi="Public Sans" w:cs="Public Sans"/>
          <w:color w:val="000000" w:themeColor="text1"/>
          <w:sz w:val="16"/>
          <w:szCs w:val="16"/>
        </w:rPr>
        <w:t xml:space="preserve">to the Infrastructure NSW staff agency under the </w:t>
      </w:r>
      <w:r w:rsidRPr="00D71A0F">
        <w:rPr>
          <w:rFonts w:ascii="Public Sans" w:eastAsia="Public Sans" w:hAnsi="Public Sans" w:cs="Public Sans"/>
          <w:i/>
          <w:iCs/>
          <w:color w:val="000000" w:themeColor="text1"/>
          <w:sz w:val="16"/>
          <w:szCs w:val="16"/>
        </w:rPr>
        <w:t>Administrative Arrangements (Administrative Changes – Miscellaneous) Order (No.3) 2024</w:t>
      </w:r>
      <w:r w:rsidRPr="00D71A0F">
        <w:rPr>
          <w:rFonts w:ascii="Public Sans" w:eastAsia="Public Sans" w:hAnsi="Public Sans" w:cs="Public Sans"/>
          <w:color w:val="000000" w:themeColor="text1"/>
          <w:sz w:val="16"/>
          <w:szCs w:val="16"/>
        </w:rPr>
        <w:t>, effective 7 August 2024.</w:t>
      </w:r>
    </w:p>
    <w:p w14:paraId="7222A823" w14:textId="0D9B96B9" w:rsidR="00F24D72" w:rsidRPr="00D71A0F" w:rsidRDefault="007C21EF" w:rsidP="00495517">
      <w:pPr>
        <w:pStyle w:val="ListParagraph"/>
        <w:numPr>
          <w:ilvl w:val="0"/>
          <w:numId w:val="8"/>
        </w:numPr>
        <w:spacing w:after="0"/>
        <w:contextualSpacing w:val="0"/>
        <w:rPr>
          <w:rFonts w:ascii="Public Sans" w:eastAsia="Public Sans" w:hAnsi="Public Sans" w:cs="Public Sans"/>
          <w:color w:val="000000" w:themeColor="text1"/>
          <w:sz w:val="16"/>
          <w:szCs w:val="16"/>
        </w:rPr>
      </w:pPr>
      <w:r w:rsidRPr="00D71A0F">
        <w:rPr>
          <w:rFonts w:ascii="Public Sans" w:eastAsia="Public Sans" w:hAnsi="Public Sans" w:cs="Public Sans"/>
          <w:color w:val="000000" w:themeColor="text1"/>
          <w:sz w:val="16"/>
          <w:szCs w:val="16"/>
        </w:rPr>
        <w:t>The 2025-26 Budget figures</w:t>
      </w:r>
      <w:r w:rsidR="00D03EEA" w:rsidRPr="00D71A0F">
        <w:rPr>
          <w:rFonts w:ascii="Public Sans" w:eastAsia="Public Sans" w:hAnsi="Public Sans" w:cs="Public Sans"/>
          <w:color w:val="000000" w:themeColor="text1"/>
          <w:sz w:val="16"/>
          <w:szCs w:val="16"/>
        </w:rPr>
        <w:t xml:space="preserve"> </w:t>
      </w:r>
      <w:r w:rsidRPr="00D71A0F">
        <w:rPr>
          <w:rFonts w:ascii="Public Sans" w:eastAsia="Public Sans" w:hAnsi="Public Sans" w:cs="Public Sans"/>
          <w:color w:val="000000" w:themeColor="text1"/>
          <w:sz w:val="16"/>
          <w:szCs w:val="16"/>
        </w:rPr>
        <w:t xml:space="preserve">include an initial estimate of </w:t>
      </w:r>
      <w:r w:rsidR="00181631" w:rsidRPr="00D71A0F">
        <w:rPr>
          <w:rFonts w:ascii="Public Sans" w:eastAsia="Public Sans" w:hAnsi="Public Sans" w:cs="Public Sans"/>
          <w:color w:val="000000" w:themeColor="text1"/>
          <w:sz w:val="16"/>
          <w:szCs w:val="16"/>
        </w:rPr>
        <w:t>avoided costs</w:t>
      </w:r>
      <w:r w:rsidRPr="00D71A0F">
        <w:rPr>
          <w:rFonts w:ascii="Public Sans" w:eastAsia="Public Sans" w:hAnsi="Public Sans" w:cs="Public Sans"/>
          <w:color w:val="000000" w:themeColor="text1"/>
          <w:sz w:val="16"/>
          <w:szCs w:val="16"/>
        </w:rPr>
        <w:t xml:space="preserve"> </w:t>
      </w:r>
      <w:r w:rsidR="0027084B" w:rsidRPr="00D71A0F">
        <w:rPr>
          <w:rFonts w:ascii="Public Sans" w:eastAsia="Public Sans" w:hAnsi="Public Sans" w:cs="Public Sans"/>
          <w:color w:val="000000" w:themeColor="text1"/>
          <w:sz w:val="16"/>
          <w:szCs w:val="16"/>
        </w:rPr>
        <w:t>for</w:t>
      </w:r>
      <w:r w:rsidRPr="00D71A0F">
        <w:rPr>
          <w:rFonts w:ascii="Public Sans" w:eastAsia="Public Sans" w:hAnsi="Public Sans" w:cs="Public Sans"/>
          <w:color w:val="000000" w:themeColor="text1"/>
          <w:sz w:val="16"/>
          <w:szCs w:val="16"/>
        </w:rPr>
        <w:t xml:space="preserve"> the Treasury Managed Fund expected to be realised from implementing workers compensation reforms approved by the Government. The </w:t>
      </w:r>
      <w:r w:rsidR="002653A9" w:rsidRPr="00D71A0F">
        <w:rPr>
          <w:rFonts w:ascii="Public Sans" w:eastAsia="Public Sans" w:hAnsi="Public Sans" w:cs="Public Sans"/>
          <w:color w:val="000000" w:themeColor="text1"/>
          <w:sz w:val="16"/>
          <w:szCs w:val="16"/>
        </w:rPr>
        <w:t>avoided costs</w:t>
      </w:r>
      <w:r w:rsidRPr="00D71A0F">
        <w:rPr>
          <w:rFonts w:ascii="Public Sans" w:eastAsia="Public Sans" w:hAnsi="Public Sans" w:cs="Public Sans"/>
          <w:color w:val="000000" w:themeColor="text1"/>
          <w:sz w:val="16"/>
          <w:szCs w:val="16"/>
        </w:rPr>
        <w:t xml:space="preserve"> translate to a $570 million reduction in liabilities and expenses. </w:t>
      </w:r>
      <w:r w:rsidR="001222C3" w:rsidRPr="00D71A0F">
        <w:rPr>
          <w:rFonts w:ascii="Public Sans" w:eastAsia="Public Sans" w:hAnsi="Public Sans" w:cs="Public Sans"/>
          <w:color w:val="000000" w:themeColor="text1"/>
          <w:sz w:val="16"/>
          <w:szCs w:val="16"/>
        </w:rPr>
        <w:t xml:space="preserve">These </w:t>
      </w:r>
      <w:r w:rsidR="002653A9" w:rsidRPr="00D71A0F">
        <w:rPr>
          <w:rFonts w:ascii="Public Sans" w:eastAsia="Public Sans" w:hAnsi="Public Sans" w:cs="Public Sans"/>
          <w:color w:val="000000" w:themeColor="text1"/>
          <w:sz w:val="16"/>
          <w:szCs w:val="16"/>
        </w:rPr>
        <w:t xml:space="preserve">are </w:t>
      </w:r>
      <w:r w:rsidR="001222C3" w:rsidRPr="00D71A0F">
        <w:rPr>
          <w:rFonts w:ascii="Public Sans" w:eastAsia="Public Sans" w:hAnsi="Public Sans" w:cs="Public Sans"/>
          <w:color w:val="000000" w:themeColor="text1"/>
          <w:sz w:val="16"/>
          <w:szCs w:val="16"/>
        </w:rPr>
        <w:t xml:space="preserve">yet to be incorporated into the State Budget aggregates due to </w:t>
      </w:r>
      <w:r w:rsidR="002653A9" w:rsidRPr="00D71A0F">
        <w:rPr>
          <w:rFonts w:ascii="Public Sans" w:eastAsia="Public Sans" w:hAnsi="Public Sans" w:cs="Public Sans"/>
          <w:color w:val="000000" w:themeColor="text1"/>
          <w:sz w:val="16"/>
          <w:szCs w:val="16"/>
        </w:rPr>
        <w:t xml:space="preserve">uncertainty associated </w:t>
      </w:r>
      <w:r w:rsidR="001439B2" w:rsidRPr="00D71A0F">
        <w:rPr>
          <w:rFonts w:ascii="Public Sans" w:eastAsia="Public Sans" w:hAnsi="Public Sans" w:cs="Public Sans"/>
          <w:color w:val="000000" w:themeColor="text1"/>
          <w:sz w:val="16"/>
          <w:szCs w:val="16"/>
        </w:rPr>
        <w:t xml:space="preserve">with </w:t>
      </w:r>
      <w:r w:rsidR="001B6895" w:rsidRPr="00D71A0F">
        <w:rPr>
          <w:rFonts w:ascii="Public Sans" w:eastAsia="Public Sans" w:hAnsi="Public Sans" w:cs="Public Sans"/>
          <w:color w:val="000000" w:themeColor="text1"/>
          <w:sz w:val="16"/>
          <w:szCs w:val="16"/>
        </w:rPr>
        <w:t>workers compensation reforms, which are currently before parliament</w:t>
      </w:r>
      <w:r w:rsidRPr="00D71A0F">
        <w:rPr>
          <w:rFonts w:ascii="Public Sans" w:eastAsia="Public Sans" w:hAnsi="Public Sans" w:cs="Public Sans"/>
          <w:color w:val="000000" w:themeColor="text1"/>
          <w:sz w:val="16"/>
          <w:szCs w:val="16"/>
        </w:rPr>
        <w:t>.</w:t>
      </w:r>
      <w:r w:rsidR="00F24D72" w:rsidRPr="00D71A0F">
        <w:rPr>
          <w:rFonts w:ascii="Public Sans" w:eastAsia="Public Sans" w:hAnsi="Public Sans" w:cs="Public Sans"/>
          <w:color w:val="000000" w:themeColor="text1"/>
          <w:sz w:val="16"/>
          <w:szCs w:val="16"/>
        </w:rPr>
        <w:t xml:space="preserve"> See Budget Paper No. 1 </w:t>
      </w:r>
      <w:r w:rsidR="00F24D72" w:rsidRPr="00181B9E">
        <w:rPr>
          <w:rFonts w:ascii="Public Sans" w:eastAsia="Public Sans" w:hAnsi="Public Sans" w:cs="Public Sans"/>
          <w:i/>
          <w:iCs/>
          <w:color w:val="000000" w:themeColor="text1"/>
          <w:sz w:val="16"/>
          <w:szCs w:val="16"/>
        </w:rPr>
        <w:t>Budget Statement</w:t>
      </w:r>
      <w:r w:rsidR="00F24D72" w:rsidRPr="00D71A0F">
        <w:rPr>
          <w:rFonts w:ascii="Public Sans" w:eastAsia="Public Sans" w:hAnsi="Public Sans" w:cs="Public Sans"/>
          <w:color w:val="000000" w:themeColor="text1"/>
          <w:sz w:val="16"/>
          <w:szCs w:val="16"/>
        </w:rPr>
        <w:t xml:space="preserve"> Chapter 4 Fiscal </w:t>
      </w:r>
      <w:r w:rsidR="00D46A5A" w:rsidRPr="00D71A0F">
        <w:rPr>
          <w:rFonts w:ascii="Public Sans" w:eastAsia="Public Sans" w:hAnsi="Public Sans" w:cs="Public Sans"/>
          <w:color w:val="000000" w:themeColor="text1"/>
          <w:sz w:val="16"/>
          <w:szCs w:val="16"/>
        </w:rPr>
        <w:t>S</w:t>
      </w:r>
      <w:r w:rsidR="00F24D72" w:rsidRPr="00D71A0F">
        <w:rPr>
          <w:rFonts w:ascii="Public Sans" w:eastAsia="Public Sans" w:hAnsi="Public Sans" w:cs="Public Sans"/>
          <w:color w:val="000000" w:themeColor="text1"/>
          <w:sz w:val="16"/>
          <w:szCs w:val="16"/>
        </w:rPr>
        <w:t xml:space="preserve">trategy and </w:t>
      </w:r>
      <w:r w:rsidR="00D46A5A" w:rsidRPr="00D71A0F">
        <w:rPr>
          <w:rFonts w:ascii="Public Sans" w:eastAsia="Public Sans" w:hAnsi="Public Sans" w:cs="Public Sans"/>
          <w:color w:val="000000" w:themeColor="text1"/>
          <w:sz w:val="16"/>
          <w:szCs w:val="16"/>
        </w:rPr>
        <w:t>O</w:t>
      </w:r>
      <w:r w:rsidR="00F24D72" w:rsidRPr="00D71A0F">
        <w:rPr>
          <w:rFonts w:ascii="Public Sans" w:eastAsia="Public Sans" w:hAnsi="Public Sans" w:cs="Public Sans"/>
          <w:color w:val="000000" w:themeColor="text1"/>
          <w:sz w:val="16"/>
          <w:szCs w:val="16"/>
        </w:rPr>
        <w:t>utlook, for more information.</w:t>
      </w:r>
    </w:p>
    <w:p w14:paraId="00E07D90" w14:textId="77777777" w:rsidR="009A2FB3" w:rsidRPr="00D71A0F" w:rsidRDefault="00C74B16" w:rsidP="009A2FB3">
      <w:pPr>
        <w:pStyle w:val="ListParagraph"/>
        <w:spacing w:before="60" w:after="0" w:line="240" w:lineRule="auto"/>
        <w:ind w:left="437" w:hanging="437"/>
        <w:contextualSpacing w:val="0"/>
        <w:rPr>
          <w:rFonts w:ascii="Public Sans" w:hAnsi="Public Sans" w:cs="Arial"/>
          <w:sz w:val="17"/>
          <w:szCs w:val="17"/>
        </w:rPr>
      </w:pPr>
      <w:r w:rsidRPr="00D71A0F">
        <w:rPr>
          <w:rFonts w:ascii="Public Sans" w:hAnsi="Public Sans" w:cs="Arial"/>
          <w:sz w:val="17"/>
          <w:szCs w:val="17"/>
        </w:rPr>
        <w:t xml:space="preserve">Note: Some sub-totals in this table may not be exactly equal to the sum of agency totals due to rounding. </w:t>
      </w:r>
    </w:p>
    <w:p w14:paraId="1CADA846" w14:textId="0622D20A" w:rsidR="00B53410" w:rsidRPr="00D71A0F" w:rsidRDefault="00B53410" w:rsidP="00B53410">
      <w:pPr>
        <w:pStyle w:val="ListParagraph"/>
        <w:spacing w:after="0" w:line="240" w:lineRule="auto"/>
        <w:ind w:left="437" w:hanging="437"/>
        <w:contextualSpacing w:val="0"/>
        <w:rPr>
          <w:rFonts w:ascii="Public Sans" w:hAnsi="Public Sans"/>
          <w:b/>
          <w:color w:val="22272B"/>
          <w:kern w:val="28"/>
          <w:sz w:val="28"/>
          <w:szCs w:val="36"/>
        </w:rPr>
      </w:pPr>
      <w:r w:rsidRPr="00D71A0F">
        <w:rPr>
          <w:rFonts w:ascii="Public Sans" w:hAnsi="Public Sans"/>
          <w:color w:val="22272B"/>
        </w:rPr>
        <w:br w:type="page"/>
      </w:r>
    </w:p>
    <w:p w14:paraId="3179D05F" w14:textId="346BE4C0" w:rsidR="003D3CA5" w:rsidRPr="00D71A0F" w:rsidRDefault="003D3CA5" w:rsidP="00AB1AA2">
      <w:pPr>
        <w:pStyle w:val="121Heading2"/>
        <w:rPr>
          <w:rFonts w:ascii="Public Sans" w:hAnsi="Public Sans"/>
        </w:rPr>
      </w:pPr>
      <w:r w:rsidRPr="00D71A0F">
        <w:rPr>
          <w:rFonts w:ascii="Public Sans" w:hAnsi="Public Sans"/>
        </w:rPr>
        <w:lastRenderedPageBreak/>
        <w:t>Financial Statements</w:t>
      </w:r>
      <w:r w:rsidR="00592979" w:rsidRPr="00D71A0F">
        <w:rPr>
          <w:rFonts w:ascii="Public Sans" w:hAnsi="Public Sans"/>
        </w:rPr>
        <w:t xml:space="preserve"> </w:t>
      </w:r>
    </w:p>
    <w:p w14:paraId="525D7C62" w14:textId="277A0646" w:rsidR="00ED59F4" w:rsidRPr="00D71A0F" w:rsidRDefault="00763288" w:rsidP="00ED59F4">
      <w:pPr>
        <w:pStyle w:val="Heading3"/>
        <w:rPr>
          <w:rFonts w:ascii="Public Sans" w:hAnsi="Public Sans"/>
          <w:lang w:eastAsia="en-AU"/>
        </w:rPr>
      </w:pPr>
      <w:r w:rsidRPr="00D71A0F">
        <w:rPr>
          <w:rFonts w:ascii="Public Sans" w:hAnsi="Public Sans"/>
          <w:lang w:eastAsia="en-AU"/>
        </w:rPr>
        <w:t>Treasury</w:t>
      </w:r>
    </w:p>
    <w:p w14:paraId="3DC5DB3B" w14:textId="77777777" w:rsidR="00110356" w:rsidRPr="00D71A0F" w:rsidRDefault="00110356"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Treasury - Operating Statement"/>
        <w:tblDescription w:val="12.2 Financial Statements - Treasury - Operating Statement"/>
      </w:tblPr>
      <w:tblGrid>
        <w:gridCol w:w="6237"/>
        <w:gridCol w:w="112"/>
        <w:gridCol w:w="1021"/>
        <w:gridCol w:w="97"/>
        <w:gridCol w:w="1036"/>
        <w:gridCol w:w="101"/>
        <w:gridCol w:w="1033"/>
        <w:gridCol w:w="31"/>
      </w:tblGrid>
      <w:tr w:rsidR="000C544D" w:rsidRPr="00D71A0F" w14:paraId="55BB5318" w14:textId="77777777" w:rsidTr="00903756">
        <w:trPr>
          <w:trHeight w:val="283"/>
        </w:trPr>
        <w:tc>
          <w:tcPr>
            <w:tcW w:w="3284" w:type="pct"/>
            <w:gridSpan w:val="2"/>
            <w:shd w:val="clear" w:color="auto" w:fill="EBEBEB"/>
            <w:vAlign w:val="center"/>
            <w:hideMark/>
          </w:tcPr>
          <w:p w14:paraId="0D130753" w14:textId="77777777" w:rsidR="000C544D" w:rsidRPr="00D71A0F" w:rsidRDefault="000C544D" w:rsidP="0025776A">
            <w:pPr>
              <w:rPr>
                <w:rFonts w:ascii="Public Sans" w:hAnsi="Public Sans" w:cs="Calibri"/>
                <w:sz w:val="18"/>
                <w:szCs w:val="18"/>
              </w:rPr>
            </w:pPr>
            <w:r w:rsidRPr="00D71A0F">
              <w:rPr>
                <w:rFonts w:ascii="Public Sans" w:hAnsi="Public Sans" w:cs="Calibri"/>
                <w:sz w:val="18"/>
                <w:szCs w:val="18"/>
              </w:rPr>
              <w:t> </w:t>
            </w:r>
          </w:p>
        </w:tc>
        <w:tc>
          <w:tcPr>
            <w:tcW w:w="1166" w:type="pct"/>
            <w:gridSpan w:val="4"/>
            <w:shd w:val="clear" w:color="auto" w:fill="EBEBEB"/>
            <w:vAlign w:val="bottom"/>
            <w:hideMark/>
          </w:tcPr>
          <w:p w14:paraId="2E0CAB55"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2024-25</w:t>
            </w:r>
          </w:p>
        </w:tc>
        <w:tc>
          <w:tcPr>
            <w:tcW w:w="550" w:type="pct"/>
            <w:gridSpan w:val="2"/>
            <w:shd w:val="clear" w:color="auto" w:fill="EBEBEB"/>
            <w:vAlign w:val="bottom"/>
            <w:hideMark/>
          </w:tcPr>
          <w:p w14:paraId="3715ADDA"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2025-26</w:t>
            </w:r>
          </w:p>
        </w:tc>
      </w:tr>
      <w:tr w:rsidR="000C544D" w:rsidRPr="00D71A0F" w14:paraId="3DB236D0" w14:textId="77777777" w:rsidTr="00903756">
        <w:trPr>
          <w:trHeight w:val="225"/>
        </w:trPr>
        <w:tc>
          <w:tcPr>
            <w:tcW w:w="3284" w:type="pct"/>
            <w:gridSpan w:val="2"/>
            <w:shd w:val="clear" w:color="auto" w:fill="EBEBEB"/>
            <w:vAlign w:val="center"/>
            <w:hideMark/>
          </w:tcPr>
          <w:p w14:paraId="0E6FA3D4" w14:textId="77777777" w:rsidR="000C544D" w:rsidRPr="00D71A0F" w:rsidRDefault="000C544D"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6BECA2E7"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Budget</w:t>
            </w:r>
          </w:p>
        </w:tc>
        <w:tc>
          <w:tcPr>
            <w:tcW w:w="588" w:type="pct"/>
            <w:gridSpan w:val="2"/>
            <w:shd w:val="clear" w:color="auto" w:fill="EBEBEB"/>
            <w:vAlign w:val="center"/>
            <w:hideMark/>
          </w:tcPr>
          <w:p w14:paraId="70325C2B"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0" w:type="pct"/>
            <w:gridSpan w:val="2"/>
            <w:shd w:val="clear" w:color="auto" w:fill="EBEBEB"/>
            <w:vAlign w:val="center"/>
            <w:hideMark/>
          </w:tcPr>
          <w:p w14:paraId="5706DF52"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Budget</w:t>
            </w:r>
          </w:p>
        </w:tc>
      </w:tr>
      <w:tr w:rsidR="000C544D" w:rsidRPr="00D71A0F" w14:paraId="76A4D1BC" w14:textId="77777777" w:rsidTr="00903756">
        <w:trPr>
          <w:trHeight w:val="283"/>
        </w:trPr>
        <w:tc>
          <w:tcPr>
            <w:tcW w:w="3284" w:type="pct"/>
            <w:gridSpan w:val="2"/>
            <w:shd w:val="clear" w:color="auto" w:fill="EBEBEB"/>
            <w:vAlign w:val="center"/>
            <w:hideMark/>
          </w:tcPr>
          <w:p w14:paraId="78EDA439" w14:textId="77777777" w:rsidR="000C544D" w:rsidRPr="00D71A0F" w:rsidRDefault="000C544D"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4FC216AB"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$000</w:t>
            </w:r>
          </w:p>
        </w:tc>
        <w:tc>
          <w:tcPr>
            <w:tcW w:w="588" w:type="pct"/>
            <w:gridSpan w:val="2"/>
            <w:shd w:val="clear" w:color="auto" w:fill="EBEBEB"/>
            <w:hideMark/>
          </w:tcPr>
          <w:p w14:paraId="63EC709E"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$000</w:t>
            </w:r>
          </w:p>
        </w:tc>
        <w:tc>
          <w:tcPr>
            <w:tcW w:w="550" w:type="pct"/>
            <w:gridSpan w:val="2"/>
            <w:shd w:val="clear" w:color="auto" w:fill="EBEBEB"/>
            <w:hideMark/>
          </w:tcPr>
          <w:p w14:paraId="00A936B8"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3FE2E1F4" w14:textId="77777777" w:rsidTr="00903756">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7F63833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7AD980B"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9AEA75A"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C56FADE"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6DCE1AEA"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E03162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5776693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4AFCEC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79C9A0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4DC1F50E"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6EB866F"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4911AE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153,546</w:t>
            </w:r>
          </w:p>
        </w:tc>
        <w:tc>
          <w:tcPr>
            <w:tcW w:w="586" w:type="pct"/>
            <w:gridSpan w:val="2"/>
            <w:tcBorders>
              <w:top w:val="nil"/>
              <w:left w:val="nil"/>
              <w:bottom w:val="single" w:sz="4" w:space="0" w:color="FFFFFF"/>
              <w:right w:val="single" w:sz="4" w:space="0" w:color="FFFFFF"/>
            </w:tcBorders>
            <w:noWrap/>
            <w:vAlign w:val="center"/>
            <w:hideMark/>
          </w:tcPr>
          <w:p w14:paraId="2DC0F95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148,573</w:t>
            </w:r>
          </w:p>
        </w:tc>
        <w:tc>
          <w:tcPr>
            <w:tcW w:w="586" w:type="pct"/>
            <w:gridSpan w:val="2"/>
            <w:tcBorders>
              <w:top w:val="nil"/>
              <w:left w:val="nil"/>
              <w:bottom w:val="single" w:sz="4" w:space="0" w:color="FFFFFF"/>
              <w:right w:val="single" w:sz="4" w:space="0" w:color="FFFFFF"/>
            </w:tcBorders>
            <w:noWrap/>
            <w:vAlign w:val="center"/>
            <w:hideMark/>
          </w:tcPr>
          <w:p w14:paraId="5F29482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158,428</w:t>
            </w:r>
          </w:p>
        </w:tc>
      </w:tr>
      <w:tr w:rsidR="00ED59F4" w:rsidRPr="00D71A0F" w14:paraId="7D7C9A14"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E301B7"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33C584F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8B26D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5DCC8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7046BF47"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2FEA34"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393886F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62,183</w:t>
            </w:r>
          </w:p>
        </w:tc>
        <w:tc>
          <w:tcPr>
            <w:tcW w:w="586" w:type="pct"/>
            <w:gridSpan w:val="2"/>
            <w:tcBorders>
              <w:top w:val="nil"/>
              <w:left w:val="nil"/>
              <w:bottom w:val="single" w:sz="4" w:space="0" w:color="FFFFFF"/>
              <w:right w:val="single" w:sz="4" w:space="0" w:color="FFFFFF"/>
            </w:tcBorders>
            <w:noWrap/>
            <w:vAlign w:val="center"/>
            <w:hideMark/>
          </w:tcPr>
          <w:p w14:paraId="489E5C7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57,795</w:t>
            </w:r>
          </w:p>
        </w:tc>
        <w:tc>
          <w:tcPr>
            <w:tcW w:w="586" w:type="pct"/>
            <w:gridSpan w:val="2"/>
            <w:tcBorders>
              <w:top w:val="nil"/>
              <w:left w:val="nil"/>
              <w:bottom w:val="single" w:sz="4" w:space="0" w:color="FFFFFF"/>
              <w:right w:val="single" w:sz="4" w:space="0" w:color="FFFFFF"/>
            </w:tcBorders>
            <w:noWrap/>
            <w:vAlign w:val="center"/>
            <w:hideMark/>
          </w:tcPr>
          <w:p w14:paraId="7E4D230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61,579</w:t>
            </w:r>
          </w:p>
        </w:tc>
      </w:tr>
      <w:tr w:rsidR="00ED59F4" w:rsidRPr="00D71A0F" w14:paraId="7CCC1DF3"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24F5E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5FAD3D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212,426</w:t>
            </w:r>
          </w:p>
        </w:tc>
        <w:tc>
          <w:tcPr>
            <w:tcW w:w="586" w:type="pct"/>
            <w:gridSpan w:val="2"/>
            <w:tcBorders>
              <w:top w:val="nil"/>
              <w:left w:val="nil"/>
              <w:bottom w:val="single" w:sz="4" w:space="0" w:color="FFFFFF"/>
              <w:right w:val="single" w:sz="4" w:space="0" w:color="FFFFFF"/>
            </w:tcBorders>
            <w:noWrap/>
            <w:vAlign w:val="center"/>
            <w:hideMark/>
          </w:tcPr>
          <w:p w14:paraId="129EDEE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222,593</w:t>
            </w:r>
          </w:p>
        </w:tc>
        <w:tc>
          <w:tcPr>
            <w:tcW w:w="586" w:type="pct"/>
            <w:gridSpan w:val="2"/>
            <w:tcBorders>
              <w:top w:val="nil"/>
              <w:left w:val="nil"/>
              <w:bottom w:val="single" w:sz="4" w:space="0" w:color="FFFFFF"/>
              <w:right w:val="single" w:sz="4" w:space="0" w:color="FFFFFF"/>
            </w:tcBorders>
            <w:noWrap/>
            <w:vAlign w:val="center"/>
            <w:hideMark/>
          </w:tcPr>
          <w:p w14:paraId="73D9923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74,548</w:t>
            </w:r>
          </w:p>
        </w:tc>
      </w:tr>
      <w:tr w:rsidR="00ED59F4" w:rsidRPr="00D71A0F" w14:paraId="0C7640CC"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A5F3C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228606E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C40EE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7BBFB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E0C576E"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FA094DF"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3E7C02C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8,781</w:t>
            </w:r>
          </w:p>
        </w:tc>
        <w:tc>
          <w:tcPr>
            <w:tcW w:w="586" w:type="pct"/>
            <w:gridSpan w:val="2"/>
            <w:tcBorders>
              <w:top w:val="nil"/>
              <w:left w:val="nil"/>
              <w:bottom w:val="single" w:sz="4" w:space="0" w:color="FFFFFF"/>
              <w:right w:val="single" w:sz="4" w:space="0" w:color="FFFFFF"/>
            </w:tcBorders>
            <w:noWrap/>
            <w:vAlign w:val="center"/>
            <w:hideMark/>
          </w:tcPr>
          <w:p w14:paraId="36838F5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7,409</w:t>
            </w:r>
          </w:p>
        </w:tc>
        <w:tc>
          <w:tcPr>
            <w:tcW w:w="586" w:type="pct"/>
            <w:gridSpan w:val="2"/>
            <w:tcBorders>
              <w:top w:val="nil"/>
              <w:left w:val="nil"/>
              <w:bottom w:val="single" w:sz="4" w:space="0" w:color="FFFFFF"/>
              <w:right w:val="single" w:sz="4" w:space="0" w:color="FFFFFF"/>
            </w:tcBorders>
            <w:noWrap/>
            <w:vAlign w:val="center"/>
            <w:hideMark/>
          </w:tcPr>
          <w:p w14:paraId="701EF0E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10,092</w:t>
            </w:r>
          </w:p>
        </w:tc>
      </w:tr>
      <w:tr w:rsidR="00ED59F4" w:rsidRPr="00D71A0F" w14:paraId="2FD6B77A"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8319D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4283F35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68</w:t>
            </w:r>
          </w:p>
        </w:tc>
        <w:tc>
          <w:tcPr>
            <w:tcW w:w="586" w:type="pct"/>
            <w:gridSpan w:val="2"/>
            <w:tcBorders>
              <w:top w:val="nil"/>
              <w:left w:val="nil"/>
              <w:bottom w:val="single" w:sz="4" w:space="0" w:color="FFFFFF"/>
              <w:right w:val="single" w:sz="4" w:space="0" w:color="FFFFFF"/>
            </w:tcBorders>
            <w:noWrap/>
            <w:vAlign w:val="center"/>
            <w:hideMark/>
          </w:tcPr>
          <w:p w14:paraId="5B1B82C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75309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68</w:t>
            </w:r>
          </w:p>
        </w:tc>
      </w:tr>
      <w:tr w:rsidR="00903756" w:rsidRPr="00D71A0F" w14:paraId="61753B18" w14:textId="77777777" w:rsidTr="00903756">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B497EE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2D95B3D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992</w:t>
            </w:r>
          </w:p>
        </w:tc>
        <w:tc>
          <w:tcPr>
            <w:tcW w:w="586" w:type="pct"/>
            <w:gridSpan w:val="2"/>
            <w:tcBorders>
              <w:top w:val="nil"/>
              <w:left w:val="nil"/>
              <w:bottom w:val="single" w:sz="4" w:space="0" w:color="auto"/>
              <w:right w:val="single" w:sz="4" w:space="0" w:color="FFFFFF"/>
            </w:tcBorders>
            <w:noWrap/>
            <w:vAlign w:val="center"/>
            <w:hideMark/>
          </w:tcPr>
          <w:p w14:paraId="63201B3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1C1C37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r>
      <w:tr w:rsidR="00903756" w:rsidRPr="00D71A0F" w14:paraId="2004B9A2" w14:textId="77777777" w:rsidTr="00903756">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6968F9C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B4272D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437,996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F3CD3D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436,370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B978CE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304,715</w:t>
            </w:r>
          </w:p>
        </w:tc>
      </w:tr>
      <w:tr w:rsidR="00903756" w:rsidRPr="00D71A0F" w14:paraId="5DF95D0E"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052352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CCEB1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06CFD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03E38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AF35D83"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273D87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7144737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444,561</w:t>
            </w:r>
          </w:p>
        </w:tc>
        <w:tc>
          <w:tcPr>
            <w:tcW w:w="586" w:type="pct"/>
            <w:gridSpan w:val="2"/>
            <w:tcBorders>
              <w:top w:val="nil"/>
              <w:left w:val="nil"/>
              <w:bottom w:val="single" w:sz="4" w:space="0" w:color="FFFFFF"/>
              <w:right w:val="single" w:sz="4" w:space="0" w:color="FFFFFF"/>
            </w:tcBorders>
            <w:noWrap/>
            <w:vAlign w:val="center"/>
            <w:hideMark/>
          </w:tcPr>
          <w:p w14:paraId="6A0FAB4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378,684</w:t>
            </w:r>
          </w:p>
        </w:tc>
        <w:tc>
          <w:tcPr>
            <w:tcW w:w="586" w:type="pct"/>
            <w:gridSpan w:val="2"/>
            <w:tcBorders>
              <w:top w:val="nil"/>
              <w:left w:val="nil"/>
              <w:bottom w:val="single" w:sz="4" w:space="0" w:color="FFFFFF"/>
              <w:right w:val="single" w:sz="4" w:space="0" w:color="FFFFFF"/>
            </w:tcBorders>
            <w:noWrap/>
            <w:vAlign w:val="center"/>
            <w:hideMark/>
          </w:tcPr>
          <w:p w14:paraId="762B6CA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290,580</w:t>
            </w:r>
          </w:p>
        </w:tc>
      </w:tr>
      <w:tr w:rsidR="00ED59F4" w:rsidRPr="00D71A0F" w14:paraId="06FB9FC9"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5762B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64724D7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1278F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B67D8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75E7808"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vAlign w:val="center"/>
            <w:hideMark/>
          </w:tcPr>
          <w:p w14:paraId="7E2D8468" w14:textId="77777777" w:rsidR="00ED59F4" w:rsidRPr="00D71A0F" w:rsidRDefault="00ED59F4" w:rsidP="00903756">
            <w:pPr>
              <w:ind w:right="-293"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333D984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1,464</w:t>
            </w:r>
          </w:p>
        </w:tc>
        <w:tc>
          <w:tcPr>
            <w:tcW w:w="586" w:type="pct"/>
            <w:gridSpan w:val="2"/>
            <w:tcBorders>
              <w:top w:val="nil"/>
              <w:left w:val="nil"/>
              <w:bottom w:val="single" w:sz="4" w:space="0" w:color="FFFFFF"/>
              <w:right w:val="single" w:sz="4" w:space="0" w:color="FFFFFF"/>
            </w:tcBorders>
            <w:noWrap/>
            <w:vAlign w:val="center"/>
            <w:hideMark/>
          </w:tcPr>
          <w:p w14:paraId="5D0861A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4,134</w:t>
            </w:r>
          </w:p>
        </w:tc>
        <w:tc>
          <w:tcPr>
            <w:tcW w:w="586" w:type="pct"/>
            <w:gridSpan w:val="2"/>
            <w:tcBorders>
              <w:top w:val="nil"/>
              <w:left w:val="nil"/>
              <w:bottom w:val="single" w:sz="4" w:space="0" w:color="FFFFFF"/>
              <w:right w:val="single" w:sz="4" w:space="0" w:color="FFFFFF"/>
            </w:tcBorders>
            <w:noWrap/>
            <w:vAlign w:val="center"/>
            <w:hideMark/>
          </w:tcPr>
          <w:p w14:paraId="2597B09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1,517</w:t>
            </w:r>
          </w:p>
        </w:tc>
      </w:tr>
      <w:tr w:rsidR="00ED59F4" w:rsidRPr="00D71A0F" w14:paraId="5435F924"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E2FA95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57F5D2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26252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6CC7B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B07E6F1"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A3AF1F"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6382185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10EBD66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2,484</w:t>
            </w:r>
          </w:p>
        </w:tc>
        <w:tc>
          <w:tcPr>
            <w:tcW w:w="586" w:type="pct"/>
            <w:gridSpan w:val="2"/>
            <w:tcBorders>
              <w:top w:val="nil"/>
              <w:left w:val="nil"/>
              <w:bottom w:val="single" w:sz="4" w:space="0" w:color="FFFFFF"/>
              <w:right w:val="single" w:sz="4" w:space="0" w:color="FFFFFF"/>
            </w:tcBorders>
            <w:noWrap/>
            <w:vAlign w:val="center"/>
            <w:hideMark/>
          </w:tcPr>
          <w:p w14:paraId="428C4A3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r>
      <w:tr w:rsidR="00ED59F4" w:rsidRPr="00D71A0F" w14:paraId="19469800"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9335F8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62E5804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2,975</w:t>
            </w:r>
          </w:p>
        </w:tc>
        <w:tc>
          <w:tcPr>
            <w:tcW w:w="586" w:type="pct"/>
            <w:gridSpan w:val="2"/>
            <w:tcBorders>
              <w:top w:val="nil"/>
              <w:left w:val="nil"/>
              <w:bottom w:val="single" w:sz="4" w:space="0" w:color="FFFFFF"/>
              <w:right w:val="single" w:sz="4" w:space="0" w:color="FFFFFF"/>
            </w:tcBorders>
            <w:noWrap/>
            <w:vAlign w:val="center"/>
            <w:hideMark/>
          </w:tcPr>
          <w:p w14:paraId="1978399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5,108</w:t>
            </w:r>
          </w:p>
        </w:tc>
        <w:tc>
          <w:tcPr>
            <w:tcW w:w="586" w:type="pct"/>
            <w:gridSpan w:val="2"/>
            <w:tcBorders>
              <w:top w:val="nil"/>
              <w:left w:val="nil"/>
              <w:bottom w:val="single" w:sz="4" w:space="0" w:color="FFFFFF"/>
              <w:right w:val="single" w:sz="4" w:space="0" w:color="FFFFFF"/>
            </w:tcBorders>
            <w:noWrap/>
            <w:vAlign w:val="center"/>
            <w:hideMark/>
          </w:tcPr>
          <w:p w14:paraId="3446C02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5,713</w:t>
            </w:r>
          </w:p>
        </w:tc>
      </w:tr>
      <w:tr w:rsidR="00ED59F4" w:rsidRPr="00D71A0F" w14:paraId="612F7A92"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441E6D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2F41410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7567DC7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80B86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r>
      <w:tr w:rsidR="00ED59F4" w:rsidRPr="00D71A0F" w14:paraId="59B43503"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7E187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017E715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CFE3A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5DB34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903756" w:rsidRPr="00D71A0F" w14:paraId="30AD3A81" w14:textId="77777777" w:rsidTr="00903756">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71629C1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6F0AFCB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c>
          <w:tcPr>
            <w:tcW w:w="586" w:type="pct"/>
            <w:gridSpan w:val="2"/>
            <w:tcBorders>
              <w:top w:val="nil"/>
              <w:left w:val="nil"/>
              <w:bottom w:val="single" w:sz="4" w:space="0" w:color="auto"/>
              <w:right w:val="single" w:sz="4" w:space="0" w:color="FFFFFF"/>
            </w:tcBorders>
            <w:noWrap/>
            <w:vAlign w:val="center"/>
            <w:hideMark/>
          </w:tcPr>
          <w:p w14:paraId="138CE02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1,244</w:t>
            </w:r>
          </w:p>
        </w:tc>
        <w:tc>
          <w:tcPr>
            <w:tcW w:w="586" w:type="pct"/>
            <w:gridSpan w:val="2"/>
            <w:tcBorders>
              <w:top w:val="nil"/>
              <w:left w:val="nil"/>
              <w:bottom w:val="single" w:sz="4" w:space="0" w:color="auto"/>
              <w:right w:val="single" w:sz="4" w:space="0" w:color="FFFFFF"/>
            </w:tcBorders>
            <w:noWrap/>
            <w:vAlign w:val="center"/>
            <w:hideMark/>
          </w:tcPr>
          <w:p w14:paraId="1E80078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r>
      <w:tr w:rsidR="00903756" w:rsidRPr="00D71A0F" w14:paraId="5A6090ED" w14:textId="77777777" w:rsidTr="00903756">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00AA41C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EA9494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449,001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F6C08A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391,655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E958D7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297,810</w:t>
            </w:r>
          </w:p>
        </w:tc>
      </w:tr>
      <w:tr w:rsidR="00903756" w:rsidRPr="00D71A0F" w14:paraId="192A117B" w14:textId="77777777" w:rsidTr="0090375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A4C29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CCAFE2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285782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(37)</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55E994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903756" w:rsidRPr="00D71A0F" w14:paraId="6B5C9FF7" w14:textId="77777777" w:rsidTr="00903756">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7DED5E5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164A2F5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3705F0F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79F9486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CC94CB3" w14:textId="77777777" w:rsidTr="00903756">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B71B83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34B629E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11,005</w:t>
            </w:r>
          </w:p>
        </w:tc>
        <w:tc>
          <w:tcPr>
            <w:tcW w:w="586" w:type="pct"/>
            <w:gridSpan w:val="2"/>
            <w:tcBorders>
              <w:top w:val="single" w:sz="4" w:space="0" w:color="auto"/>
              <w:left w:val="nil"/>
              <w:bottom w:val="single" w:sz="4" w:space="0" w:color="auto"/>
              <w:right w:val="single" w:sz="4" w:space="0" w:color="FFFFFF"/>
            </w:tcBorders>
            <w:noWrap/>
            <w:vAlign w:val="center"/>
            <w:hideMark/>
          </w:tcPr>
          <w:p w14:paraId="4B72FED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(44,752)</w:t>
            </w:r>
          </w:p>
        </w:tc>
        <w:tc>
          <w:tcPr>
            <w:tcW w:w="586" w:type="pct"/>
            <w:gridSpan w:val="2"/>
            <w:tcBorders>
              <w:top w:val="single" w:sz="4" w:space="0" w:color="auto"/>
              <w:left w:val="nil"/>
              <w:bottom w:val="single" w:sz="4" w:space="0" w:color="auto"/>
              <w:right w:val="single" w:sz="4" w:space="0" w:color="FFFFFF"/>
            </w:tcBorders>
            <w:noWrap/>
            <w:vAlign w:val="center"/>
            <w:hideMark/>
          </w:tcPr>
          <w:p w14:paraId="15A6D86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(6,904)</w:t>
            </w:r>
          </w:p>
        </w:tc>
      </w:tr>
    </w:tbl>
    <w:p w14:paraId="119041FA"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663FCA37"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7263B3FB" w14:textId="77777777" w:rsidR="0053219C" w:rsidRPr="00D71A0F" w:rsidRDefault="0053219C" w:rsidP="00DA6914">
      <w:pPr>
        <w:pStyle w:val="Heading4"/>
        <w:rPr>
          <w:rFonts w:ascii="Public Sans" w:hAnsi="Public Sans"/>
        </w:rPr>
      </w:pPr>
      <w:r w:rsidRPr="00D71A0F">
        <w:rPr>
          <w:rFonts w:ascii="Public Sans" w:hAnsi="Public Sans"/>
        </w:rPr>
        <w:lastRenderedPageBreak/>
        <w:t>Balance Sheet</w:t>
      </w:r>
    </w:p>
    <w:tbl>
      <w:tblPr>
        <w:tblW w:w="5015" w:type="pct"/>
        <w:tblInd w:w="-5" w:type="dxa"/>
        <w:tblLook w:val="04A0" w:firstRow="1" w:lastRow="0" w:firstColumn="1" w:lastColumn="0" w:noHBand="0" w:noVBand="1"/>
        <w:tblCaption w:val="12.2 Financial Statements - Treasury - Balance Sheet"/>
        <w:tblDescription w:val="12.2 Financial Statements - Treasury - Balance Sheet"/>
      </w:tblPr>
      <w:tblGrid>
        <w:gridCol w:w="6235"/>
        <w:gridCol w:w="114"/>
        <w:gridCol w:w="1017"/>
        <w:gridCol w:w="101"/>
        <w:gridCol w:w="1031"/>
        <w:gridCol w:w="104"/>
        <w:gridCol w:w="1025"/>
        <w:gridCol w:w="41"/>
      </w:tblGrid>
      <w:tr w:rsidR="000C544D" w:rsidRPr="00D71A0F" w14:paraId="6EBC3550" w14:textId="77777777" w:rsidTr="00F14D4B">
        <w:trPr>
          <w:trHeight w:val="283"/>
        </w:trPr>
        <w:tc>
          <w:tcPr>
            <w:tcW w:w="3284" w:type="pct"/>
            <w:gridSpan w:val="2"/>
            <w:shd w:val="clear" w:color="auto" w:fill="EBEBEB"/>
            <w:vAlign w:val="center"/>
            <w:hideMark/>
          </w:tcPr>
          <w:p w14:paraId="359EC2D5" w14:textId="77777777" w:rsidR="000C544D" w:rsidRPr="00D71A0F" w:rsidRDefault="000C544D"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26A5242C"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286967B4"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2025-26</w:t>
            </w:r>
          </w:p>
        </w:tc>
      </w:tr>
      <w:tr w:rsidR="000C544D" w:rsidRPr="00D71A0F" w14:paraId="42321BF6" w14:textId="77777777" w:rsidTr="00F14D4B">
        <w:trPr>
          <w:trHeight w:val="225"/>
        </w:trPr>
        <w:tc>
          <w:tcPr>
            <w:tcW w:w="3284" w:type="pct"/>
            <w:gridSpan w:val="2"/>
            <w:shd w:val="clear" w:color="auto" w:fill="EBEBEB"/>
            <w:vAlign w:val="center"/>
            <w:hideMark/>
          </w:tcPr>
          <w:p w14:paraId="45561E7F" w14:textId="77777777" w:rsidR="000C544D" w:rsidRPr="00D71A0F" w:rsidRDefault="000C544D"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13DCBF49"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16A3227F"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0B6F26D9"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Budget</w:t>
            </w:r>
          </w:p>
        </w:tc>
      </w:tr>
      <w:tr w:rsidR="000C544D" w:rsidRPr="00D71A0F" w14:paraId="767437F8" w14:textId="77777777" w:rsidTr="00F14D4B">
        <w:trPr>
          <w:trHeight w:val="283"/>
        </w:trPr>
        <w:tc>
          <w:tcPr>
            <w:tcW w:w="3284" w:type="pct"/>
            <w:gridSpan w:val="2"/>
            <w:shd w:val="clear" w:color="auto" w:fill="EBEBEB"/>
            <w:vAlign w:val="center"/>
            <w:hideMark/>
          </w:tcPr>
          <w:p w14:paraId="17679100" w14:textId="77777777" w:rsidR="000C544D" w:rsidRPr="00D71A0F" w:rsidRDefault="000C544D"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7B325E4D"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56589DBE"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20A85FE9"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07B5A299" w14:textId="77777777" w:rsidTr="00F14D4B">
        <w:trPr>
          <w:gridAfter w:val="1"/>
          <w:wAfter w:w="20"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61F4FA6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E364005"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5242BF0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65A8619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FDA147C"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2B83E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466FF0DC"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F780DC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4BB452D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D9F9319"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50BCD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5069CE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272,643</w:t>
            </w:r>
          </w:p>
        </w:tc>
        <w:tc>
          <w:tcPr>
            <w:tcW w:w="585" w:type="pct"/>
            <w:gridSpan w:val="2"/>
            <w:tcBorders>
              <w:top w:val="nil"/>
              <w:left w:val="nil"/>
              <w:bottom w:val="single" w:sz="4" w:space="0" w:color="FFFFFF"/>
              <w:right w:val="single" w:sz="4" w:space="0" w:color="FFFFFF"/>
            </w:tcBorders>
            <w:noWrap/>
            <w:vAlign w:val="center"/>
            <w:hideMark/>
          </w:tcPr>
          <w:p w14:paraId="06349B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85,407</w:t>
            </w:r>
          </w:p>
        </w:tc>
        <w:tc>
          <w:tcPr>
            <w:tcW w:w="584" w:type="pct"/>
            <w:gridSpan w:val="2"/>
            <w:tcBorders>
              <w:top w:val="nil"/>
              <w:left w:val="nil"/>
              <w:bottom w:val="single" w:sz="4" w:space="0" w:color="FFFFFF"/>
              <w:right w:val="single" w:sz="4" w:space="0" w:color="FFFFFF"/>
            </w:tcBorders>
            <w:noWrap/>
            <w:vAlign w:val="center"/>
            <w:hideMark/>
          </w:tcPr>
          <w:p w14:paraId="2B40BD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83,278</w:t>
            </w:r>
          </w:p>
        </w:tc>
      </w:tr>
      <w:tr w:rsidR="00ED59F4" w:rsidRPr="00D71A0F" w14:paraId="6540C0B0"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DDB07B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76C3C5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6A9D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82F9A5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81EC9A0"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2D0BE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5B2EB9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13,227</w:t>
            </w:r>
          </w:p>
        </w:tc>
        <w:tc>
          <w:tcPr>
            <w:tcW w:w="585" w:type="pct"/>
            <w:gridSpan w:val="2"/>
            <w:tcBorders>
              <w:top w:val="nil"/>
              <w:left w:val="nil"/>
              <w:bottom w:val="single" w:sz="4" w:space="0" w:color="FFFFFF"/>
              <w:right w:val="single" w:sz="4" w:space="0" w:color="FFFFFF"/>
            </w:tcBorders>
            <w:noWrap/>
            <w:vAlign w:val="center"/>
            <w:hideMark/>
          </w:tcPr>
          <w:p w14:paraId="2A95AE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1,972</w:t>
            </w:r>
          </w:p>
        </w:tc>
        <w:tc>
          <w:tcPr>
            <w:tcW w:w="584" w:type="pct"/>
            <w:gridSpan w:val="2"/>
            <w:tcBorders>
              <w:top w:val="nil"/>
              <w:left w:val="nil"/>
              <w:bottom w:val="single" w:sz="4" w:space="0" w:color="FFFFFF"/>
              <w:right w:val="single" w:sz="4" w:space="0" w:color="FFFFFF"/>
            </w:tcBorders>
            <w:noWrap/>
            <w:vAlign w:val="center"/>
            <w:hideMark/>
          </w:tcPr>
          <w:p w14:paraId="4B5A73F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2,200</w:t>
            </w:r>
          </w:p>
        </w:tc>
      </w:tr>
      <w:tr w:rsidR="00ED59F4" w:rsidRPr="00D71A0F" w14:paraId="0FAEC2CC"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2A009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6665E8F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EA811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0C63A1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76A9513"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73C20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79E88A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9255E0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99580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DD4CCEA"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EE5EE9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45FE03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CD527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868F6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35FE489"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C6146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0509CD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0E00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8377A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26AC39B"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CF462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4AC3B6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1473A3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49064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B207AB2" w14:textId="77777777" w:rsidTr="00F14D4B">
        <w:trPr>
          <w:gridAfter w:val="1"/>
          <w:wAfter w:w="20"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74DEE8B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2693E69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302FF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750B3C9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8FE583C" w14:textId="77777777" w:rsidTr="00F14D4B">
        <w:trPr>
          <w:gridAfter w:val="1"/>
          <w:wAfter w:w="20"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380FD2A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211689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285,870</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0E783B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87,379</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CB3CE4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85,478</w:t>
            </w:r>
          </w:p>
        </w:tc>
      </w:tr>
      <w:tr w:rsidR="00ED59F4" w:rsidRPr="00D71A0F" w14:paraId="66DB0E09"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8BC93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DB23D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9DB584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7ED5B05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1B985B2"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B6690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7CE811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DFDD5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DEBFF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2FA03EF"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4AD3D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02AD67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176B9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52B7DF3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3BFA98A"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75DD4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50B818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198BF1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BE74E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54A3D1C"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D7D81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0588E23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5B09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296FB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C8E4C87"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17287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2F797B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27E4F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2BC4A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CEB9BBF"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1A976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192F4B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679A5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3CEBB1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20FF1CB"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C2D20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3E00B9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CEA83D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0BD0531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F4DF6DE"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BBD62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69148F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4E37D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64E92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7E49909"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049D6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651680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32,860</w:t>
            </w:r>
          </w:p>
        </w:tc>
        <w:tc>
          <w:tcPr>
            <w:tcW w:w="585" w:type="pct"/>
            <w:gridSpan w:val="2"/>
            <w:tcBorders>
              <w:top w:val="nil"/>
              <w:left w:val="nil"/>
              <w:bottom w:val="single" w:sz="4" w:space="0" w:color="FFFFFF"/>
              <w:right w:val="single" w:sz="4" w:space="0" w:color="FFFFFF"/>
            </w:tcBorders>
            <w:noWrap/>
            <w:vAlign w:val="center"/>
            <w:hideMark/>
          </w:tcPr>
          <w:p w14:paraId="2B4AE9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5,987</w:t>
            </w:r>
          </w:p>
        </w:tc>
        <w:tc>
          <w:tcPr>
            <w:tcW w:w="584" w:type="pct"/>
            <w:gridSpan w:val="2"/>
            <w:tcBorders>
              <w:top w:val="nil"/>
              <w:left w:val="nil"/>
              <w:bottom w:val="single" w:sz="4" w:space="0" w:color="FFFFFF"/>
              <w:right w:val="single" w:sz="4" w:space="0" w:color="FFFFFF"/>
            </w:tcBorders>
            <w:noWrap/>
            <w:vAlign w:val="center"/>
            <w:hideMark/>
          </w:tcPr>
          <w:p w14:paraId="73F98E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6,302</w:t>
            </w:r>
          </w:p>
        </w:tc>
      </w:tr>
      <w:tr w:rsidR="00ED59F4" w:rsidRPr="00D71A0F" w14:paraId="1FAE4A4E"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CFBBAC" w14:textId="3719FEBC"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5" w:type="pct"/>
            <w:gridSpan w:val="2"/>
            <w:tcBorders>
              <w:top w:val="nil"/>
              <w:left w:val="nil"/>
              <w:bottom w:val="single" w:sz="4" w:space="0" w:color="FFFFFF"/>
              <w:right w:val="single" w:sz="4" w:space="0" w:color="FFFFFF"/>
            </w:tcBorders>
            <w:noWrap/>
            <w:vAlign w:val="center"/>
            <w:hideMark/>
          </w:tcPr>
          <w:p w14:paraId="675F814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5F0AD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D2A02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5577D53"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65647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58CBB9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921A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2111B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4CF1DF9"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6F8B9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4A4A8F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w:t>
            </w:r>
          </w:p>
        </w:tc>
        <w:tc>
          <w:tcPr>
            <w:tcW w:w="585" w:type="pct"/>
            <w:gridSpan w:val="2"/>
            <w:tcBorders>
              <w:top w:val="nil"/>
              <w:left w:val="nil"/>
              <w:bottom w:val="single" w:sz="4" w:space="0" w:color="FFFFFF"/>
              <w:right w:val="single" w:sz="4" w:space="0" w:color="FFFFFF"/>
            </w:tcBorders>
            <w:noWrap/>
            <w:vAlign w:val="center"/>
            <w:hideMark/>
          </w:tcPr>
          <w:p w14:paraId="298209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7CBF5F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ED59F4" w:rsidRPr="00D71A0F" w14:paraId="055C4028"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8BDB97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117FF1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26,672</w:t>
            </w:r>
          </w:p>
        </w:tc>
        <w:tc>
          <w:tcPr>
            <w:tcW w:w="585" w:type="pct"/>
            <w:gridSpan w:val="2"/>
            <w:tcBorders>
              <w:top w:val="nil"/>
              <w:left w:val="nil"/>
              <w:bottom w:val="single" w:sz="4" w:space="0" w:color="FFFFFF"/>
              <w:right w:val="single" w:sz="4" w:space="0" w:color="FFFFFF"/>
            </w:tcBorders>
            <w:noWrap/>
            <w:vAlign w:val="center"/>
            <w:hideMark/>
          </w:tcPr>
          <w:p w14:paraId="74675A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33,463</w:t>
            </w:r>
          </w:p>
        </w:tc>
        <w:tc>
          <w:tcPr>
            <w:tcW w:w="584" w:type="pct"/>
            <w:gridSpan w:val="2"/>
            <w:tcBorders>
              <w:top w:val="nil"/>
              <w:left w:val="nil"/>
              <w:bottom w:val="single" w:sz="4" w:space="0" w:color="FFFFFF"/>
              <w:right w:val="single" w:sz="4" w:space="0" w:color="FFFFFF"/>
            </w:tcBorders>
            <w:noWrap/>
            <w:vAlign w:val="center"/>
            <w:hideMark/>
          </w:tcPr>
          <w:p w14:paraId="3C0ACC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32,738</w:t>
            </w:r>
          </w:p>
        </w:tc>
      </w:tr>
      <w:tr w:rsidR="00ED59F4" w:rsidRPr="00D71A0F" w14:paraId="5BAC0595" w14:textId="77777777" w:rsidTr="00F14D4B">
        <w:trPr>
          <w:gridAfter w:val="1"/>
          <w:wAfter w:w="20"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3F15F06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47B5AB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F725A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010FF1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2F74295" w14:textId="77777777" w:rsidTr="00F14D4B">
        <w:trPr>
          <w:gridAfter w:val="1"/>
          <w:wAfter w:w="20"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15EFBD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3EF92A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59,533</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8DA427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39,449</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834F71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39,041</w:t>
            </w:r>
          </w:p>
        </w:tc>
      </w:tr>
      <w:tr w:rsidR="00ED59F4" w:rsidRPr="00D71A0F" w14:paraId="3E57F5AF" w14:textId="77777777" w:rsidTr="00F14D4B">
        <w:trPr>
          <w:gridAfter w:val="1"/>
          <w:wAfter w:w="20"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2C22E2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1E72BC0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345,402</w:t>
            </w:r>
          </w:p>
        </w:tc>
        <w:tc>
          <w:tcPr>
            <w:tcW w:w="585" w:type="pct"/>
            <w:gridSpan w:val="2"/>
            <w:tcBorders>
              <w:top w:val="single" w:sz="4" w:space="0" w:color="auto"/>
              <w:left w:val="nil"/>
              <w:bottom w:val="single" w:sz="4" w:space="0" w:color="auto"/>
              <w:right w:val="single" w:sz="4" w:space="0" w:color="FFFFFF"/>
            </w:tcBorders>
            <w:noWrap/>
            <w:vAlign w:val="center"/>
            <w:hideMark/>
          </w:tcPr>
          <w:p w14:paraId="32A45B9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126,828</w:t>
            </w:r>
          </w:p>
        </w:tc>
        <w:tc>
          <w:tcPr>
            <w:tcW w:w="584" w:type="pct"/>
            <w:gridSpan w:val="2"/>
            <w:tcBorders>
              <w:top w:val="single" w:sz="4" w:space="0" w:color="auto"/>
              <w:left w:val="nil"/>
              <w:bottom w:val="single" w:sz="4" w:space="0" w:color="auto"/>
              <w:right w:val="single" w:sz="4" w:space="0" w:color="FFFFFF"/>
            </w:tcBorders>
            <w:noWrap/>
            <w:vAlign w:val="center"/>
            <w:hideMark/>
          </w:tcPr>
          <w:p w14:paraId="665AA42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124,518</w:t>
            </w:r>
          </w:p>
        </w:tc>
      </w:tr>
      <w:tr w:rsidR="00ED59F4" w:rsidRPr="00D71A0F" w14:paraId="53A21127"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79170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737593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0AE50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A4A68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797E888"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78E45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37DC38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16657D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4E93650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7181E68"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C0703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169DBA6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C050C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8AE70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85E69FB"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53581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2F67622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8,077</w:t>
            </w:r>
          </w:p>
        </w:tc>
        <w:tc>
          <w:tcPr>
            <w:tcW w:w="585" w:type="pct"/>
            <w:gridSpan w:val="2"/>
            <w:tcBorders>
              <w:top w:val="nil"/>
              <w:left w:val="nil"/>
              <w:bottom w:val="single" w:sz="4" w:space="0" w:color="FFFFFF"/>
              <w:right w:val="single" w:sz="4" w:space="0" w:color="FFFFFF"/>
            </w:tcBorders>
            <w:noWrap/>
            <w:vAlign w:val="center"/>
            <w:hideMark/>
          </w:tcPr>
          <w:p w14:paraId="2C2DD0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15,226</w:t>
            </w:r>
          </w:p>
        </w:tc>
        <w:tc>
          <w:tcPr>
            <w:tcW w:w="584" w:type="pct"/>
            <w:gridSpan w:val="2"/>
            <w:tcBorders>
              <w:top w:val="nil"/>
              <w:left w:val="nil"/>
              <w:bottom w:val="single" w:sz="4" w:space="0" w:color="FFFFFF"/>
              <w:right w:val="single" w:sz="4" w:space="0" w:color="FFFFFF"/>
            </w:tcBorders>
            <w:noWrap/>
            <w:vAlign w:val="center"/>
            <w:hideMark/>
          </w:tcPr>
          <w:p w14:paraId="74958D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16,281</w:t>
            </w:r>
          </w:p>
        </w:tc>
      </w:tr>
      <w:tr w:rsidR="00ED59F4" w:rsidRPr="00D71A0F" w14:paraId="54932DCA"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91499A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365667F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BE03F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4E0F1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1A9B66"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50718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02211F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BD136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41F3A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57C705D"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C8536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5034448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5" w:type="pct"/>
            <w:gridSpan w:val="2"/>
            <w:tcBorders>
              <w:top w:val="nil"/>
              <w:left w:val="nil"/>
              <w:bottom w:val="single" w:sz="4" w:space="0" w:color="FFFFFF"/>
              <w:right w:val="single" w:sz="4" w:space="0" w:color="FFFFFF"/>
            </w:tcBorders>
            <w:noWrap/>
            <w:vAlign w:val="center"/>
            <w:hideMark/>
          </w:tcPr>
          <w:p w14:paraId="0034B1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080BA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1899B65"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EF91A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0EB3F8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18,611</w:t>
            </w:r>
          </w:p>
        </w:tc>
        <w:tc>
          <w:tcPr>
            <w:tcW w:w="585" w:type="pct"/>
            <w:gridSpan w:val="2"/>
            <w:tcBorders>
              <w:top w:val="nil"/>
              <w:left w:val="nil"/>
              <w:bottom w:val="single" w:sz="4" w:space="0" w:color="FFFFFF"/>
              <w:right w:val="single" w:sz="4" w:space="0" w:color="FFFFFF"/>
            </w:tcBorders>
            <w:noWrap/>
            <w:vAlign w:val="center"/>
            <w:hideMark/>
          </w:tcPr>
          <w:p w14:paraId="295CCC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18,018</w:t>
            </w:r>
          </w:p>
        </w:tc>
        <w:tc>
          <w:tcPr>
            <w:tcW w:w="584" w:type="pct"/>
            <w:gridSpan w:val="2"/>
            <w:tcBorders>
              <w:top w:val="nil"/>
              <w:left w:val="nil"/>
              <w:bottom w:val="single" w:sz="4" w:space="0" w:color="FFFFFF"/>
              <w:right w:val="single" w:sz="4" w:space="0" w:color="FFFFFF"/>
            </w:tcBorders>
            <w:noWrap/>
            <w:vAlign w:val="center"/>
            <w:hideMark/>
          </w:tcPr>
          <w:p w14:paraId="6828D5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20,910</w:t>
            </w:r>
          </w:p>
        </w:tc>
      </w:tr>
      <w:tr w:rsidR="00ED59F4" w:rsidRPr="00D71A0F" w14:paraId="4E7C0CD9"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1B2C7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088487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533</w:t>
            </w:r>
          </w:p>
        </w:tc>
        <w:tc>
          <w:tcPr>
            <w:tcW w:w="585" w:type="pct"/>
            <w:gridSpan w:val="2"/>
            <w:tcBorders>
              <w:top w:val="nil"/>
              <w:left w:val="nil"/>
              <w:bottom w:val="single" w:sz="4" w:space="0" w:color="FFFFFF"/>
              <w:right w:val="single" w:sz="4" w:space="0" w:color="FFFFFF"/>
            </w:tcBorders>
            <w:noWrap/>
            <w:vAlign w:val="center"/>
            <w:hideMark/>
          </w:tcPr>
          <w:p w14:paraId="5F58A58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533</w:t>
            </w:r>
          </w:p>
        </w:tc>
        <w:tc>
          <w:tcPr>
            <w:tcW w:w="584" w:type="pct"/>
            <w:gridSpan w:val="2"/>
            <w:tcBorders>
              <w:top w:val="nil"/>
              <w:left w:val="nil"/>
              <w:bottom w:val="single" w:sz="4" w:space="0" w:color="FFFFFF"/>
              <w:right w:val="single" w:sz="4" w:space="0" w:color="FFFFFF"/>
            </w:tcBorders>
            <w:noWrap/>
            <w:vAlign w:val="center"/>
            <w:hideMark/>
          </w:tcPr>
          <w:p w14:paraId="66D32D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533</w:t>
            </w:r>
          </w:p>
        </w:tc>
      </w:tr>
      <w:tr w:rsidR="00ED59F4" w:rsidRPr="00D71A0F" w14:paraId="1CEBCDF0"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05D2C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6274C0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40A4A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09E122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CA18B7B" w14:textId="77777777" w:rsidTr="00F14D4B">
        <w:trPr>
          <w:gridAfter w:val="1"/>
          <w:wAfter w:w="20"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D483E1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783B4C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27,222</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2BB12C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33,777</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2DCB55A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37,724</w:t>
            </w:r>
          </w:p>
        </w:tc>
      </w:tr>
      <w:tr w:rsidR="00ED59F4" w:rsidRPr="00D71A0F" w14:paraId="5CDD7304"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70E72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2603A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0BE90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49C670A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9994786"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9235F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222C68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CAEB3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519CB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CBB274B"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59D7F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79BE00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92836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309</w:t>
            </w:r>
          </w:p>
        </w:tc>
        <w:tc>
          <w:tcPr>
            <w:tcW w:w="584" w:type="pct"/>
            <w:gridSpan w:val="2"/>
            <w:tcBorders>
              <w:top w:val="nil"/>
              <w:left w:val="nil"/>
              <w:bottom w:val="single" w:sz="4" w:space="0" w:color="FFFFFF"/>
              <w:right w:val="single" w:sz="4" w:space="0" w:color="FFFFFF"/>
            </w:tcBorders>
            <w:noWrap/>
            <w:vAlign w:val="center"/>
            <w:hideMark/>
          </w:tcPr>
          <w:p w14:paraId="66CA5F6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309</w:t>
            </w:r>
          </w:p>
        </w:tc>
      </w:tr>
      <w:tr w:rsidR="00ED59F4" w:rsidRPr="00D71A0F" w14:paraId="3BCB61A3"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2DF548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3CBA37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004F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9E831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F66EC09"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6D6DB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751745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8CA4E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43063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39F2A45"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7A05B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163AEFD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E10C0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13BDCE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D7BB61B"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2586E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06B57D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3,273</w:t>
            </w:r>
          </w:p>
        </w:tc>
        <w:tc>
          <w:tcPr>
            <w:tcW w:w="585" w:type="pct"/>
            <w:gridSpan w:val="2"/>
            <w:tcBorders>
              <w:top w:val="nil"/>
              <w:left w:val="nil"/>
              <w:bottom w:val="single" w:sz="4" w:space="0" w:color="FFFFFF"/>
              <w:right w:val="single" w:sz="4" w:space="0" w:color="FFFFFF"/>
            </w:tcBorders>
            <w:noWrap/>
            <w:vAlign w:val="center"/>
            <w:hideMark/>
          </w:tcPr>
          <w:p w14:paraId="7B9F3D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2,527</w:t>
            </w:r>
          </w:p>
        </w:tc>
        <w:tc>
          <w:tcPr>
            <w:tcW w:w="584" w:type="pct"/>
            <w:gridSpan w:val="2"/>
            <w:tcBorders>
              <w:top w:val="nil"/>
              <w:left w:val="nil"/>
              <w:bottom w:val="single" w:sz="4" w:space="0" w:color="FFFFFF"/>
              <w:right w:val="single" w:sz="4" w:space="0" w:color="FFFFFF"/>
            </w:tcBorders>
            <w:noWrap/>
            <w:vAlign w:val="center"/>
            <w:hideMark/>
          </w:tcPr>
          <w:p w14:paraId="270A340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3,174</w:t>
            </w:r>
          </w:p>
        </w:tc>
      </w:tr>
      <w:tr w:rsidR="00ED59F4" w:rsidRPr="00D71A0F" w14:paraId="6DF78164"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E060C6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691719D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6,535</w:t>
            </w:r>
          </w:p>
        </w:tc>
        <w:tc>
          <w:tcPr>
            <w:tcW w:w="585" w:type="pct"/>
            <w:gridSpan w:val="2"/>
            <w:tcBorders>
              <w:top w:val="nil"/>
              <w:left w:val="nil"/>
              <w:bottom w:val="single" w:sz="4" w:space="0" w:color="FFFFFF"/>
              <w:right w:val="single" w:sz="4" w:space="0" w:color="FFFFFF"/>
            </w:tcBorders>
            <w:noWrap/>
            <w:vAlign w:val="center"/>
            <w:hideMark/>
          </w:tcPr>
          <w:p w14:paraId="36475D6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6,001</w:t>
            </w:r>
          </w:p>
        </w:tc>
        <w:tc>
          <w:tcPr>
            <w:tcW w:w="584" w:type="pct"/>
            <w:gridSpan w:val="2"/>
            <w:tcBorders>
              <w:top w:val="nil"/>
              <w:left w:val="nil"/>
              <w:bottom w:val="single" w:sz="4" w:space="0" w:color="FFFFFF"/>
              <w:right w:val="single" w:sz="4" w:space="0" w:color="FFFFFF"/>
            </w:tcBorders>
            <w:noWrap/>
            <w:vAlign w:val="center"/>
            <w:hideMark/>
          </w:tcPr>
          <w:p w14:paraId="6AD7A5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6,001</w:t>
            </w:r>
          </w:p>
        </w:tc>
      </w:tr>
      <w:tr w:rsidR="00ED59F4" w:rsidRPr="00D71A0F" w14:paraId="2AA1304D" w14:textId="77777777" w:rsidTr="00F14D4B">
        <w:trPr>
          <w:gridAfter w:val="1"/>
          <w:wAfter w:w="20"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B2BD1B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6B1A159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9,808</w:t>
            </w:r>
          </w:p>
        </w:tc>
        <w:tc>
          <w:tcPr>
            <w:tcW w:w="585" w:type="pct"/>
            <w:gridSpan w:val="2"/>
            <w:tcBorders>
              <w:top w:val="single" w:sz="4" w:space="0" w:color="auto"/>
              <w:left w:val="nil"/>
              <w:bottom w:val="single" w:sz="4" w:space="0" w:color="auto"/>
              <w:right w:val="single" w:sz="4" w:space="0" w:color="FFFFFF"/>
            </w:tcBorders>
            <w:noWrap/>
            <w:vAlign w:val="center"/>
            <w:hideMark/>
          </w:tcPr>
          <w:p w14:paraId="62BB9BE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8,836</w:t>
            </w:r>
          </w:p>
        </w:tc>
        <w:tc>
          <w:tcPr>
            <w:tcW w:w="584" w:type="pct"/>
            <w:gridSpan w:val="2"/>
            <w:tcBorders>
              <w:top w:val="single" w:sz="4" w:space="0" w:color="auto"/>
              <w:left w:val="nil"/>
              <w:bottom w:val="single" w:sz="4" w:space="0" w:color="auto"/>
              <w:right w:val="single" w:sz="4" w:space="0" w:color="FFFFFF"/>
            </w:tcBorders>
            <w:noWrap/>
            <w:vAlign w:val="center"/>
            <w:hideMark/>
          </w:tcPr>
          <w:p w14:paraId="5258903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9,484</w:t>
            </w:r>
          </w:p>
        </w:tc>
      </w:tr>
      <w:tr w:rsidR="00ED59F4" w:rsidRPr="00D71A0F" w14:paraId="2FC3A0BF" w14:textId="77777777" w:rsidTr="00F14D4B">
        <w:trPr>
          <w:gridAfter w:val="1"/>
          <w:wAfter w:w="20"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4C6B4C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561299C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37,030</w:t>
            </w:r>
          </w:p>
        </w:tc>
        <w:tc>
          <w:tcPr>
            <w:tcW w:w="585" w:type="pct"/>
            <w:gridSpan w:val="2"/>
            <w:tcBorders>
              <w:top w:val="nil"/>
              <w:left w:val="nil"/>
              <w:bottom w:val="single" w:sz="4" w:space="0" w:color="auto"/>
              <w:right w:val="single" w:sz="4" w:space="0" w:color="FFFFFF"/>
            </w:tcBorders>
            <w:noWrap/>
            <w:vAlign w:val="center"/>
            <w:hideMark/>
          </w:tcPr>
          <w:p w14:paraId="22A22C7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42,613</w:t>
            </w:r>
          </w:p>
        </w:tc>
        <w:tc>
          <w:tcPr>
            <w:tcW w:w="584" w:type="pct"/>
            <w:gridSpan w:val="2"/>
            <w:tcBorders>
              <w:top w:val="nil"/>
              <w:left w:val="nil"/>
              <w:bottom w:val="single" w:sz="4" w:space="0" w:color="auto"/>
              <w:right w:val="single" w:sz="4" w:space="0" w:color="FFFFFF"/>
            </w:tcBorders>
            <w:noWrap/>
            <w:vAlign w:val="center"/>
            <w:hideMark/>
          </w:tcPr>
          <w:p w14:paraId="42902AB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47,208</w:t>
            </w:r>
          </w:p>
        </w:tc>
      </w:tr>
      <w:tr w:rsidR="00ED59F4" w:rsidRPr="00D71A0F" w14:paraId="47BBDE41" w14:textId="77777777" w:rsidTr="00F14D4B">
        <w:trPr>
          <w:gridAfter w:val="1"/>
          <w:wAfter w:w="20"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EFA994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6ED7F79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308,372</w:t>
            </w:r>
          </w:p>
        </w:tc>
        <w:tc>
          <w:tcPr>
            <w:tcW w:w="585" w:type="pct"/>
            <w:gridSpan w:val="2"/>
            <w:tcBorders>
              <w:top w:val="nil"/>
              <w:left w:val="nil"/>
              <w:bottom w:val="single" w:sz="4" w:space="0" w:color="auto"/>
              <w:right w:val="single" w:sz="4" w:space="0" w:color="FFFFFF"/>
            </w:tcBorders>
            <w:noWrap/>
            <w:vAlign w:val="center"/>
            <w:hideMark/>
          </w:tcPr>
          <w:p w14:paraId="6E43176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84,215</w:t>
            </w:r>
          </w:p>
        </w:tc>
        <w:tc>
          <w:tcPr>
            <w:tcW w:w="584" w:type="pct"/>
            <w:gridSpan w:val="2"/>
            <w:tcBorders>
              <w:top w:val="nil"/>
              <w:left w:val="nil"/>
              <w:bottom w:val="single" w:sz="4" w:space="0" w:color="auto"/>
              <w:right w:val="single" w:sz="4" w:space="0" w:color="FFFFFF"/>
            </w:tcBorders>
            <w:noWrap/>
            <w:vAlign w:val="center"/>
            <w:hideMark/>
          </w:tcPr>
          <w:p w14:paraId="1EE4B9E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77,310</w:t>
            </w:r>
          </w:p>
        </w:tc>
      </w:tr>
      <w:tr w:rsidR="00ED59F4" w:rsidRPr="00D71A0F" w14:paraId="16DA1275"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D4A449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7535708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1E2ABC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6890D2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D68177C"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02DD8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53F897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308,372</w:t>
            </w:r>
          </w:p>
        </w:tc>
        <w:tc>
          <w:tcPr>
            <w:tcW w:w="585" w:type="pct"/>
            <w:gridSpan w:val="2"/>
            <w:tcBorders>
              <w:top w:val="nil"/>
              <w:left w:val="nil"/>
              <w:bottom w:val="single" w:sz="4" w:space="0" w:color="FFFFFF"/>
              <w:right w:val="single" w:sz="4" w:space="0" w:color="FFFFFF"/>
            </w:tcBorders>
            <w:noWrap/>
            <w:vAlign w:val="center"/>
            <w:hideMark/>
          </w:tcPr>
          <w:p w14:paraId="02CF2F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84,215</w:t>
            </w:r>
          </w:p>
        </w:tc>
        <w:tc>
          <w:tcPr>
            <w:tcW w:w="584" w:type="pct"/>
            <w:gridSpan w:val="2"/>
            <w:tcBorders>
              <w:top w:val="nil"/>
              <w:left w:val="nil"/>
              <w:bottom w:val="single" w:sz="4" w:space="0" w:color="FFFFFF"/>
              <w:right w:val="single" w:sz="4" w:space="0" w:color="FFFFFF"/>
            </w:tcBorders>
            <w:noWrap/>
            <w:vAlign w:val="center"/>
            <w:hideMark/>
          </w:tcPr>
          <w:p w14:paraId="6162912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77,310</w:t>
            </w:r>
          </w:p>
        </w:tc>
      </w:tr>
      <w:tr w:rsidR="00ED59F4" w:rsidRPr="00D71A0F" w14:paraId="4F8A1BCB" w14:textId="77777777" w:rsidTr="00F14D4B">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D59BA0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364176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6DF6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D8E1A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B9BFA23" w14:textId="77777777" w:rsidTr="00F14D4B">
        <w:trPr>
          <w:gridAfter w:val="1"/>
          <w:wAfter w:w="20"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0059281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7762EE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96600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492355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FF54B9D" w14:textId="77777777" w:rsidTr="00F14D4B">
        <w:trPr>
          <w:gridAfter w:val="1"/>
          <w:wAfter w:w="20"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9D7F47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4CC98A4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308,372</w:t>
            </w:r>
          </w:p>
        </w:tc>
        <w:tc>
          <w:tcPr>
            <w:tcW w:w="585" w:type="pct"/>
            <w:gridSpan w:val="2"/>
            <w:tcBorders>
              <w:top w:val="nil"/>
              <w:left w:val="nil"/>
              <w:bottom w:val="single" w:sz="4" w:space="0" w:color="auto"/>
              <w:right w:val="single" w:sz="4" w:space="0" w:color="FFFFFF"/>
            </w:tcBorders>
            <w:noWrap/>
            <w:vAlign w:val="center"/>
            <w:hideMark/>
          </w:tcPr>
          <w:p w14:paraId="6ACA05C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84,215</w:t>
            </w:r>
          </w:p>
        </w:tc>
        <w:tc>
          <w:tcPr>
            <w:tcW w:w="584" w:type="pct"/>
            <w:gridSpan w:val="2"/>
            <w:tcBorders>
              <w:top w:val="nil"/>
              <w:left w:val="nil"/>
              <w:bottom w:val="single" w:sz="4" w:space="0" w:color="auto"/>
              <w:right w:val="single" w:sz="4" w:space="0" w:color="FFFFFF"/>
            </w:tcBorders>
            <w:noWrap/>
            <w:vAlign w:val="center"/>
            <w:hideMark/>
          </w:tcPr>
          <w:p w14:paraId="634D850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77,310</w:t>
            </w:r>
          </w:p>
        </w:tc>
      </w:tr>
    </w:tbl>
    <w:p w14:paraId="1C94A2F0" w14:textId="77777777" w:rsidR="00110356" w:rsidRPr="00D71A0F" w:rsidRDefault="00110356">
      <w:pPr>
        <w:rPr>
          <w:rFonts w:ascii="Public Sans" w:hAnsi="Public Sans"/>
          <w:sz w:val="4"/>
          <w:szCs w:val="4"/>
        </w:rPr>
      </w:pPr>
      <w:r w:rsidRPr="00D71A0F">
        <w:rPr>
          <w:rFonts w:ascii="Public Sans" w:hAnsi="Public Sans"/>
          <w:sz w:val="4"/>
          <w:szCs w:val="4"/>
        </w:rPr>
        <w:br w:type="page"/>
      </w:r>
    </w:p>
    <w:p w14:paraId="390AF42E" w14:textId="77777777" w:rsidR="0053219C" w:rsidRPr="00D71A0F" w:rsidRDefault="0053219C" w:rsidP="00DA6914">
      <w:pPr>
        <w:pStyle w:val="Heading4"/>
        <w:rPr>
          <w:rFonts w:ascii="Public Sans" w:hAnsi="Public Sans"/>
        </w:rPr>
      </w:pPr>
      <w:r w:rsidRPr="00D71A0F">
        <w:rPr>
          <w:rFonts w:ascii="Public Sans" w:hAnsi="Public Sans"/>
        </w:rPr>
        <w:lastRenderedPageBreak/>
        <w:t>Cash Flow Statement</w:t>
      </w:r>
    </w:p>
    <w:tbl>
      <w:tblPr>
        <w:tblW w:w="5015" w:type="pct"/>
        <w:tblInd w:w="-5" w:type="dxa"/>
        <w:tblLook w:val="04A0" w:firstRow="1" w:lastRow="0" w:firstColumn="1" w:lastColumn="0" w:noHBand="0" w:noVBand="1"/>
        <w:tblCaption w:val="12.2 Financial Statements - Treasury - Cash Flow Statement"/>
        <w:tblDescription w:val="12.2 Financial Statements - Treasury - Cash Flow Statement"/>
      </w:tblPr>
      <w:tblGrid>
        <w:gridCol w:w="6238"/>
        <w:gridCol w:w="110"/>
        <w:gridCol w:w="1023"/>
        <w:gridCol w:w="95"/>
        <w:gridCol w:w="1038"/>
        <w:gridCol w:w="99"/>
        <w:gridCol w:w="1034"/>
        <w:gridCol w:w="31"/>
      </w:tblGrid>
      <w:tr w:rsidR="000C544D" w:rsidRPr="00D71A0F" w14:paraId="65492E89" w14:textId="77777777" w:rsidTr="004C5B2E">
        <w:trPr>
          <w:trHeight w:val="283"/>
        </w:trPr>
        <w:tc>
          <w:tcPr>
            <w:tcW w:w="3283" w:type="pct"/>
            <w:gridSpan w:val="2"/>
            <w:shd w:val="clear" w:color="auto" w:fill="EBEBEB"/>
            <w:vAlign w:val="center"/>
            <w:hideMark/>
          </w:tcPr>
          <w:p w14:paraId="7BC46072" w14:textId="77777777" w:rsidR="000C544D" w:rsidRPr="00D71A0F" w:rsidRDefault="000C544D" w:rsidP="0025776A">
            <w:pPr>
              <w:rPr>
                <w:rFonts w:ascii="Public Sans" w:hAnsi="Public Sans" w:cs="Calibri"/>
                <w:sz w:val="18"/>
                <w:szCs w:val="18"/>
              </w:rPr>
            </w:pPr>
            <w:r w:rsidRPr="00D71A0F">
              <w:rPr>
                <w:rFonts w:ascii="Public Sans" w:hAnsi="Public Sans" w:cs="Calibri"/>
                <w:sz w:val="18"/>
                <w:szCs w:val="18"/>
              </w:rPr>
              <w:t> </w:t>
            </w:r>
          </w:p>
        </w:tc>
        <w:tc>
          <w:tcPr>
            <w:tcW w:w="1166" w:type="pct"/>
            <w:gridSpan w:val="4"/>
            <w:shd w:val="clear" w:color="auto" w:fill="EBEBEB"/>
            <w:vAlign w:val="bottom"/>
            <w:hideMark/>
          </w:tcPr>
          <w:p w14:paraId="37B502BB"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36368997"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2025-26</w:t>
            </w:r>
          </w:p>
        </w:tc>
      </w:tr>
      <w:tr w:rsidR="000C544D" w:rsidRPr="00D71A0F" w14:paraId="2674CB5F" w14:textId="77777777" w:rsidTr="004C5B2E">
        <w:trPr>
          <w:trHeight w:val="225"/>
        </w:trPr>
        <w:tc>
          <w:tcPr>
            <w:tcW w:w="3283" w:type="pct"/>
            <w:gridSpan w:val="2"/>
            <w:shd w:val="clear" w:color="auto" w:fill="EBEBEB"/>
            <w:vAlign w:val="center"/>
            <w:hideMark/>
          </w:tcPr>
          <w:p w14:paraId="438B1EF4" w14:textId="77777777" w:rsidR="000C544D" w:rsidRPr="00D71A0F" w:rsidRDefault="000C544D"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4B2F40AB"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Budget</w:t>
            </w:r>
          </w:p>
        </w:tc>
        <w:tc>
          <w:tcPr>
            <w:tcW w:w="588" w:type="pct"/>
            <w:gridSpan w:val="2"/>
            <w:shd w:val="clear" w:color="auto" w:fill="EBEBEB"/>
            <w:vAlign w:val="center"/>
            <w:hideMark/>
          </w:tcPr>
          <w:p w14:paraId="6ED0CBA4"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5B214584"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Budget</w:t>
            </w:r>
          </w:p>
        </w:tc>
      </w:tr>
      <w:tr w:rsidR="000C544D" w:rsidRPr="00D71A0F" w14:paraId="7EB2483F" w14:textId="77777777" w:rsidTr="004C5B2E">
        <w:trPr>
          <w:trHeight w:val="283"/>
        </w:trPr>
        <w:tc>
          <w:tcPr>
            <w:tcW w:w="3283" w:type="pct"/>
            <w:gridSpan w:val="2"/>
            <w:shd w:val="clear" w:color="auto" w:fill="EBEBEB"/>
            <w:vAlign w:val="center"/>
            <w:hideMark/>
          </w:tcPr>
          <w:p w14:paraId="69AABCFF" w14:textId="77777777" w:rsidR="000C544D" w:rsidRPr="00D71A0F" w:rsidRDefault="000C544D"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56217966"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$000</w:t>
            </w:r>
          </w:p>
        </w:tc>
        <w:tc>
          <w:tcPr>
            <w:tcW w:w="588" w:type="pct"/>
            <w:gridSpan w:val="2"/>
            <w:shd w:val="clear" w:color="auto" w:fill="EBEBEB"/>
            <w:hideMark/>
          </w:tcPr>
          <w:p w14:paraId="5D3B1412"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3E7DE476" w14:textId="77777777" w:rsidR="000C544D" w:rsidRPr="00D71A0F" w:rsidRDefault="000C544D"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75D13A6C" w14:textId="77777777" w:rsidTr="004C5B2E">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10DCDEA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455F7EC"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114D101"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6A2FD0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640632D"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6BB355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06FB6C5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677C53A"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BD645CB"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0330586"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297483"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3467A4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148,454</w:t>
            </w:r>
          </w:p>
        </w:tc>
        <w:tc>
          <w:tcPr>
            <w:tcW w:w="586" w:type="pct"/>
            <w:gridSpan w:val="2"/>
            <w:tcBorders>
              <w:top w:val="nil"/>
              <w:left w:val="nil"/>
              <w:bottom w:val="single" w:sz="4" w:space="0" w:color="FFFFFF"/>
              <w:right w:val="single" w:sz="4" w:space="0" w:color="FFFFFF"/>
            </w:tcBorders>
            <w:noWrap/>
            <w:vAlign w:val="center"/>
            <w:hideMark/>
          </w:tcPr>
          <w:p w14:paraId="071128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142,902</w:t>
            </w:r>
          </w:p>
        </w:tc>
        <w:tc>
          <w:tcPr>
            <w:tcW w:w="586" w:type="pct"/>
            <w:gridSpan w:val="2"/>
            <w:tcBorders>
              <w:top w:val="nil"/>
              <w:left w:val="nil"/>
              <w:bottom w:val="single" w:sz="4" w:space="0" w:color="FFFFFF"/>
              <w:right w:val="single" w:sz="4" w:space="0" w:color="FFFFFF"/>
            </w:tcBorders>
            <w:noWrap/>
            <w:vAlign w:val="center"/>
            <w:hideMark/>
          </w:tcPr>
          <w:p w14:paraId="384AFF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152,818</w:t>
            </w:r>
          </w:p>
        </w:tc>
      </w:tr>
      <w:tr w:rsidR="00ED59F4" w:rsidRPr="00D71A0F" w14:paraId="0FD565DF"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67B9C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164DCC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BC43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7EC1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A19FEC0"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8B1CF7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2871C01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218,528</w:t>
            </w:r>
          </w:p>
        </w:tc>
        <w:tc>
          <w:tcPr>
            <w:tcW w:w="586" w:type="pct"/>
            <w:gridSpan w:val="2"/>
            <w:tcBorders>
              <w:top w:val="nil"/>
              <w:left w:val="nil"/>
              <w:bottom w:val="single" w:sz="4" w:space="0" w:color="FFFFFF"/>
              <w:right w:val="single" w:sz="4" w:space="0" w:color="FFFFFF"/>
            </w:tcBorders>
            <w:noWrap/>
            <w:vAlign w:val="center"/>
            <w:hideMark/>
          </w:tcPr>
          <w:p w14:paraId="2EE2BF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222,593</w:t>
            </w:r>
          </w:p>
        </w:tc>
        <w:tc>
          <w:tcPr>
            <w:tcW w:w="586" w:type="pct"/>
            <w:gridSpan w:val="2"/>
            <w:tcBorders>
              <w:top w:val="nil"/>
              <w:left w:val="nil"/>
              <w:bottom w:val="single" w:sz="4" w:space="0" w:color="FFFFFF"/>
              <w:right w:val="single" w:sz="4" w:space="0" w:color="FFFFFF"/>
            </w:tcBorders>
            <w:noWrap/>
            <w:vAlign w:val="center"/>
            <w:hideMark/>
          </w:tcPr>
          <w:p w14:paraId="4BC6F1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74,548</w:t>
            </w:r>
          </w:p>
        </w:tc>
      </w:tr>
      <w:tr w:rsidR="00ED59F4" w:rsidRPr="00D71A0F" w14:paraId="5D41DCB6"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24ED7B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5B6DB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0DC5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64BA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ADC5375"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2BD0C1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698647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F6EA5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BD7F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3853C54" w14:textId="77777777" w:rsidTr="004C5B2E">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617A78A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3272C3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56,868</w:t>
            </w:r>
          </w:p>
        </w:tc>
        <w:tc>
          <w:tcPr>
            <w:tcW w:w="586" w:type="pct"/>
            <w:gridSpan w:val="2"/>
            <w:tcBorders>
              <w:top w:val="nil"/>
              <w:left w:val="nil"/>
              <w:bottom w:val="nil"/>
              <w:right w:val="single" w:sz="4" w:space="0" w:color="FFFFFF"/>
            </w:tcBorders>
            <w:noWrap/>
            <w:vAlign w:val="center"/>
            <w:hideMark/>
          </w:tcPr>
          <w:p w14:paraId="77C21D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60,875</w:t>
            </w:r>
          </w:p>
        </w:tc>
        <w:tc>
          <w:tcPr>
            <w:tcW w:w="586" w:type="pct"/>
            <w:gridSpan w:val="2"/>
            <w:tcBorders>
              <w:top w:val="nil"/>
              <w:left w:val="nil"/>
              <w:bottom w:val="nil"/>
              <w:right w:val="single" w:sz="4" w:space="0" w:color="FFFFFF"/>
            </w:tcBorders>
            <w:noWrap/>
            <w:vAlign w:val="center"/>
            <w:hideMark/>
          </w:tcPr>
          <w:p w14:paraId="6CECCD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61,371</w:t>
            </w:r>
          </w:p>
        </w:tc>
      </w:tr>
      <w:tr w:rsidR="00ED59F4" w:rsidRPr="00D71A0F" w14:paraId="1BDA80DA" w14:textId="77777777" w:rsidTr="004C5B2E">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9685349"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24FD92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423,850</w:t>
            </w:r>
          </w:p>
        </w:tc>
        <w:tc>
          <w:tcPr>
            <w:tcW w:w="586" w:type="pct"/>
            <w:gridSpan w:val="2"/>
            <w:tcBorders>
              <w:top w:val="single" w:sz="4" w:space="0" w:color="auto"/>
              <w:left w:val="nil"/>
              <w:bottom w:val="single" w:sz="4" w:space="0" w:color="auto"/>
              <w:right w:val="single" w:sz="4" w:space="0" w:color="FFFFFF"/>
            </w:tcBorders>
            <w:noWrap/>
            <w:vAlign w:val="center"/>
            <w:hideMark/>
          </w:tcPr>
          <w:p w14:paraId="7C4AB1D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426,370</w:t>
            </w:r>
          </w:p>
        </w:tc>
        <w:tc>
          <w:tcPr>
            <w:tcW w:w="586" w:type="pct"/>
            <w:gridSpan w:val="2"/>
            <w:tcBorders>
              <w:top w:val="single" w:sz="4" w:space="0" w:color="auto"/>
              <w:left w:val="nil"/>
              <w:bottom w:val="single" w:sz="4" w:space="0" w:color="auto"/>
              <w:right w:val="single" w:sz="4" w:space="0" w:color="FFFFFF"/>
            </w:tcBorders>
            <w:noWrap/>
            <w:vAlign w:val="center"/>
            <w:hideMark/>
          </w:tcPr>
          <w:p w14:paraId="58965F7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288,737</w:t>
            </w:r>
          </w:p>
        </w:tc>
      </w:tr>
      <w:tr w:rsidR="00ED59F4" w:rsidRPr="00D71A0F" w14:paraId="593841A5"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88DEC6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67B246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D470F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A3A4A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81D59D0"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3B3E1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21CAE34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444,561</w:t>
            </w:r>
          </w:p>
        </w:tc>
        <w:tc>
          <w:tcPr>
            <w:tcW w:w="586" w:type="pct"/>
            <w:gridSpan w:val="2"/>
            <w:tcBorders>
              <w:top w:val="nil"/>
              <w:left w:val="nil"/>
              <w:bottom w:val="single" w:sz="4" w:space="0" w:color="FFFFFF"/>
              <w:right w:val="single" w:sz="4" w:space="0" w:color="FFFFFF"/>
            </w:tcBorders>
            <w:noWrap/>
            <w:vAlign w:val="center"/>
            <w:hideMark/>
          </w:tcPr>
          <w:p w14:paraId="7F7F22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378,684</w:t>
            </w:r>
          </w:p>
        </w:tc>
        <w:tc>
          <w:tcPr>
            <w:tcW w:w="586" w:type="pct"/>
            <w:gridSpan w:val="2"/>
            <w:tcBorders>
              <w:top w:val="nil"/>
              <w:left w:val="nil"/>
              <w:bottom w:val="single" w:sz="4" w:space="0" w:color="FFFFFF"/>
              <w:right w:val="single" w:sz="4" w:space="0" w:color="FFFFFF"/>
            </w:tcBorders>
            <w:noWrap/>
            <w:vAlign w:val="center"/>
            <w:hideMark/>
          </w:tcPr>
          <w:p w14:paraId="4B5933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290,580</w:t>
            </w:r>
          </w:p>
        </w:tc>
      </w:tr>
      <w:tr w:rsidR="00ED59F4" w:rsidRPr="00D71A0F" w14:paraId="0C3498D9"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90B433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01FBB0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57C2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CEA8F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51C2071"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D8682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012006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A4F7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C3FF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8A90B95"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315418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180A8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C913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F5ED9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201931A"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2E166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B1EBE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8672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E38F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04F43EF"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1750BC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0250FD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782C13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2,484</w:t>
            </w:r>
          </w:p>
        </w:tc>
        <w:tc>
          <w:tcPr>
            <w:tcW w:w="586" w:type="pct"/>
            <w:gridSpan w:val="2"/>
            <w:tcBorders>
              <w:top w:val="nil"/>
              <w:left w:val="nil"/>
              <w:bottom w:val="single" w:sz="4" w:space="0" w:color="FFFFFF"/>
              <w:right w:val="single" w:sz="4" w:space="0" w:color="FFFFFF"/>
            </w:tcBorders>
            <w:noWrap/>
            <w:vAlign w:val="center"/>
            <w:hideMark/>
          </w:tcPr>
          <w:p w14:paraId="4E0426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ED59F4" w:rsidRPr="00D71A0F" w14:paraId="60E7FDE4"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BEDD36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DD518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0F26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50C6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9C68644"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03F5F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16009C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307E510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F63E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ED59F4" w:rsidRPr="00D71A0F" w14:paraId="47DC1476"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0199313"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02C3ED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2,975</w:t>
            </w:r>
          </w:p>
        </w:tc>
        <w:tc>
          <w:tcPr>
            <w:tcW w:w="586" w:type="pct"/>
            <w:gridSpan w:val="2"/>
            <w:tcBorders>
              <w:top w:val="nil"/>
              <w:left w:val="nil"/>
              <w:bottom w:val="single" w:sz="4" w:space="0" w:color="FFFFFF"/>
              <w:right w:val="single" w:sz="4" w:space="0" w:color="FFFFFF"/>
            </w:tcBorders>
            <w:noWrap/>
            <w:vAlign w:val="center"/>
            <w:hideMark/>
          </w:tcPr>
          <w:p w14:paraId="5C733F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5,108</w:t>
            </w:r>
          </w:p>
        </w:tc>
        <w:tc>
          <w:tcPr>
            <w:tcW w:w="586" w:type="pct"/>
            <w:gridSpan w:val="2"/>
            <w:tcBorders>
              <w:top w:val="nil"/>
              <w:left w:val="nil"/>
              <w:bottom w:val="single" w:sz="4" w:space="0" w:color="FFFFFF"/>
              <w:right w:val="single" w:sz="4" w:space="0" w:color="FFFFFF"/>
            </w:tcBorders>
            <w:noWrap/>
            <w:vAlign w:val="center"/>
            <w:hideMark/>
          </w:tcPr>
          <w:p w14:paraId="4C6488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5,713</w:t>
            </w:r>
          </w:p>
        </w:tc>
      </w:tr>
      <w:tr w:rsidR="00ED59F4" w:rsidRPr="00D71A0F" w14:paraId="064CF4C4" w14:textId="77777777" w:rsidTr="004C5B2E">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6109D4D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51385F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6" w:type="pct"/>
            <w:gridSpan w:val="2"/>
            <w:tcBorders>
              <w:top w:val="nil"/>
              <w:left w:val="nil"/>
              <w:bottom w:val="nil"/>
              <w:right w:val="single" w:sz="4" w:space="0" w:color="FFFFFF"/>
            </w:tcBorders>
            <w:noWrap/>
            <w:vAlign w:val="center"/>
            <w:hideMark/>
          </w:tcPr>
          <w:p w14:paraId="7AADFE1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8,780</w:t>
            </w:r>
          </w:p>
        </w:tc>
        <w:tc>
          <w:tcPr>
            <w:tcW w:w="586" w:type="pct"/>
            <w:gridSpan w:val="2"/>
            <w:tcBorders>
              <w:top w:val="nil"/>
              <w:left w:val="nil"/>
              <w:bottom w:val="nil"/>
              <w:right w:val="single" w:sz="4" w:space="0" w:color="FFFFFF"/>
            </w:tcBorders>
            <w:noWrap/>
            <w:vAlign w:val="center"/>
            <w:hideMark/>
          </w:tcPr>
          <w:p w14:paraId="7FF8C9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ED59F4" w:rsidRPr="00D71A0F" w14:paraId="1596EB27" w14:textId="77777777" w:rsidTr="004C5B2E">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156C151"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843308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447,536</w:t>
            </w:r>
          </w:p>
        </w:tc>
        <w:tc>
          <w:tcPr>
            <w:tcW w:w="586" w:type="pct"/>
            <w:gridSpan w:val="2"/>
            <w:tcBorders>
              <w:top w:val="single" w:sz="4" w:space="0" w:color="auto"/>
              <w:left w:val="nil"/>
              <w:bottom w:val="single" w:sz="4" w:space="0" w:color="auto"/>
              <w:right w:val="single" w:sz="4" w:space="0" w:color="FFFFFF"/>
            </w:tcBorders>
            <w:noWrap/>
            <w:vAlign w:val="center"/>
            <w:hideMark/>
          </w:tcPr>
          <w:p w14:paraId="14A92DF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395,057</w:t>
            </w:r>
          </w:p>
        </w:tc>
        <w:tc>
          <w:tcPr>
            <w:tcW w:w="586" w:type="pct"/>
            <w:gridSpan w:val="2"/>
            <w:tcBorders>
              <w:top w:val="single" w:sz="4" w:space="0" w:color="auto"/>
              <w:left w:val="nil"/>
              <w:bottom w:val="single" w:sz="4" w:space="0" w:color="auto"/>
              <w:right w:val="single" w:sz="4" w:space="0" w:color="FFFFFF"/>
            </w:tcBorders>
            <w:noWrap/>
            <w:vAlign w:val="center"/>
            <w:hideMark/>
          </w:tcPr>
          <w:p w14:paraId="395539C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296,293</w:t>
            </w:r>
          </w:p>
        </w:tc>
      </w:tr>
      <w:tr w:rsidR="00ED59F4" w:rsidRPr="00D71A0F" w14:paraId="5FD24325" w14:textId="77777777" w:rsidTr="004C5B2E">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59C7F8C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67A0D52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23,687</w:t>
            </w:r>
          </w:p>
        </w:tc>
        <w:tc>
          <w:tcPr>
            <w:tcW w:w="586" w:type="pct"/>
            <w:gridSpan w:val="2"/>
            <w:tcBorders>
              <w:top w:val="nil"/>
              <w:left w:val="nil"/>
              <w:bottom w:val="single" w:sz="4" w:space="0" w:color="auto"/>
              <w:right w:val="single" w:sz="4" w:space="0" w:color="FFFFFF"/>
            </w:tcBorders>
            <w:noWrap/>
            <w:vAlign w:val="center"/>
            <w:hideMark/>
          </w:tcPr>
          <w:p w14:paraId="201EC6C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(31,313)</w:t>
            </w:r>
          </w:p>
        </w:tc>
        <w:tc>
          <w:tcPr>
            <w:tcW w:w="586" w:type="pct"/>
            <w:gridSpan w:val="2"/>
            <w:tcBorders>
              <w:top w:val="nil"/>
              <w:left w:val="nil"/>
              <w:bottom w:val="single" w:sz="4" w:space="0" w:color="auto"/>
              <w:right w:val="single" w:sz="4" w:space="0" w:color="FFFFFF"/>
            </w:tcBorders>
            <w:noWrap/>
            <w:vAlign w:val="center"/>
            <w:hideMark/>
          </w:tcPr>
          <w:p w14:paraId="57BBEF2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7,556</w:t>
            </w:r>
          </w:p>
        </w:tc>
      </w:tr>
      <w:tr w:rsidR="00ED59F4" w:rsidRPr="00D71A0F" w14:paraId="7F2AD517"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66C11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2109DF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2D2026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DB335F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2B6C2AA"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93DDDA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56DF5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68D2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75</w:t>
            </w:r>
          </w:p>
        </w:tc>
        <w:tc>
          <w:tcPr>
            <w:tcW w:w="586" w:type="pct"/>
            <w:gridSpan w:val="2"/>
            <w:tcBorders>
              <w:top w:val="nil"/>
              <w:left w:val="nil"/>
              <w:bottom w:val="single" w:sz="4" w:space="0" w:color="FFFFFF"/>
              <w:right w:val="single" w:sz="4" w:space="0" w:color="FFFFFF"/>
            </w:tcBorders>
            <w:noWrap/>
            <w:vAlign w:val="center"/>
            <w:hideMark/>
          </w:tcPr>
          <w:p w14:paraId="1E5234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9F32947"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56CB8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4C9BB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(25,892)</w:t>
            </w:r>
          </w:p>
        </w:tc>
        <w:tc>
          <w:tcPr>
            <w:tcW w:w="586" w:type="pct"/>
            <w:gridSpan w:val="2"/>
            <w:tcBorders>
              <w:top w:val="nil"/>
              <w:left w:val="nil"/>
              <w:bottom w:val="single" w:sz="4" w:space="0" w:color="FFFFFF"/>
              <w:right w:val="single" w:sz="4" w:space="0" w:color="FFFFFF"/>
            </w:tcBorders>
            <w:noWrap/>
            <w:vAlign w:val="center"/>
            <w:hideMark/>
          </w:tcPr>
          <w:p w14:paraId="0A395A1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(1,547)</w:t>
            </w:r>
          </w:p>
        </w:tc>
        <w:tc>
          <w:tcPr>
            <w:tcW w:w="586" w:type="pct"/>
            <w:gridSpan w:val="2"/>
            <w:tcBorders>
              <w:top w:val="nil"/>
              <w:left w:val="nil"/>
              <w:bottom w:val="single" w:sz="4" w:space="0" w:color="FFFFFF"/>
              <w:right w:val="single" w:sz="4" w:space="0" w:color="FFFFFF"/>
            </w:tcBorders>
            <w:noWrap/>
            <w:vAlign w:val="center"/>
            <w:hideMark/>
          </w:tcPr>
          <w:p w14:paraId="554101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(2,364)</w:t>
            </w:r>
          </w:p>
        </w:tc>
      </w:tr>
      <w:tr w:rsidR="00ED59F4" w:rsidRPr="00D71A0F" w14:paraId="37DC3312"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083564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099167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4A58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2307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53CD25B"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5A01D6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3A957C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C49A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6BA8E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188708D"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95EDEE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67990D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B4E27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610E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89F9B1D"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52A20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1F1D86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AF9F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8D2A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0D9B5F8" w14:textId="77777777" w:rsidTr="004C5B2E">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3E0E732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4B63EA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3196A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(4,111)</w:t>
            </w:r>
          </w:p>
        </w:tc>
        <w:tc>
          <w:tcPr>
            <w:tcW w:w="586" w:type="pct"/>
            <w:gridSpan w:val="2"/>
            <w:tcBorders>
              <w:top w:val="nil"/>
              <w:left w:val="nil"/>
              <w:bottom w:val="nil"/>
              <w:right w:val="single" w:sz="4" w:space="0" w:color="FFFFFF"/>
            </w:tcBorders>
            <w:noWrap/>
            <w:vAlign w:val="center"/>
            <w:hideMark/>
          </w:tcPr>
          <w:p w14:paraId="11053B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(7,321)</w:t>
            </w:r>
          </w:p>
        </w:tc>
      </w:tr>
      <w:tr w:rsidR="00ED59F4" w:rsidRPr="00D71A0F" w14:paraId="7202BE38" w14:textId="77777777" w:rsidTr="004C5B2E">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B2692A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1D50D4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(25,892)</w:t>
            </w:r>
          </w:p>
        </w:tc>
        <w:tc>
          <w:tcPr>
            <w:tcW w:w="586" w:type="pct"/>
            <w:gridSpan w:val="2"/>
            <w:tcBorders>
              <w:top w:val="single" w:sz="4" w:space="0" w:color="auto"/>
              <w:left w:val="nil"/>
              <w:bottom w:val="single" w:sz="4" w:space="0" w:color="auto"/>
              <w:right w:val="single" w:sz="4" w:space="0" w:color="FFFFFF"/>
            </w:tcBorders>
            <w:noWrap/>
            <w:vAlign w:val="center"/>
            <w:hideMark/>
          </w:tcPr>
          <w:p w14:paraId="456B12E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(5,583)</w:t>
            </w:r>
          </w:p>
        </w:tc>
        <w:tc>
          <w:tcPr>
            <w:tcW w:w="586" w:type="pct"/>
            <w:gridSpan w:val="2"/>
            <w:tcBorders>
              <w:top w:val="single" w:sz="4" w:space="0" w:color="auto"/>
              <w:left w:val="nil"/>
              <w:bottom w:val="single" w:sz="4" w:space="0" w:color="auto"/>
              <w:right w:val="single" w:sz="4" w:space="0" w:color="FFFFFF"/>
            </w:tcBorders>
            <w:noWrap/>
            <w:vAlign w:val="center"/>
            <w:hideMark/>
          </w:tcPr>
          <w:p w14:paraId="37C0943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(9,685)</w:t>
            </w:r>
          </w:p>
        </w:tc>
      </w:tr>
      <w:tr w:rsidR="00ED59F4" w:rsidRPr="00D71A0F" w14:paraId="79F80C56"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E486C0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6B65CC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B50B6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2783E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EBB179F"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BFE343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22259D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1A5B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3AF4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5E815D4"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860CF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13AB86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44FD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BBE2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29C0B2F"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39A2C2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6C9C88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2395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C2E2D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B5CF9E3"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765FE2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3ED36C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F307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6D262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5411C53" w14:textId="77777777" w:rsidTr="004C5B2E">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8EB45E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64E5202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0F80B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C8B7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FF2A8F1" w14:textId="77777777" w:rsidTr="004C5B2E">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5DE893F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3E812F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D000B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5C3B4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5512850" w14:textId="77777777" w:rsidTr="004C5B2E">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B47FAF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7373D8A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3E4A7ED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AF0DCB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7AB6C8C3" w14:textId="77777777" w:rsidTr="004C5B2E">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65843CE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1D20904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(2,205)</w:t>
            </w:r>
          </w:p>
        </w:tc>
        <w:tc>
          <w:tcPr>
            <w:tcW w:w="586" w:type="pct"/>
            <w:gridSpan w:val="2"/>
            <w:tcBorders>
              <w:top w:val="nil"/>
              <w:left w:val="nil"/>
              <w:bottom w:val="single" w:sz="4" w:space="0" w:color="auto"/>
              <w:right w:val="single" w:sz="4" w:space="0" w:color="FFFFFF"/>
            </w:tcBorders>
            <w:noWrap/>
            <w:vAlign w:val="center"/>
            <w:hideMark/>
          </w:tcPr>
          <w:p w14:paraId="054CD0E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(36,896)</w:t>
            </w:r>
          </w:p>
        </w:tc>
        <w:tc>
          <w:tcPr>
            <w:tcW w:w="586" w:type="pct"/>
            <w:gridSpan w:val="2"/>
            <w:tcBorders>
              <w:top w:val="nil"/>
              <w:left w:val="nil"/>
              <w:bottom w:val="single" w:sz="4" w:space="0" w:color="auto"/>
              <w:right w:val="single" w:sz="4" w:space="0" w:color="FFFFFF"/>
            </w:tcBorders>
            <w:noWrap/>
            <w:vAlign w:val="center"/>
            <w:hideMark/>
          </w:tcPr>
          <w:p w14:paraId="6EF6520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(2,129)</w:t>
            </w:r>
          </w:p>
        </w:tc>
      </w:tr>
      <w:tr w:rsidR="00ED59F4" w:rsidRPr="00D71A0F" w14:paraId="7A675B33" w14:textId="77777777" w:rsidTr="004C5B2E">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5140CD6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3E1516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274,848</w:t>
            </w:r>
          </w:p>
        </w:tc>
        <w:tc>
          <w:tcPr>
            <w:tcW w:w="586" w:type="pct"/>
            <w:gridSpan w:val="2"/>
            <w:tcBorders>
              <w:top w:val="nil"/>
              <w:left w:val="nil"/>
              <w:bottom w:val="nil"/>
              <w:right w:val="single" w:sz="4" w:space="0" w:color="FFFFFF"/>
            </w:tcBorders>
            <w:noWrap/>
            <w:vAlign w:val="center"/>
            <w:hideMark/>
          </w:tcPr>
          <w:p w14:paraId="4A11DE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122,303</w:t>
            </w:r>
          </w:p>
        </w:tc>
        <w:tc>
          <w:tcPr>
            <w:tcW w:w="586" w:type="pct"/>
            <w:gridSpan w:val="2"/>
            <w:tcBorders>
              <w:top w:val="nil"/>
              <w:left w:val="nil"/>
              <w:bottom w:val="nil"/>
              <w:right w:val="single" w:sz="4" w:space="0" w:color="FFFFFF"/>
            </w:tcBorders>
            <w:noWrap/>
            <w:vAlign w:val="center"/>
            <w:hideMark/>
          </w:tcPr>
          <w:p w14:paraId="2A7F8D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85,407</w:t>
            </w:r>
          </w:p>
        </w:tc>
      </w:tr>
      <w:tr w:rsidR="00ED59F4" w:rsidRPr="00D71A0F" w14:paraId="2FD9B091" w14:textId="77777777" w:rsidTr="004C5B2E">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A22BE1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1E28CD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B41AE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1CF7C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94F814B" w14:textId="77777777" w:rsidTr="005F5A65">
        <w:trPr>
          <w:gridAfter w:val="1"/>
          <w:wAfter w:w="16" w:type="pct"/>
          <w:trHeight w:val="227"/>
        </w:trPr>
        <w:tc>
          <w:tcPr>
            <w:tcW w:w="3226" w:type="pct"/>
            <w:tcBorders>
              <w:top w:val="nil"/>
              <w:left w:val="single" w:sz="4" w:space="0" w:color="FFFFFF"/>
              <w:bottom w:val="nil"/>
              <w:right w:val="single" w:sz="4" w:space="0" w:color="FFFFFF"/>
            </w:tcBorders>
            <w:noWrap/>
            <w:vAlign w:val="center"/>
            <w:hideMark/>
          </w:tcPr>
          <w:p w14:paraId="4D57757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2F41C7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993E87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A4AF96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B3397AB" w14:textId="77777777" w:rsidTr="004C5B2E">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A200B0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A535A2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272,643</w:t>
            </w:r>
          </w:p>
        </w:tc>
        <w:tc>
          <w:tcPr>
            <w:tcW w:w="586" w:type="pct"/>
            <w:gridSpan w:val="2"/>
            <w:tcBorders>
              <w:top w:val="single" w:sz="4" w:space="0" w:color="auto"/>
              <w:left w:val="nil"/>
              <w:bottom w:val="single" w:sz="4" w:space="0" w:color="auto"/>
              <w:right w:val="single" w:sz="4" w:space="0" w:color="FFFFFF"/>
            </w:tcBorders>
            <w:noWrap/>
            <w:vAlign w:val="center"/>
            <w:hideMark/>
          </w:tcPr>
          <w:p w14:paraId="2AB6E2A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85,407</w:t>
            </w:r>
          </w:p>
        </w:tc>
        <w:tc>
          <w:tcPr>
            <w:tcW w:w="586" w:type="pct"/>
            <w:gridSpan w:val="2"/>
            <w:tcBorders>
              <w:top w:val="single" w:sz="4" w:space="0" w:color="auto"/>
              <w:left w:val="nil"/>
              <w:bottom w:val="single" w:sz="4" w:space="0" w:color="auto"/>
              <w:right w:val="single" w:sz="4" w:space="0" w:color="FFFFFF"/>
            </w:tcBorders>
            <w:noWrap/>
            <w:vAlign w:val="center"/>
            <w:hideMark/>
          </w:tcPr>
          <w:p w14:paraId="452157D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83,278</w:t>
            </w:r>
          </w:p>
        </w:tc>
      </w:tr>
    </w:tbl>
    <w:p w14:paraId="754E3650"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6AEBEE0B" w14:textId="77777777" w:rsidR="00110356" w:rsidRPr="00D71A0F" w:rsidRDefault="00110356" w:rsidP="00ED59F4">
      <w:pPr>
        <w:spacing w:after="160" w:line="276" w:lineRule="auto"/>
        <w:rPr>
          <w:rFonts w:ascii="Public Sans" w:eastAsia="Aptos" w:hAnsi="Public Sans"/>
          <w:sz w:val="24"/>
          <w:szCs w:val="24"/>
          <w:lang w:eastAsia="en-AU"/>
        </w:rPr>
        <w:sectPr w:rsidR="00110356" w:rsidRPr="00D71A0F" w:rsidSect="00B53410">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docGrid w:linePitch="272"/>
        </w:sectPr>
      </w:pPr>
    </w:p>
    <w:p w14:paraId="4819B2D1" w14:textId="77777777" w:rsidR="00ED59F4" w:rsidRPr="00D71A0F" w:rsidRDefault="00ED59F4" w:rsidP="0053219C">
      <w:pPr>
        <w:pStyle w:val="Heading3"/>
        <w:rPr>
          <w:rFonts w:ascii="Public Sans" w:hAnsi="Public Sans" w:cs="Calibri"/>
          <w:b w:val="0"/>
          <w:bCs w:val="0"/>
          <w:color w:val="22272B"/>
          <w:szCs w:val="27"/>
          <w:lang w:eastAsia="en-AU"/>
        </w:rPr>
      </w:pPr>
      <w:r w:rsidRPr="00D71A0F">
        <w:rPr>
          <w:rFonts w:ascii="Public Sans" w:hAnsi="Public Sans"/>
          <w:lang w:eastAsia="en-AU"/>
        </w:rPr>
        <w:lastRenderedPageBreak/>
        <w:t>Infrastructure NSW</w:t>
      </w:r>
    </w:p>
    <w:p w14:paraId="78132C81" w14:textId="77777777" w:rsidR="0053219C" w:rsidRPr="00D71A0F" w:rsidRDefault="0053219C"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Infrastructure NSW - Operating Statement"/>
        <w:tblDescription w:val="12.2 Financial Statements - Infrastructure NSW - Operating Statement"/>
      </w:tblPr>
      <w:tblGrid>
        <w:gridCol w:w="6238"/>
        <w:gridCol w:w="112"/>
        <w:gridCol w:w="1021"/>
        <w:gridCol w:w="97"/>
        <w:gridCol w:w="1036"/>
        <w:gridCol w:w="99"/>
        <w:gridCol w:w="1034"/>
        <w:gridCol w:w="31"/>
      </w:tblGrid>
      <w:tr w:rsidR="00F14D4B" w:rsidRPr="00D71A0F" w14:paraId="4076380E" w14:textId="77777777" w:rsidTr="00F14D4B">
        <w:trPr>
          <w:trHeight w:val="283"/>
        </w:trPr>
        <w:tc>
          <w:tcPr>
            <w:tcW w:w="3284" w:type="pct"/>
            <w:gridSpan w:val="2"/>
            <w:shd w:val="clear" w:color="auto" w:fill="EBEBEB"/>
            <w:vAlign w:val="center"/>
            <w:hideMark/>
          </w:tcPr>
          <w:p w14:paraId="30840AB9"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549C2AEE"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0627D07E"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2025-26</w:t>
            </w:r>
          </w:p>
        </w:tc>
      </w:tr>
      <w:tr w:rsidR="00F14D4B" w:rsidRPr="00D71A0F" w14:paraId="5BDB0AC5" w14:textId="77777777" w:rsidTr="00F14D4B">
        <w:trPr>
          <w:trHeight w:val="225"/>
        </w:trPr>
        <w:tc>
          <w:tcPr>
            <w:tcW w:w="3284" w:type="pct"/>
            <w:gridSpan w:val="2"/>
            <w:shd w:val="clear" w:color="auto" w:fill="EBEBEB"/>
            <w:vAlign w:val="center"/>
            <w:hideMark/>
          </w:tcPr>
          <w:p w14:paraId="12515977"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55E1DEAE"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552898BE"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1178A192"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Budget</w:t>
            </w:r>
          </w:p>
        </w:tc>
      </w:tr>
      <w:tr w:rsidR="00F14D4B" w:rsidRPr="00D71A0F" w14:paraId="2E130085" w14:textId="77777777" w:rsidTr="00F14D4B">
        <w:trPr>
          <w:trHeight w:val="283"/>
        </w:trPr>
        <w:tc>
          <w:tcPr>
            <w:tcW w:w="3284" w:type="pct"/>
            <w:gridSpan w:val="2"/>
            <w:shd w:val="clear" w:color="auto" w:fill="EBEBEB"/>
            <w:vAlign w:val="center"/>
            <w:hideMark/>
          </w:tcPr>
          <w:p w14:paraId="7D391243"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117E875C"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3E1B8101"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4030E020"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r>
      <w:tr w:rsidR="00F14D4B" w:rsidRPr="00D71A0F" w14:paraId="07726CB3" w14:textId="77777777" w:rsidTr="00F14D4B">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0ECC199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6FE8AC0"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E1DB9DF"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5707CD9"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F14D4B" w:rsidRPr="00D71A0F" w14:paraId="185014B7"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BC0B6AA"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3B2C74F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390266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C1F501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F14D4B" w:rsidRPr="00D71A0F" w14:paraId="725CB28C"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3377736"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1E53E7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36,492</w:t>
            </w:r>
          </w:p>
        </w:tc>
        <w:tc>
          <w:tcPr>
            <w:tcW w:w="586" w:type="pct"/>
            <w:gridSpan w:val="2"/>
            <w:tcBorders>
              <w:top w:val="nil"/>
              <w:left w:val="nil"/>
              <w:bottom w:val="single" w:sz="4" w:space="0" w:color="FFFFFF"/>
              <w:right w:val="single" w:sz="4" w:space="0" w:color="FFFFFF"/>
            </w:tcBorders>
            <w:noWrap/>
            <w:vAlign w:val="center"/>
            <w:hideMark/>
          </w:tcPr>
          <w:p w14:paraId="2299372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32,386</w:t>
            </w:r>
          </w:p>
        </w:tc>
        <w:tc>
          <w:tcPr>
            <w:tcW w:w="586" w:type="pct"/>
            <w:gridSpan w:val="2"/>
            <w:tcBorders>
              <w:top w:val="nil"/>
              <w:left w:val="nil"/>
              <w:bottom w:val="single" w:sz="4" w:space="0" w:color="FFFFFF"/>
              <w:right w:val="single" w:sz="4" w:space="0" w:color="FFFFFF"/>
            </w:tcBorders>
            <w:noWrap/>
            <w:vAlign w:val="center"/>
            <w:hideMark/>
          </w:tcPr>
          <w:p w14:paraId="6AE51B7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38,231</w:t>
            </w:r>
          </w:p>
        </w:tc>
      </w:tr>
      <w:tr w:rsidR="00F14D4B" w:rsidRPr="00D71A0F" w14:paraId="06BF31B1"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93A95C6"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0790C2F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93749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ED757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F14D4B" w:rsidRPr="00D71A0F" w14:paraId="37353616"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E20B45"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4DD74A3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458,865</w:t>
            </w:r>
          </w:p>
        </w:tc>
        <w:tc>
          <w:tcPr>
            <w:tcW w:w="586" w:type="pct"/>
            <w:gridSpan w:val="2"/>
            <w:tcBorders>
              <w:top w:val="nil"/>
              <w:left w:val="nil"/>
              <w:bottom w:val="single" w:sz="4" w:space="0" w:color="FFFFFF"/>
              <w:right w:val="single" w:sz="4" w:space="0" w:color="FFFFFF"/>
            </w:tcBorders>
            <w:noWrap/>
            <w:vAlign w:val="center"/>
            <w:hideMark/>
          </w:tcPr>
          <w:p w14:paraId="57469BB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231,355</w:t>
            </w:r>
          </w:p>
        </w:tc>
        <w:tc>
          <w:tcPr>
            <w:tcW w:w="586" w:type="pct"/>
            <w:gridSpan w:val="2"/>
            <w:tcBorders>
              <w:top w:val="nil"/>
              <w:left w:val="nil"/>
              <w:bottom w:val="single" w:sz="4" w:space="0" w:color="FFFFFF"/>
              <w:right w:val="single" w:sz="4" w:space="0" w:color="FFFFFF"/>
            </w:tcBorders>
            <w:noWrap/>
            <w:vAlign w:val="center"/>
            <w:hideMark/>
          </w:tcPr>
          <w:p w14:paraId="4AD0616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504,303</w:t>
            </w:r>
          </w:p>
        </w:tc>
      </w:tr>
      <w:tr w:rsidR="00F14D4B" w:rsidRPr="00D71A0F" w14:paraId="2FF21237"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F68AE0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DE919A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5,434</w:t>
            </w:r>
          </w:p>
        </w:tc>
        <w:tc>
          <w:tcPr>
            <w:tcW w:w="586" w:type="pct"/>
            <w:gridSpan w:val="2"/>
            <w:tcBorders>
              <w:top w:val="nil"/>
              <w:left w:val="nil"/>
              <w:bottom w:val="single" w:sz="4" w:space="0" w:color="FFFFFF"/>
              <w:right w:val="single" w:sz="4" w:space="0" w:color="FFFFFF"/>
            </w:tcBorders>
            <w:noWrap/>
            <w:vAlign w:val="center"/>
            <w:hideMark/>
          </w:tcPr>
          <w:p w14:paraId="328B31E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3,088</w:t>
            </w:r>
          </w:p>
        </w:tc>
        <w:tc>
          <w:tcPr>
            <w:tcW w:w="586" w:type="pct"/>
            <w:gridSpan w:val="2"/>
            <w:tcBorders>
              <w:top w:val="nil"/>
              <w:left w:val="nil"/>
              <w:bottom w:val="single" w:sz="4" w:space="0" w:color="FFFFFF"/>
              <w:right w:val="single" w:sz="4" w:space="0" w:color="FFFFFF"/>
            </w:tcBorders>
            <w:noWrap/>
            <w:vAlign w:val="center"/>
            <w:hideMark/>
          </w:tcPr>
          <w:p w14:paraId="21074BC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F14D4B" w:rsidRPr="00D71A0F" w14:paraId="3926D11E"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4B19F6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5D3DCB1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A5686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A32DF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F14D4B" w:rsidRPr="00D71A0F" w14:paraId="4F2092AA"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313FD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796A1F8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12,540</w:t>
            </w:r>
          </w:p>
        </w:tc>
        <w:tc>
          <w:tcPr>
            <w:tcW w:w="586" w:type="pct"/>
            <w:gridSpan w:val="2"/>
            <w:tcBorders>
              <w:top w:val="nil"/>
              <w:left w:val="nil"/>
              <w:bottom w:val="single" w:sz="4" w:space="0" w:color="FFFFFF"/>
              <w:right w:val="single" w:sz="4" w:space="0" w:color="FFFFFF"/>
            </w:tcBorders>
            <w:noWrap/>
            <w:vAlign w:val="center"/>
            <w:hideMark/>
          </w:tcPr>
          <w:p w14:paraId="774929E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8,873</w:t>
            </w:r>
          </w:p>
        </w:tc>
        <w:tc>
          <w:tcPr>
            <w:tcW w:w="586" w:type="pct"/>
            <w:gridSpan w:val="2"/>
            <w:tcBorders>
              <w:top w:val="nil"/>
              <w:left w:val="nil"/>
              <w:bottom w:val="single" w:sz="4" w:space="0" w:color="FFFFFF"/>
              <w:right w:val="single" w:sz="4" w:space="0" w:color="FFFFFF"/>
            </w:tcBorders>
            <w:noWrap/>
            <w:vAlign w:val="center"/>
            <w:hideMark/>
          </w:tcPr>
          <w:p w14:paraId="4CD9806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10,932</w:t>
            </w:r>
          </w:p>
        </w:tc>
      </w:tr>
      <w:tr w:rsidR="00F14D4B" w:rsidRPr="00D71A0F" w14:paraId="3430439F"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FA75F0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42F525C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20,739</w:t>
            </w:r>
          </w:p>
        </w:tc>
        <w:tc>
          <w:tcPr>
            <w:tcW w:w="586" w:type="pct"/>
            <w:gridSpan w:val="2"/>
            <w:tcBorders>
              <w:top w:val="nil"/>
              <w:left w:val="nil"/>
              <w:bottom w:val="single" w:sz="4" w:space="0" w:color="FFFFFF"/>
              <w:right w:val="single" w:sz="4" w:space="0" w:color="FFFFFF"/>
            </w:tcBorders>
            <w:noWrap/>
            <w:vAlign w:val="center"/>
            <w:hideMark/>
          </w:tcPr>
          <w:p w14:paraId="51B7DAE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16,340</w:t>
            </w:r>
          </w:p>
        </w:tc>
        <w:tc>
          <w:tcPr>
            <w:tcW w:w="586" w:type="pct"/>
            <w:gridSpan w:val="2"/>
            <w:tcBorders>
              <w:top w:val="nil"/>
              <w:left w:val="nil"/>
              <w:bottom w:val="single" w:sz="4" w:space="0" w:color="FFFFFF"/>
              <w:right w:val="single" w:sz="4" w:space="0" w:color="FFFFFF"/>
            </w:tcBorders>
            <w:noWrap/>
            <w:vAlign w:val="center"/>
            <w:hideMark/>
          </w:tcPr>
          <w:p w14:paraId="15568B7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25,348</w:t>
            </w:r>
          </w:p>
        </w:tc>
      </w:tr>
      <w:tr w:rsidR="00F14D4B" w:rsidRPr="00D71A0F" w14:paraId="450FED49" w14:textId="77777777" w:rsidTr="00F14D4B">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3A9EEEDF"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7E3EBF1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836E77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D5BC7E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F14D4B" w:rsidRPr="00D71A0F" w14:paraId="11F5D0E6" w14:textId="77777777" w:rsidTr="00F14D4B">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0F0EEEC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AE9FE7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534,070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DD2DB7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292,041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D3B2B3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578,814</w:t>
            </w:r>
          </w:p>
        </w:tc>
      </w:tr>
      <w:tr w:rsidR="00F14D4B" w:rsidRPr="00D71A0F" w14:paraId="7678383A"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E5BBB0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022F3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7E74E2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FAE22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F14D4B" w:rsidRPr="00D71A0F" w14:paraId="042C7208"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11FB6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35E6CC2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33BCE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E1D81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F14D4B" w:rsidRPr="00D71A0F" w14:paraId="08AFA63D"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81F57C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578247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202,493</w:t>
            </w:r>
          </w:p>
        </w:tc>
        <w:tc>
          <w:tcPr>
            <w:tcW w:w="586" w:type="pct"/>
            <w:gridSpan w:val="2"/>
            <w:tcBorders>
              <w:top w:val="nil"/>
              <w:left w:val="nil"/>
              <w:bottom w:val="single" w:sz="4" w:space="0" w:color="FFFFFF"/>
              <w:right w:val="single" w:sz="4" w:space="0" w:color="FFFFFF"/>
            </w:tcBorders>
            <w:noWrap/>
            <w:vAlign w:val="center"/>
            <w:hideMark/>
          </w:tcPr>
          <w:p w14:paraId="0D1BF70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204,199</w:t>
            </w:r>
          </w:p>
        </w:tc>
        <w:tc>
          <w:tcPr>
            <w:tcW w:w="586" w:type="pct"/>
            <w:gridSpan w:val="2"/>
            <w:tcBorders>
              <w:top w:val="nil"/>
              <w:left w:val="nil"/>
              <w:bottom w:val="single" w:sz="4" w:space="0" w:color="FFFFFF"/>
              <w:right w:val="single" w:sz="4" w:space="0" w:color="FFFFFF"/>
            </w:tcBorders>
            <w:noWrap/>
            <w:vAlign w:val="center"/>
            <w:hideMark/>
          </w:tcPr>
          <w:p w14:paraId="04DF619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74,548</w:t>
            </w:r>
          </w:p>
        </w:tc>
      </w:tr>
      <w:tr w:rsidR="00F14D4B" w:rsidRPr="00D71A0F" w14:paraId="1AD8D798"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vAlign w:val="center"/>
            <w:hideMark/>
          </w:tcPr>
          <w:p w14:paraId="55893778" w14:textId="77777777" w:rsidR="00ED59F4" w:rsidRPr="00D71A0F" w:rsidRDefault="00ED59F4" w:rsidP="0053219C">
            <w:pPr>
              <w:ind w:right="-114"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0C21D11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499</w:t>
            </w:r>
          </w:p>
        </w:tc>
        <w:tc>
          <w:tcPr>
            <w:tcW w:w="586" w:type="pct"/>
            <w:gridSpan w:val="2"/>
            <w:tcBorders>
              <w:top w:val="nil"/>
              <w:left w:val="nil"/>
              <w:bottom w:val="single" w:sz="4" w:space="0" w:color="FFFFFF"/>
              <w:right w:val="single" w:sz="4" w:space="0" w:color="FFFFFF"/>
            </w:tcBorders>
            <w:noWrap/>
            <w:vAlign w:val="center"/>
            <w:hideMark/>
          </w:tcPr>
          <w:p w14:paraId="085FE2D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584</w:t>
            </w:r>
          </w:p>
        </w:tc>
        <w:tc>
          <w:tcPr>
            <w:tcW w:w="586" w:type="pct"/>
            <w:gridSpan w:val="2"/>
            <w:tcBorders>
              <w:top w:val="nil"/>
              <w:left w:val="nil"/>
              <w:bottom w:val="single" w:sz="4" w:space="0" w:color="FFFFFF"/>
              <w:right w:val="single" w:sz="4" w:space="0" w:color="FFFFFF"/>
            </w:tcBorders>
            <w:noWrap/>
            <w:vAlign w:val="center"/>
            <w:hideMark/>
          </w:tcPr>
          <w:p w14:paraId="618DE00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480</w:t>
            </w:r>
          </w:p>
        </w:tc>
      </w:tr>
      <w:tr w:rsidR="00F14D4B" w:rsidRPr="00D71A0F" w14:paraId="5A079669"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BD3B4A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3C5C9E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E0547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159BD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F14D4B" w:rsidRPr="00D71A0F" w14:paraId="219EB097"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0223327"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6B11466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409,606</w:t>
            </w:r>
          </w:p>
        </w:tc>
        <w:tc>
          <w:tcPr>
            <w:tcW w:w="586" w:type="pct"/>
            <w:gridSpan w:val="2"/>
            <w:tcBorders>
              <w:top w:val="nil"/>
              <w:left w:val="nil"/>
              <w:bottom w:val="single" w:sz="4" w:space="0" w:color="FFFFFF"/>
              <w:right w:val="single" w:sz="4" w:space="0" w:color="FFFFFF"/>
            </w:tcBorders>
            <w:noWrap/>
            <w:vAlign w:val="center"/>
            <w:hideMark/>
          </w:tcPr>
          <w:p w14:paraId="10C75C6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212,883</w:t>
            </w:r>
          </w:p>
        </w:tc>
        <w:tc>
          <w:tcPr>
            <w:tcW w:w="586" w:type="pct"/>
            <w:gridSpan w:val="2"/>
            <w:tcBorders>
              <w:top w:val="nil"/>
              <w:left w:val="nil"/>
              <w:bottom w:val="single" w:sz="4" w:space="0" w:color="FFFFFF"/>
              <w:right w:val="single" w:sz="4" w:space="0" w:color="FFFFFF"/>
            </w:tcBorders>
            <w:noWrap/>
            <w:vAlign w:val="center"/>
            <w:hideMark/>
          </w:tcPr>
          <w:p w14:paraId="4B3093B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476,877</w:t>
            </w:r>
          </w:p>
        </w:tc>
      </w:tr>
      <w:tr w:rsidR="00F14D4B" w:rsidRPr="00D71A0F" w14:paraId="75D416A4"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FE948A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1395FB0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BCCF24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077250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F14D4B" w:rsidRPr="00D71A0F" w14:paraId="4C7F42CB"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4758C0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0C892CD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14,330</w:t>
            </w:r>
          </w:p>
        </w:tc>
        <w:tc>
          <w:tcPr>
            <w:tcW w:w="586" w:type="pct"/>
            <w:gridSpan w:val="2"/>
            <w:tcBorders>
              <w:top w:val="nil"/>
              <w:left w:val="nil"/>
              <w:bottom w:val="single" w:sz="4" w:space="0" w:color="FFFFFF"/>
              <w:right w:val="single" w:sz="4" w:space="0" w:color="FFFFFF"/>
            </w:tcBorders>
            <w:noWrap/>
            <w:vAlign w:val="center"/>
            <w:hideMark/>
          </w:tcPr>
          <w:p w14:paraId="05897D6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3,595</w:t>
            </w:r>
          </w:p>
        </w:tc>
        <w:tc>
          <w:tcPr>
            <w:tcW w:w="586" w:type="pct"/>
            <w:gridSpan w:val="2"/>
            <w:tcBorders>
              <w:top w:val="nil"/>
              <w:left w:val="nil"/>
              <w:bottom w:val="single" w:sz="4" w:space="0" w:color="FFFFFF"/>
              <w:right w:val="single" w:sz="4" w:space="0" w:color="FFFFFF"/>
            </w:tcBorders>
            <w:noWrap/>
            <w:vAlign w:val="center"/>
            <w:hideMark/>
          </w:tcPr>
          <w:p w14:paraId="069CE80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1,421</w:t>
            </w:r>
          </w:p>
        </w:tc>
      </w:tr>
      <w:tr w:rsidR="00F14D4B" w:rsidRPr="00D71A0F" w14:paraId="0A72FF98"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9323A31"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6EF387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566F8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011AE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F14D4B" w:rsidRPr="00D71A0F" w14:paraId="6BCF5894" w14:textId="77777777" w:rsidTr="00F14D4B">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78C4299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187D12C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c>
          <w:tcPr>
            <w:tcW w:w="586" w:type="pct"/>
            <w:gridSpan w:val="2"/>
            <w:tcBorders>
              <w:top w:val="nil"/>
              <w:left w:val="nil"/>
              <w:bottom w:val="single" w:sz="4" w:space="0" w:color="auto"/>
              <w:right w:val="single" w:sz="4" w:space="0" w:color="FFFFFF"/>
            </w:tcBorders>
            <w:noWrap/>
            <w:vAlign w:val="center"/>
            <w:hideMark/>
          </w:tcPr>
          <w:p w14:paraId="11460C5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753903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r>
      <w:tr w:rsidR="00F14D4B" w:rsidRPr="00D71A0F" w14:paraId="5CD4D182" w14:textId="77777777" w:rsidTr="00F14D4B">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0C86092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D18BEB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626,929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958F46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421,261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4A5EF2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553,326</w:t>
            </w:r>
          </w:p>
        </w:tc>
      </w:tr>
      <w:tr w:rsidR="00F14D4B" w:rsidRPr="00D71A0F" w14:paraId="658A3B1D" w14:textId="77777777" w:rsidTr="00F14D4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B764B5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435C7D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33,235</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E3F43D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C1966D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F14D4B" w:rsidRPr="00D71A0F" w14:paraId="029A8C13" w14:textId="77777777" w:rsidTr="00F14D4B">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030AA38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4A310DC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(72,962)</w:t>
            </w:r>
          </w:p>
        </w:tc>
        <w:tc>
          <w:tcPr>
            <w:tcW w:w="586" w:type="pct"/>
            <w:gridSpan w:val="2"/>
            <w:tcBorders>
              <w:top w:val="nil"/>
              <w:left w:val="nil"/>
              <w:bottom w:val="nil"/>
              <w:right w:val="single" w:sz="4" w:space="0" w:color="FFFFFF"/>
            </w:tcBorders>
            <w:noWrap/>
            <w:vAlign w:val="center"/>
            <w:hideMark/>
          </w:tcPr>
          <w:p w14:paraId="56EB201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(1,427)</w:t>
            </w:r>
          </w:p>
        </w:tc>
        <w:tc>
          <w:tcPr>
            <w:tcW w:w="586" w:type="pct"/>
            <w:gridSpan w:val="2"/>
            <w:tcBorders>
              <w:top w:val="nil"/>
              <w:left w:val="nil"/>
              <w:bottom w:val="nil"/>
              <w:right w:val="single" w:sz="4" w:space="0" w:color="FFFFFF"/>
            </w:tcBorders>
            <w:noWrap/>
            <w:vAlign w:val="center"/>
            <w:hideMark/>
          </w:tcPr>
          <w:p w14:paraId="153A8F5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F14D4B" w:rsidRPr="00D71A0F" w14:paraId="3979B631" w14:textId="77777777" w:rsidTr="00F14D4B">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DFC6B9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57B8BD5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53,132</w:t>
            </w:r>
          </w:p>
        </w:tc>
        <w:tc>
          <w:tcPr>
            <w:tcW w:w="586" w:type="pct"/>
            <w:gridSpan w:val="2"/>
            <w:tcBorders>
              <w:top w:val="single" w:sz="4" w:space="0" w:color="auto"/>
              <w:left w:val="nil"/>
              <w:bottom w:val="single" w:sz="4" w:space="0" w:color="auto"/>
              <w:right w:val="single" w:sz="4" w:space="0" w:color="FFFFFF"/>
            </w:tcBorders>
            <w:noWrap/>
            <w:vAlign w:val="center"/>
            <w:hideMark/>
          </w:tcPr>
          <w:p w14:paraId="6544FE5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127,793</w:t>
            </w:r>
          </w:p>
        </w:tc>
        <w:tc>
          <w:tcPr>
            <w:tcW w:w="586" w:type="pct"/>
            <w:gridSpan w:val="2"/>
            <w:tcBorders>
              <w:top w:val="single" w:sz="4" w:space="0" w:color="auto"/>
              <w:left w:val="nil"/>
              <w:bottom w:val="single" w:sz="4" w:space="0" w:color="auto"/>
              <w:right w:val="single" w:sz="4" w:space="0" w:color="FFFFFF"/>
            </w:tcBorders>
            <w:noWrap/>
            <w:vAlign w:val="center"/>
            <w:hideMark/>
          </w:tcPr>
          <w:p w14:paraId="22DDFE8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(25,488)</w:t>
            </w:r>
          </w:p>
        </w:tc>
      </w:tr>
    </w:tbl>
    <w:p w14:paraId="0D4F3E09"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340B96A5"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4C64B80B" w14:textId="77777777" w:rsidR="0053219C" w:rsidRPr="00D71A0F" w:rsidRDefault="0053219C" w:rsidP="00DA6914">
      <w:pPr>
        <w:pStyle w:val="Heading4"/>
        <w:rPr>
          <w:rFonts w:ascii="Public Sans" w:hAnsi="Public Sans"/>
        </w:rPr>
      </w:pPr>
      <w:r w:rsidRPr="00D71A0F">
        <w:rPr>
          <w:rFonts w:ascii="Public Sans" w:hAnsi="Public Sans"/>
        </w:rPr>
        <w:lastRenderedPageBreak/>
        <w:t>Balance Sheet</w:t>
      </w:r>
    </w:p>
    <w:tbl>
      <w:tblPr>
        <w:tblW w:w="5015" w:type="pct"/>
        <w:tblInd w:w="-5" w:type="dxa"/>
        <w:tblLook w:val="04A0" w:firstRow="1" w:lastRow="0" w:firstColumn="1" w:lastColumn="0" w:noHBand="0" w:noVBand="1"/>
        <w:tblCaption w:val="12.2 Financial Statements - Infrastructure NSW - Balance Sheet"/>
        <w:tblDescription w:val="12.2 Financial Statements - Infrastructure NSW - Balance Sheet"/>
      </w:tblPr>
      <w:tblGrid>
        <w:gridCol w:w="6236"/>
        <w:gridCol w:w="114"/>
        <w:gridCol w:w="1017"/>
        <w:gridCol w:w="101"/>
        <w:gridCol w:w="1042"/>
        <w:gridCol w:w="93"/>
        <w:gridCol w:w="1038"/>
        <w:gridCol w:w="27"/>
      </w:tblGrid>
      <w:tr w:rsidR="00F14D4B" w:rsidRPr="00D71A0F" w14:paraId="0B3E9602" w14:textId="77777777" w:rsidTr="00F14D4B">
        <w:trPr>
          <w:trHeight w:val="283"/>
        </w:trPr>
        <w:tc>
          <w:tcPr>
            <w:tcW w:w="3284" w:type="pct"/>
            <w:gridSpan w:val="2"/>
            <w:shd w:val="clear" w:color="auto" w:fill="EBEBEB"/>
            <w:vAlign w:val="center"/>
            <w:hideMark/>
          </w:tcPr>
          <w:p w14:paraId="6B85637E"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7746D873"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73EAA165"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2025-26</w:t>
            </w:r>
          </w:p>
        </w:tc>
      </w:tr>
      <w:tr w:rsidR="00F14D4B" w:rsidRPr="00D71A0F" w14:paraId="24DB5383" w14:textId="77777777" w:rsidTr="00F14D4B">
        <w:trPr>
          <w:trHeight w:val="225"/>
        </w:trPr>
        <w:tc>
          <w:tcPr>
            <w:tcW w:w="3284" w:type="pct"/>
            <w:gridSpan w:val="2"/>
            <w:shd w:val="clear" w:color="auto" w:fill="EBEBEB"/>
            <w:vAlign w:val="center"/>
            <w:hideMark/>
          </w:tcPr>
          <w:p w14:paraId="7B0D7702"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4E9B6EFA"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3BFD5259"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004CFEE5"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Budget</w:t>
            </w:r>
          </w:p>
        </w:tc>
      </w:tr>
      <w:tr w:rsidR="00F14D4B" w:rsidRPr="00D71A0F" w14:paraId="0ACEA748" w14:textId="77777777" w:rsidTr="00F14D4B">
        <w:trPr>
          <w:trHeight w:val="283"/>
        </w:trPr>
        <w:tc>
          <w:tcPr>
            <w:tcW w:w="3284" w:type="pct"/>
            <w:gridSpan w:val="2"/>
            <w:shd w:val="clear" w:color="auto" w:fill="EBEBEB"/>
            <w:vAlign w:val="center"/>
            <w:hideMark/>
          </w:tcPr>
          <w:p w14:paraId="0D1F848A"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0D2C49A0"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77112808"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6839C1DA"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r>
      <w:tr w:rsidR="00F14D4B" w:rsidRPr="00D71A0F" w14:paraId="02F91BD5" w14:textId="77777777" w:rsidTr="00F14D4B">
        <w:trPr>
          <w:gridAfter w:val="1"/>
          <w:wAfter w:w="15"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183ADC6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25268A3A"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91" w:type="pct"/>
            <w:gridSpan w:val="2"/>
            <w:tcBorders>
              <w:top w:val="single" w:sz="4" w:space="0" w:color="FFFFFF"/>
              <w:left w:val="nil"/>
              <w:bottom w:val="single" w:sz="4" w:space="0" w:color="FFFFFF"/>
              <w:right w:val="single" w:sz="4" w:space="0" w:color="FFFFFF"/>
            </w:tcBorders>
            <w:noWrap/>
            <w:vAlign w:val="bottom"/>
            <w:hideMark/>
          </w:tcPr>
          <w:p w14:paraId="5291A3F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384D27B5"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F14D4B" w:rsidRPr="00D71A0F" w14:paraId="33EC9DD9"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AD5C0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7AB01B0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91" w:type="pct"/>
            <w:gridSpan w:val="2"/>
            <w:tcBorders>
              <w:top w:val="nil"/>
              <w:left w:val="nil"/>
              <w:bottom w:val="single" w:sz="4" w:space="0" w:color="FFFFFF"/>
              <w:right w:val="single" w:sz="4" w:space="0" w:color="FFFFFF"/>
            </w:tcBorders>
            <w:noWrap/>
            <w:vAlign w:val="bottom"/>
            <w:hideMark/>
          </w:tcPr>
          <w:p w14:paraId="510921D9"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664611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F14D4B" w:rsidRPr="00D71A0F" w14:paraId="044DC72B"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704B0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49FBF4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176,696</w:t>
            </w:r>
          </w:p>
        </w:tc>
        <w:tc>
          <w:tcPr>
            <w:tcW w:w="591" w:type="pct"/>
            <w:gridSpan w:val="2"/>
            <w:tcBorders>
              <w:top w:val="nil"/>
              <w:left w:val="nil"/>
              <w:bottom w:val="single" w:sz="4" w:space="0" w:color="FFFFFF"/>
              <w:right w:val="single" w:sz="4" w:space="0" w:color="FFFFFF"/>
            </w:tcBorders>
            <w:noWrap/>
            <w:vAlign w:val="center"/>
            <w:hideMark/>
          </w:tcPr>
          <w:p w14:paraId="61E1ECB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116,016</w:t>
            </w:r>
          </w:p>
        </w:tc>
        <w:tc>
          <w:tcPr>
            <w:tcW w:w="585" w:type="pct"/>
            <w:gridSpan w:val="2"/>
            <w:tcBorders>
              <w:top w:val="nil"/>
              <w:left w:val="nil"/>
              <w:bottom w:val="single" w:sz="4" w:space="0" w:color="FFFFFF"/>
              <w:right w:val="single" w:sz="4" w:space="0" w:color="FFFFFF"/>
            </w:tcBorders>
            <w:noWrap/>
            <w:vAlign w:val="center"/>
            <w:hideMark/>
          </w:tcPr>
          <w:p w14:paraId="3341F4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124,566</w:t>
            </w:r>
          </w:p>
        </w:tc>
      </w:tr>
      <w:tr w:rsidR="00F14D4B" w:rsidRPr="00D71A0F" w14:paraId="5CF7F60D"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DE68F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0D6E2D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56C2B9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76230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318C07B8"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FA7440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3EE9FC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62,716</w:t>
            </w:r>
          </w:p>
        </w:tc>
        <w:tc>
          <w:tcPr>
            <w:tcW w:w="591" w:type="pct"/>
            <w:gridSpan w:val="2"/>
            <w:tcBorders>
              <w:top w:val="nil"/>
              <w:left w:val="nil"/>
              <w:bottom w:val="single" w:sz="4" w:space="0" w:color="FFFFFF"/>
              <w:right w:val="single" w:sz="4" w:space="0" w:color="FFFFFF"/>
            </w:tcBorders>
            <w:noWrap/>
            <w:vAlign w:val="center"/>
            <w:hideMark/>
          </w:tcPr>
          <w:p w14:paraId="3175EA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61,502</w:t>
            </w:r>
          </w:p>
        </w:tc>
        <w:tc>
          <w:tcPr>
            <w:tcW w:w="585" w:type="pct"/>
            <w:gridSpan w:val="2"/>
            <w:tcBorders>
              <w:top w:val="nil"/>
              <w:left w:val="nil"/>
              <w:bottom w:val="single" w:sz="4" w:space="0" w:color="FFFFFF"/>
              <w:right w:val="single" w:sz="4" w:space="0" w:color="FFFFFF"/>
            </w:tcBorders>
            <w:noWrap/>
            <w:vAlign w:val="center"/>
            <w:hideMark/>
          </w:tcPr>
          <w:p w14:paraId="13BC15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61,502</w:t>
            </w:r>
          </w:p>
        </w:tc>
      </w:tr>
      <w:tr w:rsidR="00F14D4B" w:rsidRPr="00D71A0F" w14:paraId="241F2EA1"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410F88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7A1A64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989</w:t>
            </w:r>
          </w:p>
        </w:tc>
        <w:tc>
          <w:tcPr>
            <w:tcW w:w="591" w:type="pct"/>
            <w:gridSpan w:val="2"/>
            <w:tcBorders>
              <w:top w:val="nil"/>
              <w:left w:val="nil"/>
              <w:bottom w:val="single" w:sz="4" w:space="0" w:color="FFFFFF"/>
              <w:right w:val="single" w:sz="4" w:space="0" w:color="FFFFFF"/>
            </w:tcBorders>
            <w:noWrap/>
            <w:vAlign w:val="center"/>
            <w:hideMark/>
          </w:tcPr>
          <w:p w14:paraId="619AC51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350</w:t>
            </w:r>
          </w:p>
        </w:tc>
        <w:tc>
          <w:tcPr>
            <w:tcW w:w="585" w:type="pct"/>
            <w:gridSpan w:val="2"/>
            <w:tcBorders>
              <w:top w:val="nil"/>
              <w:left w:val="nil"/>
              <w:bottom w:val="single" w:sz="4" w:space="0" w:color="FFFFFF"/>
              <w:right w:val="single" w:sz="4" w:space="0" w:color="FFFFFF"/>
            </w:tcBorders>
            <w:noWrap/>
            <w:vAlign w:val="center"/>
            <w:hideMark/>
          </w:tcPr>
          <w:p w14:paraId="09873C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350</w:t>
            </w:r>
          </w:p>
        </w:tc>
      </w:tr>
      <w:tr w:rsidR="00F14D4B" w:rsidRPr="00D71A0F" w14:paraId="06ADF65C"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4CA5F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2688AA0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63EFED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6871143" w14:textId="305AEE72" w:rsidR="00ED59F4" w:rsidRPr="00D71A0F" w:rsidRDefault="00C62C7F"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52,702</w:t>
            </w:r>
          </w:p>
        </w:tc>
      </w:tr>
      <w:tr w:rsidR="00F14D4B" w:rsidRPr="00D71A0F" w14:paraId="7D621415"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D0D1A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1808EB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293158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52CA9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1B24D8C9"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A95E7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1A98F5C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7919E6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1B07F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6B77287C"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F9D58B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0261E3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005764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3C36E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02336FB4" w14:textId="77777777" w:rsidTr="00F14D4B">
        <w:trPr>
          <w:gridAfter w:val="1"/>
          <w:wAfter w:w="15"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55591A7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565996D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98,872</w:t>
            </w:r>
          </w:p>
        </w:tc>
        <w:tc>
          <w:tcPr>
            <w:tcW w:w="591" w:type="pct"/>
            <w:gridSpan w:val="2"/>
            <w:tcBorders>
              <w:top w:val="nil"/>
              <w:left w:val="nil"/>
              <w:bottom w:val="single" w:sz="4" w:space="0" w:color="auto"/>
              <w:right w:val="single" w:sz="4" w:space="0" w:color="FFFFFF"/>
            </w:tcBorders>
            <w:noWrap/>
            <w:vAlign w:val="center"/>
            <w:hideMark/>
          </w:tcPr>
          <w:p w14:paraId="45FD35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E0A0A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472,327</w:t>
            </w:r>
          </w:p>
        </w:tc>
      </w:tr>
      <w:tr w:rsidR="00F14D4B" w:rsidRPr="00D71A0F" w14:paraId="685BF62D" w14:textId="77777777" w:rsidTr="00F14D4B">
        <w:trPr>
          <w:gridAfter w:val="1"/>
          <w:wAfter w:w="15"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A510C7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257A39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339,272</w:t>
            </w:r>
          </w:p>
        </w:tc>
        <w:tc>
          <w:tcPr>
            <w:tcW w:w="591" w:type="pct"/>
            <w:gridSpan w:val="2"/>
            <w:tcBorders>
              <w:top w:val="single" w:sz="4" w:space="0" w:color="FFFFFF"/>
              <w:left w:val="nil"/>
              <w:bottom w:val="single" w:sz="4" w:space="0" w:color="FFFFFF"/>
              <w:right w:val="single" w:sz="4" w:space="0" w:color="FFFFFF"/>
            </w:tcBorders>
            <w:noWrap/>
            <w:vAlign w:val="center"/>
            <w:hideMark/>
          </w:tcPr>
          <w:p w14:paraId="572BECC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177,869</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B286949" w14:textId="2B7A60AF" w:rsidR="00ED59F4" w:rsidRPr="00D71A0F" w:rsidRDefault="00C62C7F"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711,448</w:t>
            </w:r>
          </w:p>
        </w:tc>
      </w:tr>
      <w:tr w:rsidR="00F14D4B" w:rsidRPr="00D71A0F" w14:paraId="4721E5D0"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00025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3A660C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1" w:type="pct"/>
            <w:gridSpan w:val="2"/>
            <w:tcBorders>
              <w:top w:val="single" w:sz="4" w:space="0" w:color="auto"/>
              <w:left w:val="nil"/>
              <w:bottom w:val="single" w:sz="4" w:space="0" w:color="FFFFFF"/>
              <w:right w:val="single" w:sz="4" w:space="0" w:color="FFFFFF"/>
            </w:tcBorders>
            <w:noWrap/>
            <w:vAlign w:val="center"/>
            <w:hideMark/>
          </w:tcPr>
          <w:p w14:paraId="77ED4AD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55D4B6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F14D4B" w:rsidRPr="00D71A0F" w14:paraId="3F805ED5"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7A360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3D777FB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2C6C3D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7B127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3689BB84"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C2F80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64B21E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360,823</w:t>
            </w:r>
          </w:p>
        </w:tc>
        <w:tc>
          <w:tcPr>
            <w:tcW w:w="591" w:type="pct"/>
            <w:gridSpan w:val="2"/>
            <w:tcBorders>
              <w:top w:val="nil"/>
              <w:left w:val="nil"/>
              <w:bottom w:val="single" w:sz="4" w:space="0" w:color="FFFFFF"/>
              <w:right w:val="single" w:sz="4" w:space="0" w:color="FFFFFF"/>
            </w:tcBorders>
            <w:noWrap/>
            <w:vAlign w:val="center"/>
            <w:hideMark/>
          </w:tcPr>
          <w:p w14:paraId="20584F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354,923</w:t>
            </w:r>
          </w:p>
        </w:tc>
        <w:tc>
          <w:tcPr>
            <w:tcW w:w="585" w:type="pct"/>
            <w:gridSpan w:val="2"/>
            <w:tcBorders>
              <w:top w:val="nil"/>
              <w:left w:val="nil"/>
              <w:bottom w:val="single" w:sz="4" w:space="0" w:color="FFFFFF"/>
              <w:right w:val="single" w:sz="4" w:space="0" w:color="FFFFFF"/>
            </w:tcBorders>
            <w:noWrap/>
            <w:vAlign w:val="center"/>
            <w:hideMark/>
          </w:tcPr>
          <w:p w14:paraId="76E126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13,271</w:t>
            </w:r>
          </w:p>
        </w:tc>
      </w:tr>
      <w:tr w:rsidR="00F14D4B" w:rsidRPr="00D71A0F" w14:paraId="196FB30E"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CEB890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52F39A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668916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43612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4C10E83F"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34E6A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21820C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916,592</w:t>
            </w:r>
          </w:p>
        </w:tc>
        <w:tc>
          <w:tcPr>
            <w:tcW w:w="591" w:type="pct"/>
            <w:gridSpan w:val="2"/>
            <w:tcBorders>
              <w:top w:val="nil"/>
              <w:left w:val="nil"/>
              <w:bottom w:val="single" w:sz="4" w:space="0" w:color="FFFFFF"/>
              <w:right w:val="single" w:sz="4" w:space="0" w:color="FFFFFF"/>
            </w:tcBorders>
            <w:noWrap/>
            <w:vAlign w:val="center"/>
            <w:hideMark/>
          </w:tcPr>
          <w:p w14:paraId="151373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789,675</w:t>
            </w:r>
          </w:p>
        </w:tc>
        <w:tc>
          <w:tcPr>
            <w:tcW w:w="585" w:type="pct"/>
            <w:gridSpan w:val="2"/>
            <w:tcBorders>
              <w:top w:val="nil"/>
              <w:left w:val="nil"/>
              <w:bottom w:val="single" w:sz="4" w:space="0" w:color="FFFFFF"/>
              <w:right w:val="single" w:sz="4" w:space="0" w:color="FFFFFF"/>
            </w:tcBorders>
            <w:noWrap/>
            <w:vAlign w:val="center"/>
            <w:hideMark/>
          </w:tcPr>
          <w:p w14:paraId="2634A0FE" w14:textId="10DBE82D" w:rsidR="00ED59F4" w:rsidRPr="00D71A0F" w:rsidRDefault="00C62C7F"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F14D4B" w:rsidRPr="00D71A0F" w14:paraId="34B77C25"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AA86A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0BFCF01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01927A8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B72F89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1B1733B7"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225AC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07024F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7EB58F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4974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35A2A5DE"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427ACE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611FEC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1" w:type="pct"/>
            <w:gridSpan w:val="2"/>
            <w:tcBorders>
              <w:top w:val="nil"/>
              <w:left w:val="nil"/>
              <w:bottom w:val="single" w:sz="4" w:space="0" w:color="FFFFFF"/>
              <w:right w:val="single" w:sz="4" w:space="0" w:color="FFFFFF"/>
            </w:tcBorders>
            <w:noWrap/>
            <w:vAlign w:val="center"/>
            <w:hideMark/>
          </w:tcPr>
          <w:p w14:paraId="20BF31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61DEA6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F14D4B" w:rsidRPr="00D71A0F" w14:paraId="22B76BDD"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C2176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2009B2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326,000</w:t>
            </w:r>
          </w:p>
        </w:tc>
        <w:tc>
          <w:tcPr>
            <w:tcW w:w="591" w:type="pct"/>
            <w:gridSpan w:val="2"/>
            <w:tcBorders>
              <w:top w:val="nil"/>
              <w:left w:val="nil"/>
              <w:bottom w:val="single" w:sz="4" w:space="0" w:color="FFFFFF"/>
              <w:right w:val="single" w:sz="4" w:space="0" w:color="FFFFFF"/>
            </w:tcBorders>
            <w:noWrap/>
            <w:vAlign w:val="center"/>
            <w:hideMark/>
          </w:tcPr>
          <w:p w14:paraId="2F0CD7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828,858</w:t>
            </w:r>
          </w:p>
        </w:tc>
        <w:tc>
          <w:tcPr>
            <w:tcW w:w="585" w:type="pct"/>
            <w:gridSpan w:val="2"/>
            <w:tcBorders>
              <w:top w:val="nil"/>
              <w:left w:val="nil"/>
              <w:bottom w:val="single" w:sz="4" w:space="0" w:color="FFFFFF"/>
              <w:right w:val="single" w:sz="4" w:space="0" w:color="FFFFFF"/>
            </w:tcBorders>
            <w:noWrap/>
            <w:vAlign w:val="center"/>
            <w:hideMark/>
          </w:tcPr>
          <w:p w14:paraId="1AB166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356,479</w:t>
            </w:r>
          </w:p>
        </w:tc>
      </w:tr>
      <w:tr w:rsidR="00F14D4B" w:rsidRPr="00D71A0F" w14:paraId="797A3124"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B1CBC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4CE4AB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634</w:t>
            </w:r>
          </w:p>
        </w:tc>
        <w:tc>
          <w:tcPr>
            <w:tcW w:w="591" w:type="pct"/>
            <w:gridSpan w:val="2"/>
            <w:tcBorders>
              <w:top w:val="nil"/>
              <w:left w:val="nil"/>
              <w:bottom w:val="single" w:sz="4" w:space="0" w:color="FFFFFF"/>
              <w:right w:val="single" w:sz="4" w:space="0" w:color="FFFFFF"/>
            </w:tcBorders>
            <w:noWrap/>
            <w:vAlign w:val="center"/>
            <w:hideMark/>
          </w:tcPr>
          <w:p w14:paraId="7BA09F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328</w:t>
            </w:r>
          </w:p>
        </w:tc>
        <w:tc>
          <w:tcPr>
            <w:tcW w:w="585" w:type="pct"/>
            <w:gridSpan w:val="2"/>
            <w:tcBorders>
              <w:top w:val="nil"/>
              <w:left w:val="nil"/>
              <w:bottom w:val="single" w:sz="4" w:space="0" w:color="FFFFFF"/>
              <w:right w:val="single" w:sz="4" w:space="0" w:color="FFFFFF"/>
            </w:tcBorders>
            <w:noWrap/>
            <w:vAlign w:val="center"/>
            <w:hideMark/>
          </w:tcPr>
          <w:p w14:paraId="5C1700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70</w:t>
            </w:r>
          </w:p>
        </w:tc>
      </w:tr>
      <w:tr w:rsidR="00F14D4B" w:rsidRPr="00D71A0F" w14:paraId="3BDE96A8"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BC36B3" w14:textId="06E3EFD2"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5" w:type="pct"/>
            <w:gridSpan w:val="2"/>
            <w:tcBorders>
              <w:top w:val="nil"/>
              <w:left w:val="nil"/>
              <w:bottom w:val="single" w:sz="4" w:space="0" w:color="FFFFFF"/>
              <w:right w:val="single" w:sz="4" w:space="0" w:color="FFFFFF"/>
            </w:tcBorders>
            <w:noWrap/>
            <w:vAlign w:val="center"/>
            <w:hideMark/>
          </w:tcPr>
          <w:p w14:paraId="528B5E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469,429</w:t>
            </w:r>
          </w:p>
        </w:tc>
        <w:tc>
          <w:tcPr>
            <w:tcW w:w="591" w:type="pct"/>
            <w:gridSpan w:val="2"/>
            <w:tcBorders>
              <w:top w:val="nil"/>
              <w:left w:val="nil"/>
              <w:bottom w:val="single" w:sz="4" w:space="0" w:color="FFFFFF"/>
              <w:right w:val="single" w:sz="4" w:space="0" w:color="FFFFFF"/>
            </w:tcBorders>
            <w:noWrap/>
            <w:vAlign w:val="center"/>
            <w:hideMark/>
          </w:tcPr>
          <w:p w14:paraId="47AF56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573,874</w:t>
            </w:r>
          </w:p>
        </w:tc>
        <w:tc>
          <w:tcPr>
            <w:tcW w:w="585" w:type="pct"/>
            <w:gridSpan w:val="2"/>
            <w:tcBorders>
              <w:top w:val="nil"/>
              <w:left w:val="nil"/>
              <w:bottom w:val="single" w:sz="4" w:space="0" w:color="FFFFFF"/>
              <w:right w:val="single" w:sz="4" w:space="0" w:color="FFFFFF"/>
            </w:tcBorders>
            <w:noWrap/>
            <w:vAlign w:val="center"/>
            <w:hideMark/>
          </w:tcPr>
          <w:p w14:paraId="2C9DC6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609,304</w:t>
            </w:r>
          </w:p>
        </w:tc>
      </w:tr>
      <w:tr w:rsidR="00F14D4B" w:rsidRPr="00D71A0F" w14:paraId="06578D7B"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467BE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5C0B40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36AAE0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46373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353EC484"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DB5EA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65CC1F7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w:t>
            </w:r>
          </w:p>
        </w:tc>
        <w:tc>
          <w:tcPr>
            <w:tcW w:w="591" w:type="pct"/>
            <w:gridSpan w:val="2"/>
            <w:tcBorders>
              <w:top w:val="nil"/>
              <w:left w:val="nil"/>
              <w:bottom w:val="single" w:sz="4" w:space="0" w:color="FFFFFF"/>
              <w:right w:val="single" w:sz="4" w:space="0" w:color="FFFFFF"/>
            </w:tcBorders>
            <w:noWrap/>
            <w:vAlign w:val="center"/>
            <w:hideMark/>
          </w:tcPr>
          <w:p w14:paraId="62E0D5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67BC4E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68</w:t>
            </w:r>
          </w:p>
        </w:tc>
      </w:tr>
      <w:tr w:rsidR="00F14D4B" w:rsidRPr="00D71A0F" w14:paraId="2237BA31"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405BE9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2B6C86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7D710E2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5" w:type="pct"/>
            <w:gridSpan w:val="2"/>
            <w:tcBorders>
              <w:top w:val="nil"/>
              <w:left w:val="nil"/>
              <w:bottom w:val="single" w:sz="4" w:space="0" w:color="FFFFFF"/>
              <w:right w:val="single" w:sz="4" w:space="0" w:color="FFFFFF"/>
            </w:tcBorders>
            <w:noWrap/>
            <w:vAlign w:val="center"/>
            <w:hideMark/>
          </w:tcPr>
          <w:p w14:paraId="7538E1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4225029A" w14:textId="77777777" w:rsidTr="00F14D4B">
        <w:trPr>
          <w:gridAfter w:val="1"/>
          <w:wAfter w:w="15"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4EEEB0C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35FFDC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auto"/>
              <w:right w:val="single" w:sz="4" w:space="0" w:color="FFFFFF"/>
            </w:tcBorders>
            <w:noWrap/>
            <w:vAlign w:val="center"/>
            <w:hideMark/>
          </w:tcPr>
          <w:p w14:paraId="33C8003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ABC3A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578BF3F3" w14:textId="77777777" w:rsidTr="00F14D4B">
        <w:trPr>
          <w:gridAfter w:val="1"/>
          <w:wAfter w:w="15"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0E1A76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BE03C5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2,073,507</w:t>
            </w:r>
          </w:p>
        </w:tc>
        <w:tc>
          <w:tcPr>
            <w:tcW w:w="591" w:type="pct"/>
            <w:gridSpan w:val="2"/>
            <w:tcBorders>
              <w:top w:val="single" w:sz="4" w:space="0" w:color="FFFFFF"/>
              <w:left w:val="nil"/>
              <w:bottom w:val="single" w:sz="4" w:space="0" w:color="FFFFFF"/>
              <w:right w:val="single" w:sz="4" w:space="0" w:color="FFFFFF"/>
            </w:tcBorders>
            <w:noWrap/>
            <w:vAlign w:val="center"/>
            <w:hideMark/>
          </w:tcPr>
          <w:p w14:paraId="34779D3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2,547,659</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BD7F982" w14:textId="5F66CE94" w:rsidR="00ED59F4" w:rsidRPr="00D71A0F" w:rsidRDefault="00C62C7F"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979</w:t>
            </w:r>
            <w:r w:rsidR="00FF4766" w:rsidRPr="00D71A0F">
              <w:rPr>
                <w:rFonts w:ascii="Public Sans" w:hAnsi="Public Sans" w:cs="Calibri"/>
                <w:b/>
                <w:bCs/>
                <w:sz w:val="18"/>
                <w:szCs w:val="18"/>
                <w:lang w:eastAsia="en-AU"/>
              </w:rPr>
              <w:t>,191</w:t>
            </w:r>
          </w:p>
        </w:tc>
      </w:tr>
      <w:tr w:rsidR="00F14D4B" w:rsidRPr="00D71A0F" w14:paraId="5F464A2E" w14:textId="77777777" w:rsidTr="00F14D4B">
        <w:trPr>
          <w:gridAfter w:val="1"/>
          <w:wAfter w:w="15"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F1A97B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2A3AB9D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2,412,779</w:t>
            </w:r>
          </w:p>
        </w:tc>
        <w:tc>
          <w:tcPr>
            <w:tcW w:w="591" w:type="pct"/>
            <w:gridSpan w:val="2"/>
            <w:tcBorders>
              <w:top w:val="single" w:sz="4" w:space="0" w:color="auto"/>
              <w:left w:val="nil"/>
              <w:bottom w:val="single" w:sz="4" w:space="0" w:color="auto"/>
              <w:right w:val="single" w:sz="4" w:space="0" w:color="FFFFFF"/>
            </w:tcBorders>
            <w:noWrap/>
            <w:vAlign w:val="center"/>
            <w:hideMark/>
          </w:tcPr>
          <w:p w14:paraId="29F86B1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2,725,528</w:t>
            </w:r>
          </w:p>
        </w:tc>
        <w:tc>
          <w:tcPr>
            <w:tcW w:w="585" w:type="pct"/>
            <w:gridSpan w:val="2"/>
            <w:tcBorders>
              <w:top w:val="single" w:sz="4" w:space="0" w:color="auto"/>
              <w:left w:val="nil"/>
              <w:bottom w:val="single" w:sz="4" w:space="0" w:color="auto"/>
              <w:right w:val="single" w:sz="4" w:space="0" w:color="FFFFFF"/>
            </w:tcBorders>
            <w:noWrap/>
            <w:vAlign w:val="center"/>
            <w:hideMark/>
          </w:tcPr>
          <w:p w14:paraId="3A30054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1,690,639</w:t>
            </w:r>
          </w:p>
        </w:tc>
      </w:tr>
      <w:tr w:rsidR="00F14D4B" w:rsidRPr="00D71A0F" w14:paraId="77B64231"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98B01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4AA718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1" w:type="pct"/>
            <w:gridSpan w:val="2"/>
            <w:tcBorders>
              <w:top w:val="nil"/>
              <w:left w:val="nil"/>
              <w:bottom w:val="single" w:sz="4" w:space="0" w:color="FFFFFF"/>
              <w:right w:val="single" w:sz="4" w:space="0" w:color="FFFFFF"/>
            </w:tcBorders>
            <w:noWrap/>
            <w:vAlign w:val="center"/>
            <w:hideMark/>
          </w:tcPr>
          <w:p w14:paraId="075553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6F8260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F14D4B" w:rsidRPr="00D71A0F" w14:paraId="6A0FC6DF"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163D5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3E3B65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1" w:type="pct"/>
            <w:gridSpan w:val="2"/>
            <w:tcBorders>
              <w:top w:val="nil"/>
              <w:left w:val="nil"/>
              <w:bottom w:val="single" w:sz="4" w:space="0" w:color="FFFFFF"/>
              <w:right w:val="single" w:sz="4" w:space="0" w:color="FFFFFF"/>
            </w:tcBorders>
            <w:noWrap/>
            <w:vAlign w:val="center"/>
            <w:hideMark/>
          </w:tcPr>
          <w:p w14:paraId="07BD62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7808F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F14D4B" w:rsidRPr="00D71A0F" w14:paraId="13715489"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4D511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032DF2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14C188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F8BDB8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750CCA15"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C4CFB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026209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63,813</w:t>
            </w:r>
          </w:p>
        </w:tc>
        <w:tc>
          <w:tcPr>
            <w:tcW w:w="591" w:type="pct"/>
            <w:gridSpan w:val="2"/>
            <w:tcBorders>
              <w:top w:val="nil"/>
              <w:left w:val="nil"/>
              <w:bottom w:val="single" w:sz="4" w:space="0" w:color="FFFFFF"/>
              <w:right w:val="single" w:sz="4" w:space="0" w:color="FFFFFF"/>
            </w:tcBorders>
            <w:noWrap/>
            <w:vAlign w:val="center"/>
            <w:hideMark/>
          </w:tcPr>
          <w:p w14:paraId="060438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65,202</w:t>
            </w:r>
          </w:p>
        </w:tc>
        <w:tc>
          <w:tcPr>
            <w:tcW w:w="585" w:type="pct"/>
            <w:gridSpan w:val="2"/>
            <w:tcBorders>
              <w:top w:val="nil"/>
              <w:left w:val="nil"/>
              <w:bottom w:val="single" w:sz="4" w:space="0" w:color="FFFFFF"/>
              <w:right w:val="single" w:sz="4" w:space="0" w:color="FFFFFF"/>
            </w:tcBorders>
            <w:noWrap/>
            <w:vAlign w:val="center"/>
            <w:hideMark/>
          </w:tcPr>
          <w:p w14:paraId="6AF5DC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65,466</w:t>
            </w:r>
          </w:p>
        </w:tc>
      </w:tr>
      <w:tr w:rsidR="00F14D4B" w:rsidRPr="00D71A0F" w14:paraId="155C52F8"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B1829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62EB91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58,531</w:t>
            </w:r>
          </w:p>
        </w:tc>
        <w:tc>
          <w:tcPr>
            <w:tcW w:w="591" w:type="pct"/>
            <w:gridSpan w:val="2"/>
            <w:tcBorders>
              <w:top w:val="nil"/>
              <w:left w:val="nil"/>
              <w:bottom w:val="single" w:sz="4" w:space="0" w:color="FFFFFF"/>
              <w:right w:val="single" w:sz="4" w:space="0" w:color="FFFFFF"/>
            </w:tcBorders>
            <w:noWrap/>
            <w:vAlign w:val="center"/>
            <w:hideMark/>
          </w:tcPr>
          <w:p w14:paraId="022D5F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5" w:type="pct"/>
            <w:gridSpan w:val="2"/>
            <w:tcBorders>
              <w:top w:val="nil"/>
              <w:left w:val="nil"/>
              <w:bottom w:val="single" w:sz="4" w:space="0" w:color="FFFFFF"/>
              <w:right w:val="single" w:sz="4" w:space="0" w:color="FFFFFF"/>
            </w:tcBorders>
            <w:noWrap/>
            <w:vAlign w:val="center"/>
            <w:hideMark/>
          </w:tcPr>
          <w:p w14:paraId="21BAC6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3B80627B"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1E7C41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035B8C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6A2780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86EE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389F2819"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4EE28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385500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2FFB56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464,546</w:t>
            </w:r>
          </w:p>
        </w:tc>
        <w:tc>
          <w:tcPr>
            <w:tcW w:w="585" w:type="pct"/>
            <w:gridSpan w:val="2"/>
            <w:tcBorders>
              <w:top w:val="nil"/>
              <w:left w:val="nil"/>
              <w:bottom w:val="single" w:sz="4" w:space="0" w:color="FFFFFF"/>
              <w:right w:val="single" w:sz="4" w:space="0" w:color="FFFFFF"/>
            </w:tcBorders>
            <w:noWrap/>
            <w:vAlign w:val="center"/>
            <w:hideMark/>
          </w:tcPr>
          <w:p w14:paraId="5822583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464,546</w:t>
            </w:r>
          </w:p>
        </w:tc>
      </w:tr>
      <w:tr w:rsidR="00F14D4B" w:rsidRPr="00D71A0F" w14:paraId="4C64801B"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D2130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323207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4,509</w:t>
            </w:r>
          </w:p>
        </w:tc>
        <w:tc>
          <w:tcPr>
            <w:tcW w:w="591" w:type="pct"/>
            <w:gridSpan w:val="2"/>
            <w:tcBorders>
              <w:top w:val="nil"/>
              <w:left w:val="nil"/>
              <w:bottom w:val="single" w:sz="4" w:space="0" w:color="FFFFFF"/>
              <w:right w:val="single" w:sz="4" w:space="0" w:color="FFFFFF"/>
            </w:tcBorders>
            <w:noWrap/>
            <w:vAlign w:val="center"/>
            <w:hideMark/>
          </w:tcPr>
          <w:p w14:paraId="44501C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3,276</w:t>
            </w:r>
          </w:p>
        </w:tc>
        <w:tc>
          <w:tcPr>
            <w:tcW w:w="585" w:type="pct"/>
            <w:gridSpan w:val="2"/>
            <w:tcBorders>
              <w:top w:val="nil"/>
              <w:left w:val="nil"/>
              <w:bottom w:val="single" w:sz="4" w:space="0" w:color="FFFFFF"/>
              <w:right w:val="single" w:sz="4" w:space="0" w:color="FFFFFF"/>
            </w:tcBorders>
            <w:noWrap/>
            <w:vAlign w:val="center"/>
            <w:hideMark/>
          </w:tcPr>
          <w:p w14:paraId="505E4A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3,276</w:t>
            </w:r>
          </w:p>
        </w:tc>
      </w:tr>
      <w:tr w:rsidR="00F14D4B" w:rsidRPr="00D71A0F" w14:paraId="3191C3F6"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9365C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1FB522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0301BD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4E288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73AD65F6"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17948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63A8CE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auto"/>
              <w:right w:val="single" w:sz="4" w:space="0" w:color="FFFFFF"/>
            </w:tcBorders>
            <w:noWrap/>
            <w:vAlign w:val="center"/>
            <w:hideMark/>
          </w:tcPr>
          <w:p w14:paraId="5DF614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4475BB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51CCF4E5" w14:textId="77777777" w:rsidTr="00F14D4B">
        <w:trPr>
          <w:gridAfter w:val="1"/>
          <w:wAfter w:w="15"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E2D7C3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203088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126,853</w:t>
            </w:r>
          </w:p>
        </w:tc>
        <w:tc>
          <w:tcPr>
            <w:tcW w:w="591" w:type="pct"/>
            <w:gridSpan w:val="2"/>
            <w:tcBorders>
              <w:top w:val="single" w:sz="4" w:space="0" w:color="FFFFFF"/>
              <w:left w:val="nil"/>
              <w:bottom w:val="single" w:sz="4" w:space="0" w:color="FFFFFF"/>
              <w:right w:val="single" w:sz="4" w:space="0" w:color="FFFFFF"/>
            </w:tcBorders>
            <w:noWrap/>
            <w:vAlign w:val="center"/>
            <w:hideMark/>
          </w:tcPr>
          <w:p w14:paraId="196BB00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533,025</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34D268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533,289</w:t>
            </w:r>
          </w:p>
        </w:tc>
      </w:tr>
      <w:tr w:rsidR="00F14D4B" w:rsidRPr="00D71A0F" w14:paraId="2628BD16"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DBD0D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11E734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1" w:type="pct"/>
            <w:gridSpan w:val="2"/>
            <w:tcBorders>
              <w:top w:val="single" w:sz="4" w:space="0" w:color="auto"/>
              <w:left w:val="nil"/>
              <w:bottom w:val="single" w:sz="4" w:space="0" w:color="FFFFFF"/>
              <w:right w:val="single" w:sz="4" w:space="0" w:color="FFFFFF"/>
            </w:tcBorders>
            <w:noWrap/>
            <w:vAlign w:val="center"/>
            <w:hideMark/>
          </w:tcPr>
          <w:p w14:paraId="6DD4EF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1CF60B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F14D4B" w:rsidRPr="00D71A0F" w14:paraId="325256FE"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EAC52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609AC3B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2C53D7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774439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60B8CCD0"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E0254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010277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56A0BCC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77C4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26217432"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C9641C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1B6606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340982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BE0B2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6905847F"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C736D0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232A1D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FFFFFF"/>
              <w:right w:val="single" w:sz="4" w:space="0" w:color="FFFFFF"/>
            </w:tcBorders>
            <w:noWrap/>
            <w:vAlign w:val="center"/>
            <w:hideMark/>
          </w:tcPr>
          <w:p w14:paraId="21C9EC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A8986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54551401"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B8D90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356B84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805,393</w:t>
            </w:r>
          </w:p>
        </w:tc>
        <w:tc>
          <w:tcPr>
            <w:tcW w:w="591" w:type="pct"/>
            <w:gridSpan w:val="2"/>
            <w:tcBorders>
              <w:top w:val="nil"/>
              <w:left w:val="nil"/>
              <w:bottom w:val="single" w:sz="4" w:space="0" w:color="FFFFFF"/>
              <w:right w:val="single" w:sz="4" w:space="0" w:color="FFFFFF"/>
            </w:tcBorders>
            <w:noWrap/>
            <w:vAlign w:val="center"/>
            <w:hideMark/>
          </w:tcPr>
          <w:p w14:paraId="78BB15A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284,922</w:t>
            </w:r>
          </w:p>
        </w:tc>
        <w:tc>
          <w:tcPr>
            <w:tcW w:w="585" w:type="pct"/>
            <w:gridSpan w:val="2"/>
            <w:tcBorders>
              <w:top w:val="nil"/>
              <w:left w:val="nil"/>
              <w:bottom w:val="single" w:sz="4" w:space="0" w:color="FFFFFF"/>
              <w:right w:val="single" w:sz="4" w:space="0" w:color="FFFFFF"/>
            </w:tcBorders>
            <w:noWrap/>
            <w:vAlign w:val="center"/>
            <w:hideMark/>
          </w:tcPr>
          <w:p w14:paraId="3C3B91C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52,229</w:t>
            </w:r>
          </w:p>
        </w:tc>
      </w:tr>
      <w:tr w:rsidR="00F14D4B" w:rsidRPr="00D71A0F" w14:paraId="6C434224"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ED3C7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4E363D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5,389</w:t>
            </w:r>
          </w:p>
        </w:tc>
        <w:tc>
          <w:tcPr>
            <w:tcW w:w="591" w:type="pct"/>
            <w:gridSpan w:val="2"/>
            <w:tcBorders>
              <w:top w:val="nil"/>
              <w:left w:val="nil"/>
              <w:bottom w:val="single" w:sz="4" w:space="0" w:color="FFFFFF"/>
              <w:right w:val="single" w:sz="4" w:space="0" w:color="FFFFFF"/>
            </w:tcBorders>
            <w:noWrap/>
            <w:vAlign w:val="center"/>
            <w:hideMark/>
          </w:tcPr>
          <w:p w14:paraId="11F0E2F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5,555</w:t>
            </w:r>
          </w:p>
        </w:tc>
        <w:tc>
          <w:tcPr>
            <w:tcW w:w="585" w:type="pct"/>
            <w:gridSpan w:val="2"/>
            <w:tcBorders>
              <w:top w:val="nil"/>
              <w:left w:val="nil"/>
              <w:bottom w:val="single" w:sz="4" w:space="0" w:color="FFFFFF"/>
              <w:right w:val="single" w:sz="4" w:space="0" w:color="FFFFFF"/>
            </w:tcBorders>
            <w:noWrap/>
            <w:vAlign w:val="center"/>
            <w:hideMark/>
          </w:tcPr>
          <w:p w14:paraId="613FEBB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5,555</w:t>
            </w:r>
          </w:p>
        </w:tc>
      </w:tr>
      <w:tr w:rsidR="00F14D4B" w:rsidRPr="00D71A0F" w14:paraId="15D6F732"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4D5DC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1213A1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342,965</w:t>
            </w:r>
          </w:p>
        </w:tc>
        <w:tc>
          <w:tcPr>
            <w:tcW w:w="591" w:type="pct"/>
            <w:gridSpan w:val="2"/>
            <w:tcBorders>
              <w:top w:val="nil"/>
              <w:left w:val="nil"/>
              <w:bottom w:val="single" w:sz="4" w:space="0" w:color="FFFFFF"/>
              <w:right w:val="single" w:sz="4" w:space="0" w:color="FFFFFF"/>
            </w:tcBorders>
            <w:noWrap/>
            <w:vAlign w:val="center"/>
            <w:hideMark/>
          </w:tcPr>
          <w:p w14:paraId="16271E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323,754</w:t>
            </w:r>
          </w:p>
        </w:tc>
        <w:tc>
          <w:tcPr>
            <w:tcW w:w="585" w:type="pct"/>
            <w:gridSpan w:val="2"/>
            <w:tcBorders>
              <w:top w:val="nil"/>
              <w:left w:val="nil"/>
              <w:bottom w:val="single" w:sz="4" w:space="0" w:color="FFFFFF"/>
              <w:right w:val="single" w:sz="4" w:space="0" w:color="FFFFFF"/>
            </w:tcBorders>
            <w:noWrap/>
            <w:vAlign w:val="center"/>
            <w:hideMark/>
          </w:tcPr>
          <w:p w14:paraId="75CB5D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356,989</w:t>
            </w:r>
          </w:p>
        </w:tc>
      </w:tr>
      <w:tr w:rsidR="00F14D4B" w:rsidRPr="00D71A0F" w14:paraId="36720B6A" w14:textId="77777777" w:rsidTr="00F14D4B">
        <w:trPr>
          <w:gridAfter w:val="1"/>
          <w:wAfter w:w="15"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2D5F82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159ECD5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1,153,747</w:t>
            </w:r>
          </w:p>
        </w:tc>
        <w:tc>
          <w:tcPr>
            <w:tcW w:w="591" w:type="pct"/>
            <w:gridSpan w:val="2"/>
            <w:tcBorders>
              <w:top w:val="single" w:sz="4" w:space="0" w:color="auto"/>
              <w:left w:val="nil"/>
              <w:bottom w:val="single" w:sz="4" w:space="0" w:color="auto"/>
              <w:right w:val="single" w:sz="4" w:space="0" w:color="FFFFFF"/>
            </w:tcBorders>
            <w:noWrap/>
            <w:vAlign w:val="center"/>
            <w:hideMark/>
          </w:tcPr>
          <w:p w14:paraId="083820C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614,232</w:t>
            </w:r>
          </w:p>
        </w:tc>
        <w:tc>
          <w:tcPr>
            <w:tcW w:w="585" w:type="pct"/>
            <w:gridSpan w:val="2"/>
            <w:tcBorders>
              <w:top w:val="single" w:sz="4" w:space="0" w:color="auto"/>
              <w:left w:val="nil"/>
              <w:bottom w:val="single" w:sz="4" w:space="0" w:color="auto"/>
              <w:right w:val="single" w:sz="4" w:space="0" w:color="FFFFFF"/>
            </w:tcBorders>
            <w:noWrap/>
            <w:vAlign w:val="center"/>
            <w:hideMark/>
          </w:tcPr>
          <w:p w14:paraId="6C4F3A0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414,774</w:t>
            </w:r>
          </w:p>
        </w:tc>
      </w:tr>
      <w:tr w:rsidR="00F14D4B" w:rsidRPr="00D71A0F" w14:paraId="07FA197D" w14:textId="77777777" w:rsidTr="00F14D4B">
        <w:trPr>
          <w:gridAfter w:val="1"/>
          <w:wAfter w:w="15"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02CB88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5EAEDBE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1,280,600</w:t>
            </w:r>
          </w:p>
        </w:tc>
        <w:tc>
          <w:tcPr>
            <w:tcW w:w="591" w:type="pct"/>
            <w:gridSpan w:val="2"/>
            <w:tcBorders>
              <w:top w:val="nil"/>
              <w:left w:val="nil"/>
              <w:bottom w:val="single" w:sz="4" w:space="0" w:color="auto"/>
              <w:right w:val="single" w:sz="4" w:space="0" w:color="FFFFFF"/>
            </w:tcBorders>
            <w:noWrap/>
            <w:vAlign w:val="center"/>
            <w:hideMark/>
          </w:tcPr>
          <w:p w14:paraId="7537A2E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1,147,256</w:t>
            </w:r>
          </w:p>
        </w:tc>
        <w:tc>
          <w:tcPr>
            <w:tcW w:w="585" w:type="pct"/>
            <w:gridSpan w:val="2"/>
            <w:tcBorders>
              <w:top w:val="nil"/>
              <w:left w:val="nil"/>
              <w:bottom w:val="single" w:sz="4" w:space="0" w:color="auto"/>
              <w:right w:val="single" w:sz="4" w:space="0" w:color="FFFFFF"/>
            </w:tcBorders>
            <w:noWrap/>
            <w:vAlign w:val="center"/>
            <w:hideMark/>
          </w:tcPr>
          <w:p w14:paraId="727184A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948,062</w:t>
            </w:r>
          </w:p>
        </w:tc>
      </w:tr>
      <w:tr w:rsidR="00F14D4B" w:rsidRPr="00D71A0F" w14:paraId="0892AA41" w14:textId="77777777" w:rsidTr="00F14D4B">
        <w:trPr>
          <w:gridAfter w:val="1"/>
          <w:wAfter w:w="15"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0B093C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3121D1B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1,132,179</w:t>
            </w:r>
          </w:p>
        </w:tc>
        <w:tc>
          <w:tcPr>
            <w:tcW w:w="591" w:type="pct"/>
            <w:gridSpan w:val="2"/>
            <w:tcBorders>
              <w:top w:val="nil"/>
              <w:left w:val="nil"/>
              <w:bottom w:val="single" w:sz="4" w:space="0" w:color="auto"/>
              <w:right w:val="single" w:sz="4" w:space="0" w:color="FFFFFF"/>
            </w:tcBorders>
            <w:noWrap/>
            <w:vAlign w:val="center"/>
            <w:hideMark/>
          </w:tcPr>
          <w:p w14:paraId="797761E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1,578,271</w:t>
            </w:r>
          </w:p>
        </w:tc>
        <w:tc>
          <w:tcPr>
            <w:tcW w:w="585" w:type="pct"/>
            <w:gridSpan w:val="2"/>
            <w:tcBorders>
              <w:top w:val="nil"/>
              <w:left w:val="nil"/>
              <w:bottom w:val="single" w:sz="4" w:space="0" w:color="auto"/>
              <w:right w:val="single" w:sz="4" w:space="0" w:color="FFFFFF"/>
            </w:tcBorders>
            <w:noWrap/>
            <w:vAlign w:val="center"/>
            <w:hideMark/>
          </w:tcPr>
          <w:p w14:paraId="73F4920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742,577</w:t>
            </w:r>
          </w:p>
        </w:tc>
      </w:tr>
      <w:tr w:rsidR="00F14D4B" w:rsidRPr="00D71A0F" w14:paraId="27D18274"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9A2A6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1E595A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1" w:type="pct"/>
            <w:gridSpan w:val="2"/>
            <w:tcBorders>
              <w:top w:val="nil"/>
              <w:left w:val="nil"/>
              <w:bottom w:val="single" w:sz="4" w:space="0" w:color="FFFFFF"/>
              <w:right w:val="single" w:sz="4" w:space="0" w:color="FFFFFF"/>
            </w:tcBorders>
            <w:noWrap/>
            <w:vAlign w:val="center"/>
            <w:hideMark/>
          </w:tcPr>
          <w:p w14:paraId="64DFA9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3809B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F14D4B" w:rsidRPr="00D71A0F" w14:paraId="10237921"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8674A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6035322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919,771</w:t>
            </w:r>
          </w:p>
        </w:tc>
        <w:tc>
          <w:tcPr>
            <w:tcW w:w="591" w:type="pct"/>
            <w:gridSpan w:val="2"/>
            <w:tcBorders>
              <w:top w:val="nil"/>
              <w:left w:val="nil"/>
              <w:bottom w:val="single" w:sz="4" w:space="0" w:color="FFFFFF"/>
              <w:right w:val="single" w:sz="4" w:space="0" w:color="FFFFFF"/>
            </w:tcBorders>
            <w:noWrap/>
            <w:vAlign w:val="center"/>
            <w:hideMark/>
          </w:tcPr>
          <w:p w14:paraId="73D30B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970,130</w:t>
            </w:r>
          </w:p>
        </w:tc>
        <w:tc>
          <w:tcPr>
            <w:tcW w:w="585" w:type="pct"/>
            <w:gridSpan w:val="2"/>
            <w:tcBorders>
              <w:top w:val="nil"/>
              <w:left w:val="nil"/>
              <w:bottom w:val="single" w:sz="4" w:space="0" w:color="FFFFFF"/>
              <w:right w:val="single" w:sz="4" w:space="0" w:color="FFFFFF"/>
            </w:tcBorders>
            <w:noWrap/>
            <w:vAlign w:val="center"/>
            <w:hideMark/>
          </w:tcPr>
          <w:p w14:paraId="027CFDD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134,435</w:t>
            </w:r>
          </w:p>
        </w:tc>
      </w:tr>
      <w:tr w:rsidR="00F14D4B" w:rsidRPr="00D71A0F" w14:paraId="35B84BBD" w14:textId="77777777" w:rsidTr="00F14D4B">
        <w:trPr>
          <w:gridAfter w:val="1"/>
          <w:wAfter w:w="15"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EA8DC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304EE5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212,408</w:t>
            </w:r>
          </w:p>
        </w:tc>
        <w:tc>
          <w:tcPr>
            <w:tcW w:w="591" w:type="pct"/>
            <w:gridSpan w:val="2"/>
            <w:tcBorders>
              <w:top w:val="nil"/>
              <w:left w:val="nil"/>
              <w:bottom w:val="single" w:sz="4" w:space="0" w:color="FFFFFF"/>
              <w:right w:val="single" w:sz="4" w:space="0" w:color="FFFFFF"/>
            </w:tcBorders>
            <w:noWrap/>
            <w:vAlign w:val="center"/>
            <w:hideMark/>
          </w:tcPr>
          <w:p w14:paraId="5DD1401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608,142</w:t>
            </w:r>
          </w:p>
        </w:tc>
        <w:tc>
          <w:tcPr>
            <w:tcW w:w="585" w:type="pct"/>
            <w:gridSpan w:val="2"/>
            <w:tcBorders>
              <w:top w:val="nil"/>
              <w:left w:val="nil"/>
              <w:bottom w:val="single" w:sz="4" w:space="0" w:color="FFFFFF"/>
              <w:right w:val="single" w:sz="4" w:space="0" w:color="FFFFFF"/>
            </w:tcBorders>
            <w:noWrap/>
            <w:vAlign w:val="center"/>
            <w:hideMark/>
          </w:tcPr>
          <w:p w14:paraId="3F9442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608,142</w:t>
            </w:r>
          </w:p>
        </w:tc>
      </w:tr>
      <w:tr w:rsidR="00F14D4B" w:rsidRPr="00D71A0F" w14:paraId="30536A43" w14:textId="77777777" w:rsidTr="00F14D4B">
        <w:trPr>
          <w:gridAfter w:val="1"/>
          <w:wAfter w:w="15"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7A3E744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48FF30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1" w:type="pct"/>
            <w:gridSpan w:val="2"/>
            <w:tcBorders>
              <w:top w:val="nil"/>
              <w:left w:val="nil"/>
              <w:bottom w:val="single" w:sz="4" w:space="0" w:color="auto"/>
              <w:right w:val="single" w:sz="4" w:space="0" w:color="FFFFFF"/>
            </w:tcBorders>
            <w:noWrap/>
            <w:vAlign w:val="center"/>
            <w:hideMark/>
          </w:tcPr>
          <w:p w14:paraId="00E2D9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9C4DC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54E385CC" w14:textId="77777777" w:rsidTr="00F14D4B">
        <w:trPr>
          <w:gridAfter w:val="1"/>
          <w:wAfter w:w="15"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B206A4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75996D5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1,132,179</w:t>
            </w:r>
          </w:p>
        </w:tc>
        <w:tc>
          <w:tcPr>
            <w:tcW w:w="591" w:type="pct"/>
            <w:gridSpan w:val="2"/>
            <w:tcBorders>
              <w:top w:val="nil"/>
              <w:left w:val="nil"/>
              <w:bottom w:val="single" w:sz="4" w:space="0" w:color="auto"/>
              <w:right w:val="single" w:sz="4" w:space="0" w:color="FFFFFF"/>
            </w:tcBorders>
            <w:noWrap/>
            <w:vAlign w:val="center"/>
            <w:hideMark/>
          </w:tcPr>
          <w:p w14:paraId="1A04480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1,578,271</w:t>
            </w:r>
          </w:p>
        </w:tc>
        <w:tc>
          <w:tcPr>
            <w:tcW w:w="585" w:type="pct"/>
            <w:gridSpan w:val="2"/>
            <w:tcBorders>
              <w:top w:val="nil"/>
              <w:left w:val="nil"/>
              <w:bottom w:val="single" w:sz="4" w:space="0" w:color="auto"/>
              <w:right w:val="single" w:sz="4" w:space="0" w:color="FFFFFF"/>
            </w:tcBorders>
            <w:noWrap/>
            <w:vAlign w:val="center"/>
            <w:hideMark/>
          </w:tcPr>
          <w:p w14:paraId="314C3D9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742,577</w:t>
            </w:r>
          </w:p>
        </w:tc>
      </w:tr>
    </w:tbl>
    <w:p w14:paraId="598EC27B" w14:textId="77777777" w:rsidR="00110356" w:rsidRPr="00D71A0F" w:rsidRDefault="00110356">
      <w:pPr>
        <w:rPr>
          <w:rFonts w:ascii="Public Sans" w:eastAsia="Aptos" w:hAnsi="Public Sans"/>
          <w:kern w:val="2"/>
          <w:sz w:val="4"/>
          <w:szCs w:val="4"/>
          <w14:ligatures w14:val="standardContextual"/>
        </w:rPr>
      </w:pPr>
      <w:r w:rsidRPr="00D71A0F">
        <w:rPr>
          <w:rFonts w:ascii="Public Sans" w:eastAsia="Aptos" w:hAnsi="Public Sans"/>
          <w:kern w:val="2"/>
          <w:sz w:val="4"/>
          <w:szCs w:val="4"/>
          <w14:ligatures w14:val="standardContextual"/>
        </w:rPr>
        <w:br w:type="page"/>
      </w:r>
    </w:p>
    <w:p w14:paraId="344E5B6D" w14:textId="77777777" w:rsidR="0053219C" w:rsidRPr="00D71A0F" w:rsidRDefault="0053219C" w:rsidP="00DA6914">
      <w:pPr>
        <w:pStyle w:val="Heading4"/>
        <w:rPr>
          <w:rFonts w:ascii="Public Sans" w:hAnsi="Public Sans"/>
        </w:rPr>
      </w:pPr>
      <w:r w:rsidRPr="00D71A0F">
        <w:rPr>
          <w:rFonts w:ascii="Public Sans" w:hAnsi="Public Sans"/>
        </w:rPr>
        <w:lastRenderedPageBreak/>
        <w:t>Cash Flow Statement</w:t>
      </w:r>
    </w:p>
    <w:tbl>
      <w:tblPr>
        <w:tblW w:w="5015" w:type="pct"/>
        <w:tblInd w:w="-5" w:type="dxa"/>
        <w:tblLook w:val="04A0" w:firstRow="1" w:lastRow="0" w:firstColumn="1" w:lastColumn="0" w:noHBand="0" w:noVBand="1"/>
        <w:tblCaption w:val="12.2 Financial Statements - Infrastructure NSW - Cash Flow Statement"/>
        <w:tblDescription w:val="12.2 Financial Statements - Infrastructure NSW - Cash Flow Statement"/>
      </w:tblPr>
      <w:tblGrid>
        <w:gridCol w:w="6240"/>
        <w:gridCol w:w="110"/>
        <w:gridCol w:w="1023"/>
        <w:gridCol w:w="95"/>
        <w:gridCol w:w="1038"/>
        <w:gridCol w:w="97"/>
        <w:gridCol w:w="1036"/>
        <w:gridCol w:w="29"/>
      </w:tblGrid>
      <w:tr w:rsidR="00F14D4B" w:rsidRPr="00D71A0F" w14:paraId="7E7E4C15" w14:textId="77777777" w:rsidTr="00F14D4B">
        <w:trPr>
          <w:trHeight w:val="283"/>
        </w:trPr>
        <w:tc>
          <w:tcPr>
            <w:tcW w:w="3284" w:type="pct"/>
            <w:gridSpan w:val="2"/>
            <w:shd w:val="clear" w:color="auto" w:fill="EBEBEB"/>
            <w:vAlign w:val="center"/>
            <w:hideMark/>
          </w:tcPr>
          <w:p w14:paraId="6BEF880E"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5F436F4E"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3911E4AB"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2025-26</w:t>
            </w:r>
          </w:p>
        </w:tc>
      </w:tr>
      <w:tr w:rsidR="00F14D4B" w:rsidRPr="00D71A0F" w14:paraId="1E0E915E" w14:textId="77777777" w:rsidTr="00F14D4B">
        <w:trPr>
          <w:trHeight w:val="225"/>
        </w:trPr>
        <w:tc>
          <w:tcPr>
            <w:tcW w:w="3284" w:type="pct"/>
            <w:gridSpan w:val="2"/>
            <w:shd w:val="clear" w:color="auto" w:fill="EBEBEB"/>
            <w:vAlign w:val="center"/>
            <w:hideMark/>
          </w:tcPr>
          <w:p w14:paraId="4E39CB46"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1A3809D5"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72DDFC34"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49215033"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Budget</w:t>
            </w:r>
          </w:p>
        </w:tc>
      </w:tr>
      <w:tr w:rsidR="00F14D4B" w:rsidRPr="00D71A0F" w14:paraId="53413E49" w14:textId="77777777" w:rsidTr="00F14D4B">
        <w:trPr>
          <w:trHeight w:val="283"/>
        </w:trPr>
        <w:tc>
          <w:tcPr>
            <w:tcW w:w="3284" w:type="pct"/>
            <w:gridSpan w:val="2"/>
            <w:shd w:val="clear" w:color="auto" w:fill="EBEBEB"/>
            <w:vAlign w:val="center"/>
            <w:hideMark/>
          </w:tcPr>
          <w:p w14:paraId="2FEB78A6"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7780464D"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0F15FB8D"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59600233"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78B6031C" w14:textId="77777777" w:rsidTr="00F14D4B">
        <w:trPr>
          <w:gridAfter w:val="1"/>
          <w:wAfter w:w="14"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2D7454E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2EAB1D5"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0B518E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E88948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F14D4B" w:rsidRPr="00D71A0F" w14:paraId="476FCC40"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9A238B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5F679655"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3FF1578"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BE7673A"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7DE69BB"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6FB853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A32AA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35,992</w:t>
            </w:r>
          </w:p>
        </w:tc>
        <w:tc>
          <w:tcPr>
            <w:tcW w:w="586" w:type="pct"/>
            <w:gridSpan w:val="2"/>
            <w:tcBorders>
              <w:top w:val="nil"/>
              <w:left w:val="nil"/>
              <w:bottom w:val="single" w:sz="4" w:space="0" w:color="FFFFFF"/>
              <w:right w:val="single" w:sz="4" w:space="0" w:color="FFFFFF"/>
            </w:tcBorders>
            <w:noWrap/>
            <w:vAlign w:val="center"/>
            <w:hideMark/>
          </w:tcPr>
          <w:p w14:paraId="24C7E0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31,678</w:t>
            </w:r>
          </w:p>
        </w:tc>
        <w:tc>
          <w:tcPr>
            <w:tcW w:w="586" w:type="pct"/>
            <w:gridSpan w:val="2"/>
            <w:tcBorders>
              <w:top w:val="nil"/>
              <w:left w:val="nil"/>
              <w:bottom w:val="single" w:sz="4" w:space="0" w:color="FFFFFF"/>
              <w:right w:val="single" w:sz="4" w:space="0" w:color="FFFFFF"/>
            </w:tcBorders>
            <w:noWrap/>
            <w:vAlign w:val="center"/>
            <w:hideMark/>
          </w:tcPr>
          <w:p w14:paraId="22F90F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37,751</w:t>
            </w:r>
          </w:p>
        </w:tc>
      </w:tr>
      <w:tr w:rsidR="00ED59F4" w:rsidRPr="00D71A0F" w14:paraId="5DCE19FD"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A8B061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0276AF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2EEC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2EA7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5EDE3D5"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6C7F4E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000BDE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5,434</w:t>
            </w:r>
          </w:p>
        </w:tc>
        <w:tc>
          <w:tcPr>
            <w:tcW w:w="586" w:type="pct"/>
            <w:gridSpan w:val="2"/>
            <w:tcBorders>
              <w:top w:val="nil"/>
              <w:left w:val="nil"/>
              <w:bottom w:val="single" w:sz="4" w:space="0" w:color="FFFFFF"/>
              <w:right w:val="single" w:sz="4" w:space="0" w:color="FFFFFF"/>
            </w:tcBorders>
            <w:noWrap/>
            <w:vAlign w:val="center"/>
            <w:hideMark/>
          </w:tcPr>
          <w:p w14:paraId="626F02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3,088</w:t>
            </w:r>
          </w:p>
        </w:tc>
        <w:tc>
          <w:tcPr>
            <w:tcW w:w="586" w:type="pct"/>
            <w:gridSpan w:val="2"/>
            <w:tcBorders>
              <w:top w:val="nil"/>
              <w:left w:val="nil"/>
              <w:bottom w:val="single" w:sz="4" w:space="0" w:color="FFFFFF"/>
              <w:right w:val="single" w:sz="4" w:space="0" w:color="FFFFFF"/>
            </w:tcBorders>
            <w:noWrap/>
            <w:vAlign w:val="center"/>
            <w:hideMark/>
          </w:tcPr>
          <w:p w14:paraId="57C0439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A2D0E27"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24A0C0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DBCB52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24,244</w:t>
            </w:r>
          </w:p>
        </w:tc>
        <w:tc>
          <w:tcPr>
            <w:tcW w:w="586" w:type="pct"/>
            <w:gridSpan w:val="2"/>
            <w:tcBorders>
              <w:top w:val="nil"/>
              <w:left w:val="nil"/>
              <w:bottom w:val="single" w:sz="4" w:space="0" w:color="FFFFFF"/>
              <w:right w:val="single" w:sz="4" w:space="0" w:color="FFFFFF"/>
            </w:tcBorders>
            <w:noWrap/>
            <w:vAlign w:val="center"/>
            <w:hideMark/>
          </w:tcPr>
          <w:p w14:paraId="0B7F35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17,588</w:t>
            </w:r>
          </w:p>
        </w:tc>
        <w:tc>
          <w:tcPr>
            <w:tcW w:w="586" w:type="pct"/>
            <w:gridSpan w:val="2"/>
            <w:tcBorders>
              <w:top w:val="nil"/>
              <w:left w:val="nil"/>
              <w:bottom w:val="single" w:sz="4" w:space="0" w:color="FFFFFF"/>
              <w:right w:val="single" w:sz="4" w:space="0" w:color="FFFFFF"/>
            </w:tcBorders>
            <w:noWrap/>
            <w:vAlign w:val="center"/>
            <w:hideMark/>
          </w:tcPr>
          <w:p w14:paraId="2A26B6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25,440</w:t>
            </w:r>
          </w:p>
        </w:tc>
      </w:tr>
      <w:tr w:rsidR="00ED59F4" w:rsidRPr="00D71A0F" w14:paraId="57746654"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D84C80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09F9C6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3D10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ACB3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7A4B2DA6" w14:textId="77777777" w:rsidTr="00F14D4B">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278696D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715630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740,325</w:t>
            </w:r>
          </w:p>
        </w:tc>
        <w:tc>
          <w:tcPr>
            <w:tcW w:w="586" w:type="pct"/>
            <w:gridSpan w:val="2"/>
            <w:tcBorders>
              <w:top w:val="nil"/>
              <w:left w:val="nil"/>
              <w:bottom w:val="nil"/>
              <w:right w:val="single" w:sz="4" w:space="0" w:color="FFFFFF"/>
            </w:tcBorders>
            <w:noWrap/>
            <w:vAlign w:val="center"/>
            <w:hideMark/>
          </w:tcPr>
          <w:p w14:paraId="128D33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538,811</w:t>
            </w:r>
          </w:p>
        </w:tc>
        <w:tc>
          <w:tcPr>
            <w:tcW w:w="586" w:type="pct"/>
            <w:gridSpan w:val="2"/>
            <w:tcBorders>
              <w:top w:val="nil"/>
              <w:left w:val="nil"/>
              <w:bottom w:val="nil"/>
              <w:right w:val="single" w:sz="4" w:space="0" w:color="FFFFFF"/>
            </w:tcBorders>
            <w:noWrap/>
            <w:vAlign w:val="center"/>
            <w:hideMark/>
          </w:tcPr>
          <w:p w14:paraId="4E003D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538,764</w:t>
            </w:r>
          </w:p>
        </w:tc>
      </w:tr>
      <w:tr w:rsidR="00ED59F4" w:rsidRPr="00D71A0F" w14:paraId="1C078EC6" w14:textId="77777777" w:rsidTr="00F14D4B">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312339A8"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F67C1B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805,995</w:t>
            </w:r>
          </w:p>
        </w:tc>
        <w:tc>
          <w:tcPr>
            <w:tcW w:w="586" w:type="pct"/>
            <w:gridSpan w:val="2"/>
            <w:tcBorders>
              <w:top w:val="single" w:sz="4" w:space="0" w:color="auto"/>
              <w:left w:val="nil"/>
              <w:bottom w:val="single" w:sz="4" w:space="0" w:color="auto"/>
              <w:right w:val="single" w:sz="4" w:space="0" w:color="FFFFFF"/>
            </w:tcBorders>
            <w:noWrap/>
            <w:vAlign w:val="center"/>
            <w:hideMark/>
          </w:tcPr>
          <w:p w14:paraId="3A7F619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591,165</w:t>
            </w:r>
          </w:p>
        </w:tc>
        <w:tc>
          <w:tcPr>
            <w:tcW w:w="586" w:type="pct"/>
            <w:gridSpan w:val="2"/>
            <w:tcBorders>
              <w:top w:val="single" w:sz="4" w:space="0" w:color="auto"/>
              <w:left w:val="nil"/>
              <w:bottom w:val="single" w:sz="4" w:space="0" w:color="auto"/>
              <w:right w:val="single" w:sz="4" w:space="0" w:color="FFFFFF"/>
            </w:tcBorders>
            <w:noWrap/>
            <w:vAlign w:val="center"/>
            <w:hideMark/>
          </w:tcPr>
          <w:p w14:paraId="43CFF56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601,955</w:t>
            </w:r>
          </w:p>
        </w:tc>
      </w:tr>
      <w:tr w:rsidR="00F14D4B" w:rsidRPr="00D71A0F" w14:paraId="02A117E8"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8FD078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4E17092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4C71D1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5B317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9082FF2"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91EC5A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2C9124C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3CF5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9C8E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1B00598"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A23FC3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719028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202,493</w:t>
            </w:r>
          </w:p>
        </w:tc>
        <w:tc>
          <w:tcPr>
            <w:tcW w:w="586" w:type="pct"/>
            <w:gridSpan w:val="2"/>
            <w:tcBorders>
              <w:top w:val="nil"/>
              <w:left w:val="nil"/>
              <w:bottom w:val="single" w:sz="4" w:space="0" w:color="FFFFFF"/>
              <w:right w:val="single" w:sz="4" w:space="0" w:color="FFFFFF"/>
            </w:tcBorders>
            <w:noWrap/>
            <w:vAlign w:val="center"/>
            <w:hideMark/>
          </w:tcPr>
          <w:p w14:paraId="426C5C0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204,199</w:t>
            </w:r>
          </w:p>
        </w:tc>
        <w:tc>
          <w:tcPr>
            <w:tcW w:w="586" w:type="pct"/>
            <w:gridSpan w:val="2"/>
            <w:tcBorders>
              <w:top w:val="nil"/>
              <w:left w:val="nil"/>
              <w:bottom w:val="single" w:sz="4" w:space="0" w:color="FFFFFF"/>
              <w:right w:val="single" w:sz="4" w:space="0" w:color="FFFFFF"/>
            </w:tcBorders>
            <w:noWrap/>
            <w:vAlign w:val="center"/>
            <w:hideMark/>
          </w:tcPr>
          <w:p w14:paraId="521459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74,548</w:t>
            </w:r>
          </w:p>
        </w:tc>
      </w:tr>
      <w:tr w:rsidR="00ED59F4" w:rsidRPr="00D71A0F" w14:paraId="633521DA"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8D39E4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396B6E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8A19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EE6F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C2DA2E7"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8609B3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D2F397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BD46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3B11F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C274AF7"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DCF2DC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01C8F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AF6CA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E903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F9B0C48"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A73AA8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52615A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426,698</w:t>
            </w:r>
          </w:p>
        </w:tc>
        <w:tc>
          <w:tcPr>
            <w:tcW w:w="586" w:type="pct"/>
            <w:gridSpan w:val="2"/>
            <w:tcBorders>
              <w:top w:val="nil"/>
              <w:left w:val="nil"/>
              <w:bottom w:val="single" w:sz="4" w:space="0" w:color="FFFFFF"/>
              <w:right w:val="single" w:sz="4" w:space="0" w:color="FFFFFF"/>
            </w:tcBorders>
            <w:noWrap/>
            <w:vAlign w:val="center"/>
            <w:hideMark/>
          </w:tcPr>
          <w:p w14:paraId="7BC885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212,590</w:t>
            </w:r>
          </w:p>
        </w:tc>
        <w:tc>
          <w:tcPr>
            <w:tcW w:w="586" w:type="pct"/>
            <w:gridSpan w:val="2"/>
            <w:tcBorders>
              <w:top w:val="nil"/>
              <w:left w:val="nil"/>
              <w:bottom w:val="single" w:sz="4" w:space="0" w:color="FFFFFF"/>
              <w:right w:val="single" w:sz="4" w:space="0" w:color="FFFFFF"/>
            </w:tcBorders>
            <w:noWrap/>
            <w:vAlign w:val="center"/>
            <w:hideMark/>
          </w:tcPr>
          <w:p w14:paraId="56AC00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435,623</w:t>
            </w:r>
          </w:p>
        </w:tc>
      </w:tr>
      <w:tr w:rsidR="00ED59F4" w:rsidRPr="00D71A0F" w14:paraId="194A605C"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A32F65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020DBF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A473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E409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47ECD23"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55F611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471CADF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324B75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E147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ED59F4" w:rsidRPr="00D71A0F" w14:paraId="354DFBAE"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F9080B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75A603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DB99F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AE85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2BF342F4" w14:textId="77777777" w:rsidTr="00F14D4B">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0BBD0F6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6F0426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10,803</w:t>
            </w:r>
          </w:p>
        </w:tc>
        <w:tc>
          <w:tcPr>
            <w:tcW w:w="586" w:type="pct"/>
            <w:gridSpan w:val="2"/>
            <w:tcBorders>
              <w:top w:val="nil"/>
              <w:left w:val="nil"/>
              <w:bottom w:val="nil"/>
              <w:right w:val="single" w:sz="4" w:space="0" w:color="FFFFFF"/>
            </w:tcBorders>
            <w:noWrap/>
            <w:vAlign w:val="center"/>
            <w:hideMark/>
          </w:tcPr>
          <w:p w14:paraId="0D3C44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18,040</w:t>
            </w:r>
          </w:p>
        </w:tc>
        <w:tc>
          <w:tcPr>
            <w:tcW w:w="586" w:type="pct"/>
            <w:gridSpan w:val="2"/>
            <w:tcBorders>
              <w:top w:val="nil"/>
              <w:left w:val="nil"/>
              <w:bottom w:val="nil"/>
              <w:right w:val="single" w:sz="4" w:space="0" w:color="FFFFFF"/>
            </w:tcBorders>
            <w:noWrap/>
            <w:vAlign w:val="center"/>
            <w:hideMark/>
          </w:tcPr>
          <w:p w14:paraId="5C1EFD9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ED59F4" w:rsidRPr="00D71A0F" w14:paraId="2951C2AE" w14:textId="77777777" w:rsidTr="00F14D4B">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2E5C4DDA"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6237B6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639,994</w:t>
            </w:r>
          </w:p>
        </w:tc>
        <w:tc>
          <w:tcPr>
            <w:tcW w:w="586" w:type="pct"/>
            <w:gridSpan w:val="2"/>
            <w:tcBorders>
              <w:top w:val="single" w:sz="4" w:space="0" w:color="auto"/>
              <w:left w:val="nil"/>
              <w:bottom w:val="single" w:sz="4" w:space="0" w:color="auto"/>
              <w:right w:val="single" w:sz="4" w:space="0" w:color="FFFFFF"/>
            </w:tcBorders>
            <w:noWrap/>
            <w:vAlign w:val="center"/>
            <w:hideMark/>
          </w:tcPr>
          <w:p w14:paraId="3A42557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434,829</w:t>
            </w:r>
          </w:p>
        </w:tc>
        <w:tc>
          <w:tcPr>
            <w:tcW w:w="586" w:type="pct"/>
            <w:gridSpan w:val="2"/>
            <w:tcBorders>
              <w:top w:val="single" w:sz="4" w:space="0" w:color="auto"/>
              <w:left w:val="nil"/>
              <w:bottom w:val="single" w:sz="4" w:space="0" w:color="auto"/>
              <w:right w:val="single" w:sz="4" w:space="0" w:color="FFFFFF"/>
            </w:tcBorders>
            <w:noWrap/>
            <w:vAlign w:val="center"/>
            <w:hideMark/>
          </w:tcPr>
          <w:p w14:paraId="1DD5ACC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510,170</w:t>
            </w:r>
          </w:p>
        </w:tc>
      </w:tr>
      <w:tr w:rsidR="00F14D4B" w:rsidRPr="00D71A0F" w14:paraId="70223528" w14:textId="77777777" w:rsidTr="00F14D4B">
        <w:trPr>
          <w:gridAfter w:val="1"/>
          <w:wAfter w:w="14"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40A6612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49E9199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(166,001)</w:t>
            </w:r>
          </w:p>
        </w:tc>
        <w:tc>
          <w:tcPr>
            <w:tcW w:w="586" w:type="pct"/>
            <w:gridSpan w:val="2"/>
            <w:tcBorders>
              <w:top w:val="nil"/>
              <w:left w:val="nil"/>
              <w:bottom w:val="single" w:sz="4" w:space="0" w:color="auto"/>
              <w:right w:val="single" w:sz="4" w:space="0" w:color="FFFFFF"/>
            </w:tcBorders>
            <w:noWrap/>
            <w:vAlign w:val="center"/>
            <w:hideMark/>
          </w:tcPr>
          <w:p w14:paraId="0E8861B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(156,335)</w:t>
            </w:r>
          </w:p>
        </w:tc>
        <w:tc>
          <w:tcPr>
            <w:tcW w:w="586" w:type="pct"/>
            <w:gridSpan w:val="2"/>
            <w:tcBorders>
              <w:top w:val="nil"/>
              <w:left w:val="nil"/>
              <w:bottom w:val="single" w:sz="4" w:space="0" w:color="auto"/>
              <w:right w:val="single" w:sz="4" w:space="0" w:color="FFFFFF"/>
            </w:tcBorders>
            <w:noWrap/>
            <w:vAlign w:val="center"/>
            <w:hideMark/>
          </w:tcPr>
          <w:p w14:paraId="2119A6D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(91,785)</w:t>
            </w:r>
          </w:p>
        </w:tc>
      </w:tr>
      <w:tr w:rsidR="00F14D4B" w:rsidRPr="00D71A0F" w14:paraId="099BFEB7"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B5E426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1A275C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31027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DC7EB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630ED1E"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08755F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2FAF5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33,235</w:t>
            </w:r>
          </w:p>
        </w:tc>
        <w:tc>
          <w:tcPr>
            <w:tcW w:w="586" w:type="pct"/>
            <w:gridSpan w:val="2"/>
            <w:tcBorders>
              <w:top w:val="nil"/>
              <w:left w:val="nil"/>
              <w:bottom w:val="single" w:sz="4" w:space="0" w:color="FFFFFF"/>
              <w:right w:val="single" w:sz="4" w:space="0" w:color="FFFFFF"/>
            </w:tcBorders>
            <w:noWrap/>
            <w:vAlign w:val="center"/>
            <w:hideMark/>
          </w:tcPr>
          <w:p w14:paraId="109E60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E9E6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876C43F"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E0599C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7E82C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(135,825)</w:t>
            </w:r>
          </w:p>
        </w:tc>
        <w:tc>
          <w:tcPr>
            <w:tcW w:w="586" w:type="pct"/>
            <w:gridSpan w:val="2"/>
            <w:tcBorders>
              <w:top w:val="nil"/>
              <w:left w:val="nil"/>
              <w:bottom w:val="single" w:sz="4" w:space="0" w:color="FFFFFF"/>
              <w:right w:val="single" w:sz="4" w:space="0" w:color="FFFFFF"/>
            </w:tcBorders>
            <w:noWrap/>
            <w:vAlign w:val="center"/>
            <w:hideMark/>
          </w:tcPr>
          <w:p w14:paraId="30FA24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(120,678)</w:t>
            </w:r>
          </w:p>
        </w:tc>
        <w:tc>
          <w:tcPr>
            <w:tcW w:w="586" w:type="pct"/>
            <w:gridSpan w:val="2"/>
            <w:tcBorders>
              <w:top w:val="nil"/>
              <w:left w:val="nil"/>
              <w:bottom w:val="single" w:sz="4" w:space="0" w:color="FFFFFF"/>
              <w:right w:val="single" w:sz="4" w:space="0" w:color="FFFFFF"/>
            </w:tcBorders>
            <w:noWrap/>
            <w:vAlign w:val="center"/>
            <w:hideMark/>
          </w:tcPr>
          <w:p w14:paraId="0760D2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(51,418)</w:t>
            </w:r>
          </w:p>
        </w:tc>
      </w:tr>
      <w:tr w:rsidR="00ED59F4" w:rsidRPr="00D71A0F" w14:paraId="2D0A6180"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F53746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6FA4C9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13,118</w:t>
            </w:r>
          </w:p>
        </w:tc>
        <w:tc>
          <w:tcPr>
            <w:tcW w:w="586" w:type="pct"/>
            <w:gridSpan w:val="2"/>
            <w:tcBorders>
              <w:top w:val="nil"/>
              <w:left w:val="nil"/>
              <w:bottom w:val="single" w:sz="4" w:space="0" w:color="FFFFFF"/>
              <w:right w:val="single" w:sz="4" w:space="0" w:color="FFFFFF"/>
            </w:tcBorders>
            <w:noWrap/>
            <w:vAlign w:val="center"/>
            <w:hideMark/>
          </w:tcPr>
          <w:p w14:paraId="1FC34A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12,817</w:t>
            </w:r>
          </w:p>
        </w:tc>
        <w:tc>
          <w:tcPr>
            <w:tcW w:w="586" w:type="pct"/>
            <w:gridSpan w:val="2"/>
            <w:tcBorders>
              <w:top w:val="nil"/>
              <w:left w:val="nil"/>
              <w:bottom w:val="single" w:sz="4" w:space="0" w:color="FFFFFF"/>
              <w:right w:val="single" w:sz="4" w:space="0" w:color="FFFFFF"/>
            </w:tcBorders>
            <w:noWrap/>
            <w:vAlign w:val="center"/>
            <w:hideMark/>
          </w:tcPr>
          <w:p w14:paraId="21FAC9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384,422</w:t>
            </w:r>
          </w:p>
        </w:tc>
      </w:tr>
      <w:tr w:rsidR="00ED59F4" w:rsidRPr="00D71A0F" w14:paraId="2EAAA46B"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24B380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1AB043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1298A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76E13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C7C5DDC"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372618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36137A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4B10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CD13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7D55101"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A298CF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071214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A1EB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C4F4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4C998DC9" w14:textId="77777777" w:rsidTr="00F14D4B">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0D9158D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1C0958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D9E2C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81BC6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9AA45C1" w14:textId="77777777" w:rsidTr="00F14D4B">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39E1279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DB8C85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(89,472)</w:t>
            </w:r>
          </w:p>
        </w:tc>
        <w:tc>
          <w:tcPr>
            <w:tcW w:w="586" w:type="pct"/>
            <w:gridSpan w:val="2"/>
            <w:tcBorders>
              <w:top w:val="single" w:sz="4" w:space="0" w:color="auto"/>
              <w:left w:val="nil"/>
              <w:bottom w:val="single" w:sz="4" w:space="0" w:color="auto"/>
              <w:right w:val="single" w:sz="4" w:space="0" w:color="FFFFFF"/>
            </w:tcBorders>
            <w:noWrap/>
            <w:vAlign w:val="center"/>
            <w:hideMark/>
          </w:tcPr>
          <w:p w14:paraId="04E9739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(107,861)</w:t>
            </w:r>
          </w:p>
        </w:tc>
        <w:tc>
          <w:tcPr>
            <w:tcW w:w="586" w:type="pct"/>
            <w:gridSpan w:val="2"/>
            <w:tcBorders>
              <w:top w:val="single" w:sz="4" w:space="0" w:color="auto"/>
              <w:left w:val="nil"/>
              <w:bottom w:val="single" w:sz="4" w:space="0" w:color="auto"/>
              <w:right w:val="single" w:sz="4" w:space="0" w:color="FFFFFF"/>
            </w:tcBorders>
            <w:noWrap/>
            <w:vAlign w:val="center"/>
            <w:hideMark/>
          </w:tcPr>
          <w:p w14:paraId="0B04291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333,004</w:t>
            </w:r>
          </w:p>
        </w:tc>
      </w:tr>
      <w:tr w:rsidR="00F14D4B" w:rsidRPr="00D71A0F" w14:paraId="7B81DFF7"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442DF7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2484D19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6689DF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681C5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1BF3803"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079F03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2101D7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175,359</w:t>
            </w:r>
          </w:p>
        </w:tc>
        <w:tc>
          <w:tcPr>
            <w:tcW w:w="586" w:type="pct"/>
            <w:gridSpan w:val="2"/>
            <w:tcBorders>
              <w:top w:val="nil"/>
              <w:left w:val="nil"/>
              <w:bottom w:val="single" w:sz="4" w:space="0" w:color="FFFFFF"/>
              <w:right w:val="single" w:sz="4" w:space="0" w:color="FFFFFF"/>
            </w:tcBorders>
            <w:noWrap/>
            <w:vAlign w:val="center"/>
            <w:hideMark/>
          </w:tcPr>
          <w:p w14:paraId="5EBC1C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110,000</w:t>
            </w:r>
          </w:p>
        </w:tc>
        <w:tc>
          <w:tcPr>
            <w:tcW w:w="586" w:type="pct"/>
            <w:gridSpan w:val="2"/>
            <w:tcBorders>
              <w:top w:val="nil"/>
              <w:left w:val="nil"/>
              <w:bottom w:val="single" w:sz="4" w:space="0" w:color="FFFFFF"/>
              <w:right w:val="single" w:sz="4" w:space="0" w:color="FFFFFF"/>
            </w:tcBorders>
            <w:noWrap/>
            <w:vAlign w:val="center"/>
            <w:hideMark/>
          </w:tcPr>
          <w:p w14:paraId="71A428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108,241</w:t>
            </w:r>
          </w:p>
        </w:tc>
      </w:tr>
      <w:tr w:rsidR="00ED59F4" w:rsidRPr="00D71A0F" w14:paraId="63327B32"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FD4B39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7DFB76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(7,570)</w:t>
            </w:r>
          </w:p>
        </w:tc>
        <w:tc>
          <w:tcPr>
            <w:tcW w:w="586" w:type="pct"/>
            <w:gridSpan w:val="2"/>
            <w:tcBorders>
              <w:top w:val="nil"/>
              <w:left w:val="nil"/>
              <w:bottom w:val="single" w:sz="4" w:space="0" w:color="FFFFFF"/>
              <w:right w:val="single" w:sz="4" w:space="0" w:color="FFFFFF"/>
            </w:tcBorders>
            <w:noWrap/>
            <w:vAlign w:val="center"/>
            <w:hideMark/>
          </w:tcPr>
          <w:p w14:paraId="3308D4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C5CC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(340,910)</w:t>
            </w:r>
          </w:p>
        </w:tc>
      </w:tr>
      <w:tr w:rsidR="00ED59F4" w:rsidRPr="00D71A0F" w14:paraId="70F77A38"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2AD10E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646DF1F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E863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3381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37C6767"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118AC9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0AA19B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E5F91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9155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6CBD432" w14:textId="77777777" w:rsidTr="00F14D4B">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69790A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2F95B7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9D54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C760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0DC9D002" w14:textId="77777777" w:rsidTr="00F14D4B">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049879C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688390B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A52BD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33330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CCAF1E7" w14:textId="77777777" w:rsidTr="00F14D4B">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123D9FC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127D1A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167,789</w:t>
            </w:r>
          </w:p>
        </w:tc>
        <w:tc>
          <w:tcPr>
            <w:tcW w:w="586" w:type="pct"/>
            <w:gridSpan w:val="2"/>
            <w:tcBorders>
              <w:top w:val="single" w:sz="4" w:space="0" w:color="auto"/>
              <w:left w:val="nil"/>
              <w:bottom w:val="single" w:sz="4" w:space="0" w:color="auto"/>
              <w:right w:val="single" w:sz="4" w:space="0" w:color="FFFFFF"/>
            </w:tcBorders>
            <w:noWrap/>
            <w:vAlign w:val="center"/>
            <w:hideMark/>
          </w:tcPr>
          <w:p w14:paraId="4FA332F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110,000</w:t>
            </w:r>
          </w:p>
        </w:tc>
        <w:tc>
          <w:tcPr>
            <w:tcW w:w="586" w:type="pct"/>
            <w:gridSpan w:val="2"/>
            <w:tcBorders>
              <w:top w:val="single" w:sz="4" w:space="0" w:color="auto"/>
              <w:left w:val="nil"/>
              <w:bottom w:val="single" w:sz="4" w:space="0" w:color="auto"/>
              <w:right w:val="single" w:sz="4" w:space="0" w:color="FFFFFF"/>
            </w:tcBorders>
            <w:noWrap/>
            <w:vAlign w:val="center"/>
            <w:hideMark/>
          </w:tcPr>
          <w:p w14:paraId="42E6D6C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(232,669)</w:t>
            </w:r>
          </w:p>
        </w:tc>
      </w:tr>
      <w:tr w:rsidR="00F14D4B" w:rsidRPr="00D71A0F" w14:paraId="35568D2A" w14:textId="77777777" w:rsidTr="00F14D4B">
        <w:trPr>
          <w:gridAfter w:val="1"/>
          <w:wAfter w:w="14"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00AF01B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54E07D7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(87,684)</w:t>
            </w:r>
          </w:p>
        </w:tc>
        <w:tc>
          <w:tcPr>
            <w:tcW w:w="586" w:type="pct"/>
            <w:gridSpan w:val="2"/>
            <w:tcBorders>
              <w:top w:val="nil"/>
              <w:left w:val="nil"/>
              <w:bottom w:val="single" w:sz="4" w:space="0" w:color="auto"/>
              <w:right w:val="single" w:sz="4" w:space="0" w:color="FFFFFF"/>
            </w:tcBorders>
            <w:noWrap/>
            <w:vAlign w:val="center"/>
            <w:hideMark/>
          </w:tcPr>
          <w:p w14:paraId="43398DA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(154,196)</w:t>
            </w:r>
          </w:p>
        </w:tc>
        <w:tc>
          <w:tcPr>
            <w:tcW w:w="586" w:type="pct"/>
            <w:gridSpan w:val="2"/>
            <w:tcBorders>
              <w:top w:val="nil"/>
              <w:left w:val="nil"/>
              <w:bottom w:val="single" w:sz="4" w:space="0" w:color="auto"/>
              <w:right w:val="single" w:sz="4" w:space="0" w:color="FFFFFF"/>
            </w:tcBorders>
            <w:noWrap/>
            <w:vAlign w:val="center"/>
            <w:hideMark/>
          </w:tcPr>
          <w:p w14:paraId="11FD168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8,550</w:t>
            </w:r>
          </w:p>
        </w:tc>
      </w:tr>
      <w:tr w:rsidR="00F14D4B" w:rsidRPr="00D71A0F" w14:paraId="376FEF8B" w14:textId="77777777" w:rsidTr="00F14D4B">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547266B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3DB47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264,380</w:t>
            </w:r>
          </w:p>
        </w:tc>
        <w:tc>
          <w:tcPr>
            <w:tcW w:w="586" w:type="pct"/>
            <w:gridSpan w:val="2"/>
            <w:tcBorders>
              <w:top w:val="nil"/>
              <w:left w:val="nil"/>
              <w:bottom w:val="nil"/>
              <w:right w:val="single" w:sz="4" w:space="0" w:color="FFFFFF"/>
            </w:tcBorders>
            <w:noWrap/>
            <w:vAlign w:val="center"/>
            <w:hideMark/>
          </w:tcPr>
          <w:p w14:paraId="4E6174E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270,212</w:t>
            </w:r>
          </w:p>
        </w:tc>
        <w:tc>
          <w:tcPr>
            <w:tcW w:w="586" w:type="pct"/>
            <w:gridSpan w:val="2"/>
            <w:tcBorders>
              <w:top w:val="nil"/>
              <w:left w:val="nil"/>
              <w:bottom w:val="nil"/>
              <w:right w:val="single" w:sz="4" w:space="0" w:color="FFFFFF"/>
            </w:tcBorders>
            <w:noWrap/>
            <w:vAlign w:val="center"/>
            <w:hideMark/>
          </w:tcPr>
          <w:p w14:paraId="0BCFA16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116,016</w:t>
            </w:r>
          </w:p>
        </w:tc>
      </w:tr>
      <w:tr w:rsidR="00ED59F4" w:rsidRPr="00D71A0F" w14:paraId="1C67D96E" w14:textId="77777777" w:rsidTr="00F14D4B">
        <w:trPr>
          <w:gridAfter w:val="1"/>
          <w:wAfter w:w="14"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5C457C6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0C1DA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7E64A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8C944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F14D4B" w:rsidRPr="00D71A0F" w14:paraId="72759498" w14:textId="77777777" w:rsidTr="005F5A65">
        <w:trPr>
          <w:gridAfter w:val="1"/>
          <w:wAfter w:w="14" w:type="pct"/>
          <w:trHeight w:val="227"/>
        </w:trPr>
        <w:tc>
          <w:tcPr>
            <w:tcW w:w="3227" w:type="pct"/>
            <w:tcBorders>
              <w:top w:val="nil"/>
              <w:left w:val="single" w:sz="4" w:space="0" w:color="FFFFFF"/>
              <w:bottom w:val="nil"/>
              <w:right w:val="single" w:sz="4" w:space="0" w:color="FFFFFF"/>
            </w:tcBorders>
            <w:noWrap/>
            <w:vAlign w:val="center"/>
            <w:hideMark/>
          </w:tcPr>
          <w:p w14:paraId="570D03B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29534F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C2395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C3AAF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30FAFFF" w14:textId="77777777" w:rsidTr="00F14D4B">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23D2737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BA3A95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176,696</w:t>
            </w:r>
          </w:p>
        </w:tc>
        <w:tc>
          <w:tcPr>
            <w:tcW w:w="586" w:type="pct"/>
            <w:gridSpan w:val="2"/>
            <w:tcBorders>
              <w:top w:val="single" w:sz="4" w:space="0" w:color="auto"/>
              <w:left w:val="nil"/>
              <w:bottom w:val="single" w:sz="4" w:space="0" w:color="auto"/>
              <w:right w:val="single" w:sz="4" w:space="0" w:color="FFFFFF"/>
            </w:tcBorders>
            <w:noWrap/>
            <w:vAlign w:val="center"/>
            <w:hideMark/>
          </w:tcPr>
          <w:p w14:paraId="30A5438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116,016</w:t>
            </w:r>
          </w:p>
        </w:tc>
        <w:tc>
          <w:tcPr>
            <w:tcW w:w="586" w:type="pct"/>
            <w:gridSpan w:val="2"/>
            <w:tcBorders>
              <w:top w:val="single" w:sz="4" w:space="0" w:color="auto"/>
              <w:left w:val="nil"/>
              <w:bottom w:val="single" w:sz="4" w:space="0" w:color="auto"/>
              <w:right w:val="single" w:sz="4" w:space="0" w:color="FFFFFF"/>
            </w:tcBorders>
            <w:noWrap/>
            <w:vAlign w:val="center"/>
            <w:hideMark/>
          </w:tcPr>
          <w:p w14:paraId="4F1C7DB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124,566</w:t>
            </w:r>
          </w:p>
        </w:tc>
      </w:tr>
    </w:tbl>
    <w:p w14:paraId="5BDF8D4C"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3DFE9BA7" w14:textId="77777777" w:rsidR="00110356" w:rsidRPr="00D71A0F" w:rsidRDefault="00110356" w:rsidP="00ED59F4">
      <w:pPr>
        <w:spacing w:after="160" w:line="276" w:lineRule="auto"/>
        <w:rPr>
          <w:rFonts w:ascii="Public Sans" w:eastAsia="Aptos" w:hAnsi="Public Sans"/>
          <w:sz w:val="24"/>
          <w:szCs w:val="24"/>
          <w:lang w:eastAsia="en-AU"/>
        </w:rPr>
        <w:sectPr w:rsidR="00110356" w:rsidRPr="00D71A0F" w:rsidSect="00B53410">
          <w:headerReference w:type="even" r:id="rId18"/>
          <w:headerReference w:type="default" r:id="rId19"/>
          <w:headerReference w:type="first" r:id="rId20"/>
          <w:pgSz w:w="11907" w:h="16840" w:code="9"/>
          <w:pgMar w:top="1134" w:right="1134" w:bottom="567" w:left="1134" w:header="454" w:footer="454" w:gutter="0"/>
          <w:cols w:space="720"/>
          <w:titlePg/>
          <w:docGrid w:linePitch="272"/>
        </w:sectPr>
      </w:pPr>
    </w:p>
    <w:p w14:paraId="6CB88A06" w14:textId="77777777" w:rsidR="00ED59F4" w:rsidRPr="00D71A0F" w:rsidRDefault="00ED59F4" w:rsidP="0053219C">
      <w:pPr>
        <w:pStyle w:val="Heading3"/>
        <w:rPr>
          <w:rFonts w:ascii="Public Sans" w:hAnsi="Public Sans" w:cs="Calibri"/>
          <w:b w:val="0"/>
          <w:bCs w:val="0"/>
          <w:color w:val="22272B"/>
          <w:szCs w:val="27"/>
          <w:lang w:eastAsia="en-AU"/>
        </w:rPr>
      </w:pPr>
      <w:r w:rsidRPr="00D71A0F">
        <w:rPr>
          <w:rFonts w:ascii="Public Sans" w:hAnsi="Public Sans"/>
          <w:lang w:eastAsia="en-AU"/>
        </w:rPr>
        <w:lastRenderedPageBreak/>
        <w:t xml:space="preserve">NSW </w:t>
      </w:r>
      <w:r w:rsidRPr="00D71A0F">
        <w:rPr>
          <w:rFonts w:ascii="Public Sans" w:hAnsi="Public Sans" w:cs="Calibri"/>
          <w:color w:val="22272B"/>
          <w:szCs w:val="27"/>
          <w:lang w:eastAsia="en-AU"/>
        </w:rPr>
        <w:t>Self Insurance Corporation</w:t>
      </w:r>
    </w:p>
    <w:p w14:paraId="036974E2" w14:textId="77777777" w:rsidR="0053219C" w:rsidRPr="00D71A0F" w:rsidRDefault="0053219C" w:rsidP="00DA6914">
      <w:pPr>
        <w:pStyle w:val="Heading4"/>
        <w:rPr>
          <w:rFonts w:ascii="Public Sans" w:hAnsi="Public Sans"/>
        </w:rPr>
      </w:pPr>
      <w:r w:rsidRPr="00D71A0F">
        <w:rPr>
          <w:rFonts w:ascii="Public Sans" w:hAnsi="Public Sans"/>
        </w:rPr>
        <w:t>Operating Statement</w:t>
      </w:r>
    </w:p>
    <w:tbl>
      <w:tblPr>
        <w:tblW w:w="5036" w:type="pct"/>
        <w:tblInd w:w="-5" w:type="dxa"/>
        <w:tblLook w:val="04A0" w:firstRow="1" w:lastRow="0" w:firstColumn="1" w:lastColumn="0" w:noHBand="0" w:noVBand="1"/>
        <w:tblCaption w:val="12.2 Financial Statements - NSW Self Insurance Corporation - Operating Statement"/>
        <w:tblDescription w:val="12.2 Financial Statements - NSW Self Insurance Corporation - Operating Statement"/>
      </w:tblPr>
      <w:tblGrid>
        <w:gridCol w:w="6292"/>
        <w:gridCol w:w="57"/>
        <w:gridCol w:w="1065"/>
        <w:gridCol w:w="55"/>
        <w:gridCol w:w="1077"/>
        <w:gridCol w:w="59"/>
        <w:gridCol w:w="1062"/>
        <w:gridCol w:w="41"/>
      </w:tblGrid>
      <w:tr w:rsidR="00F14D4B" w:rsidRPr="00D71A0F" w14:paraId="01177413" w14:textId="77777777" w:rsidTr="008D3DA2">
        <w:trPr>
          <w:gridAfter w:val="1"/>
          <w:wAfter w:w="21" w:type="pct"/>
          <w:trHeight w:val="283"/>
        </w:trPr>
        <w:tc>
          <w:tcPr>
            <w:tcW w:w="3270" w:type="pct"/>
            <w:gridSpan w:val="2"/>
            <w:shd w:val="clear" w:color="auto" w:fill="EBEBEB"/>
            <w:vAlign w:val="center"/>
            <w:hideMark/>
          </w:tcPr>
          <w:p w14:paraId="5909AAF8"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1161" w:type="pct"/>
            <w:gridSpan w:val="4"/>
            <w:shd w:val="clear" w:color="auto" w:fill="EBEBEB"/>
            <w:vAlign w:val="bottom"/>
            <w:hideMark/>
          </w:tcPr>
          <w:p w14:paraId="62F0E1A8"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2024-25</w:t>
            </w:r>
          </w:p>
        </w:tc>
        <w:tc>
          <w:tcPr>
            <w:tcW w:w="547" w:type="pct"/>
            <w:shd w:val="clear" w:color="auto" w:fill="EBEBEB"/>
            <w:vAlign w:val="bottom"/>
            <w:hideMark/>
          </w:tcPr>
          <w:p w14:paraId="4E0DC3A5"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2025-26</w:t>
            </w:r>
          </w:p>
        </w:tc>
      </w:tr>
      <w:tr w:rsidR="00F14D4B" w:rsidRPr="00D71A0F" w14:paraId="4492157C" w14:textId="77777777" w:rsidTr="008D3DA2">
        <w:trPr>
          <w:gridAfter w:val="1"/>
          <w:wAfter w:w="21" w:type="pct"/>
          <w:trHeight w:val="225"/>
        </w:trPr>
        <w:tc>
          <w:tcPr>
            <w:tcW w:w="3270" w:type="pct"/>
            <w:gridSpan w:val="2"/>
            <w:shd w:val="clear" w:color="auto" w:fill="EBEBEB"/>
            <w:vAlign w:val="center"/>
            <w:hideMark/>
          </w:tcPr>
          <w:p w14:paraId="7BCCBC4A"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577" w:type="pct"/>
            <w:gridSpan w:val="2"/>
            <w:shd w:val="clear" w:color="auto" w:fill="EBEBEB"/>
            <w:vAlign w:val="center"/>
            <w:hideMark/>
          </w:tcPr>
          <w:p w14:paraId="78605658"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Budget</w:t>
            </w:r>
          </w:p>
        </w:tc>
        <w:tc>
          <w:tcPr>
            <w:tcW w:w="585" w:type="pct"/>
            <w:gridSpan w:val="2"/>
            <w:shd w:val="clear" w:color="auto" w:fill="EBEBEB"/>
            <w:vAlign w:val="center"/>
            <w:hideMark/>
          </w:tcPr>
          <w:p w14:paraId="22DD7644"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Revised</w:t>
            </w:r>
          </w:p>
        </w:tc>
        <w:tc>
          <w:tcPr>
            <w:tcW w:w="547" w:type="pct"/>
            <w:shd w:val="clear" w:color="auto" w:fill="EBEBEB"/>
            <w:vAlign w:val="center"/>
            <w:hideMark/>
          </w:tcPr>
          <w:p w14:paraId="250ED1C4"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Budget</w:t>
            </w:r>
          </w:p>
        </w:tc>
      </w:tr>
      <w:tr w:rsidR="00F14D4B" w:rsidRPr="00D71A0F" w14:paraId="52CE5EBC" w14:textId="77777777" w:rsidTr="008D3DA2">
        <w:trPr>
          <w:gridAfter w:val="1"/>
          <w:wAfter w:w="21" w:type="pct"/>
          <w:trHeight w:val="283"/>
        </w:trPr>
        <w:tc>
          <w:tcPr>
            <w:tcW w:w="3270" w:type="pct"/>
            <w:gridSpan w:val="2"/>
            <w:shd w:val="clear" w:color="auto" w:fill="EBEBEB"/>
            <w:vAlign w:val="center"/>
            <w:hideMark/>
          </w:tcPr>
          <w:p w14:paraId="334F0240" w14:textId="77777777" w:rsidR="00F14D4B" w:rsidRPr="00D71A0F" w:rsidRDefault="00F14D4B" w:rsidP="0025776A">
            <w:pPr>
              <w:rPr>
                <w:rFonts w:ascii="Public Sans" w:hAnsi="Public Sans" w:cs="Calibri"/>
                <w:sz w:val="18"/>
                <w:szCs w:val="18"/>
              </w:rPr>
            </w:pPr>
            <w:r w:rsidRPr="00D71A0F">
              <w:rPr>
                <w:rFonts w:ascii="Public Sans" w:hAnsi="Public Sans" w:cs="Calibri"/>
                <w:sz w:val="18"/>
                <w:szCs w:val="18"/>
              </w:rPr>
              <w:t> </w:t>
            </w:r>
          </w:p>
        </w:tc>
        <w:tc>
          <w:tcPr>
            <w:tcW w:w="577" w:type="pct"/>
            <w:gridSpan w:val="2"/>
            <w:shd w:val="clear" w:color="auto" w:fill="EBEBEB"/>
            <w:hideMark/>
          </w:tcPr>
          <w:p w14:paraId="791620AC"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c>
          <w:tcPr>
            <w:tcW w:w="585" w:type="pct"/>
            <w:gridSpan w:val="2"/>
            <w:shd w:val="clear" w:color="auto" w:fill="EBEBEB"/>
            <w:hideMark/>
          </w:tcPr>
          <w:p w14:paraId="60F05500"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c>
          <w:tcPr>
            <w:tcW w:w="547" w:type="pct"/>
            <w:shd w:val="clear" w:color="auto" w:fill="EBEBEB"/>
            <w:hideMark/>
          </w:tcPr>
          <w:p w14:paraId="7EF9DE34" w14:textId="77777777" w:rsidR="00F14D4B" w:rsidRPr="00D71A0F" w:rsidRDefault="00F14D4B" w:rsidP="0025776A">
            <w:pPr>
              <w:jc w:val="center"/>
              <w:rPr>
                <w:rFonts w:ascii="Public Sans" w:hAnsi="Public Sans" w:cs="Calibri"/>
                <w:sz w:val="18"/>
                <w:szCs w:val="18"/>
              </w:rPr>
            </w:pPr>
            <w:r w:rsidRPr="00D71A0F">
              <w:rPr>
                <w:rFonts w:ascii="Public Sans" w:hAnsi="Public Sans" w:cs="Calibri"/>
                <w:sz w:val="18"/>
                <w:szCs w:val="18"/>
              </w:rPr>
              <w:t>$000</w:t>
            </w:r>
          </w:p>
        </w:tc>
      </w:tr>
      <w:tr w:rsidR="008D3DA2" w:rsidRPr="00D71A0F" w14:paraId="29AB5C27" w14:textId="77777777" w:rsidTr="008D3DA2">
        <w:trPr>
          <w:trHeight w:val="225"/>
        </w:trPr>
        <w:tc>
          <w:tcPr>
            <w:tcW w:w="3241" w:type="pct"/>
            <w:tcBorders>
              <w:top w:val="single" w:sz="4" w:space="0" w:color="FFFFFF"/>
              <w:left w:val="single" w:sz="4" w:space="0" w:color="FFFFFF"/>
              <w:bottom w:val="single" w:sz="4" w:space="0" w:color="FFFFFF"/>
              <w:right w:val="single" w:sz="4" w:space="0" w:color="FFFFFF"/>
            </w:tcBorders>
            <w:noWrap/>
            <w:vAlign w:val="center"/>
            <w:hideMark/>
          </w:tcPr>
          <w:p w14:paraId="5887182F"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78" w:type="pct"/>
            <w:gridSpan w:val="2"/>
            <w:tcBorders>
              <w:top w:val="single" w:sz="4" w:space="0" w:color="FFFFFF"/>
              <w:left w:val="nil"/>
              <w:bottom w:val="single" w:sz="4" w:space="0" w:color="FFFFFF"/>
              <w:right w:val="single" w:sz="4" w:space="0" w:color="FFFFFF"/>
            </w:tcBorders>
            <w:noWrap/>
            <w:vAlign w:val="bottom"/>
            <w:hideMark/>
          </w:tcPr>
          <w:p w14:paraId="51B796FE" w14:textId="77777777" w:rsidR="00971D61" w:rsidRPr="00D71A0F" w:rsidRDefault="00971D61" w:rsidP="00971D61">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3" w:type="pct"/>
            <w:gridSpan w:val="2"/>
            <w:tcBorders>
              <w:top w:val="single" w:sz="4" w:space="0" w:color="FFFFFF"/>
              <w:left w:val="nil"/>
              <w:bottom w:val="single" w:sz="4" w:space="0" w:color="FFFFFF"/>
              <w:right w:val="single" w:sz="4" w:space="0" w:color="FFFFFF"/>
            </w:tcBorders>
            <w:noWrap/>
            <w:vAlign w:val="bottom"/>
            <w:hideMark/>
          </w:tcPr>
          <w:p w14:paraId="0B2878E6" w14:textId="77777777" w:rsidR="00971D61" w:rsidRPr="00D71A0F" w:rsidRDefault="00971D61" w:rsidP="00971D61">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98" w:type="pct"/>
            <w:gridSpan w:val="3"/>
            <w:tcBorders>
              <w:top w:val="single" w:sz="4" w:space="0" w:color="FFFFFF"/>
              <w:left w:val="nil"/>
              <w:bottom w:val="single" w:sz="4" w:space="0" w:color="FFFFFF"/>
              <w:right w:val="single" w:sz="4" w:space="0" w:color="FFFFFF"/>
            </w:tcBorders>
            <w:noWrap/>
            <w:vAlign w:val="bottom"/>
            <w:hideMark/>
          </w:tcPr>
          <w:p w14:paraId="2AB2D53D" w14:textId="77777777" w:rsidR="00971D61" w:rsidRPr="00D71A0F" w:rsidRDefault="00971D61" w:rsidP="00971D61">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8D3DA2" w:rsidRPr="00D71A0F" w14:paraId="1D98F990"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2DFB1996"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78" w:type="pct"/>
            <w:gridSpan w:val="2"/>
            <w:tcBorders>
              <w:top w:val="nil"/>
              <w:left w:val="nil"/>
              <w:bottom w:val="single" w:sz="4" w:space="0" w:color="FFFFFF"/>
              <w:right w:val="single" w:sz="4" w:space="0" w:color="FFFFFF"/>
            </w:tcBorders>
            <w:noWrap/>
            <w:vAlign w:val="bottom"/>
            <w:hideMark/>
          </w:tcPr>
          <w:p w14:paraId="15116C08"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3" w:type="pct"/>
            <w:gridSpan w:val="2"/>
            <w:tcBorders>
              <w:top w:val="nil"/>
              <w:left w:val="nil"/>
              <w:bottom w:val="single" w:sz="4" w:space="0" w:color="FFFFFF"/>
              <w:right w:val="single" w:sz="4" w:space="0" w:color="FFFFFF"/>
            </w:tcBorders>
            <w:noWrap/>
            <w:vAlign w:val="bottom"/>
            <w:hideMark/>
          </w:tcPr>
          <w:p w14:paraId="586A2EE5"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98" w:type="pct"/>
            <w:gridSpan w:val="3"/>
            <w:tcBorders>
              <w:top w:val="nil"/>
              <w:left w:val="nil"/>
              <w:bottom w:val="single" w:sz="4" w:space="0" w:color="FFFFFF"/>
              <w:right w:val="single" w:sz="4" w:space="0" w:color="FFFFFF"/>
            </w:tcBorders>
            <w:noWrap/>
            <w:vAlign w:val="bottom"/>
            <w:hideMark/>
          </w:tcPr>
          <w:p w14:paraId="7C95E5AC"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8D3DA2" w:rsidRPr="00D71A0F" w14:paraId="357B229B"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10AAC961" w14:textId="0D88B00E" w:rsidR="00971D61" w:rsidRPr="00D71A0F" w:rsidRDefault="00971D61" w:rsidP="00971D61">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78" w:type="pct"/>
            <w:gridSpan w:val="2"/>
            <w:tcBorders>
              <w:top w:val="nil"/>
              <w:left w:val="nil"/>
              <w:bottom w:val="single" w:sz="4" w:space="0" w:color="FFFFFF"/>
              <w:right w:val="single" w:sz="4" w:space="0" w:color="FFFFFF"/>
            </w:tcBorders>
            <w:noWrap/>
            <w:vAlign w:val="center"/>
            <w:hideMark/>
          </w:tcPr>
          <w:p w14:paraId="02FC4D55"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242F671C"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single" w:sz="4" w:space="0" w:color="FFFFFF"/>
              <w:right w:val="single" w:sz="4" w:space="0" w:color="FFFFFF"/>
            </w:tcBorders>
            <w:noWrap/>
            <w:vAlign w:val="center"/>
            <w:hideMark/>
          </w:tcPr>
          <w:p w14:paraId="49935D9D"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3AA2DF75"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4FEB7497" w14:textId="77777777" w:rsidR="00971D61" w:rsidRPr="00D71A0F" w:rsidRDefault="00971D61" w:rsidP="00971D61">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78" w:type="pct"/>
            <w:gridSpan w:val="2"/>
            <w:tcBorders>
              <w:top w:val="nil"/>
              <w:left w:val="nil"/>
              <w:bottom w:val="single" w:sz="4" w:space="0" w:color="FFFFFF"/>
              <w:right w:val="single" w:sz="4" w:space="0" w:color="FFFFFF"/>
            </w:tcBorders>
            <w:noWrap/>
            <w:vAlign w:val="center"/>
            <w:hideMark/>
          </w:tcPr>
          <w:p w14:paraId="16E4AE5B"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5E01A94E"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single" w:sz="4" w:space="0" w:color="FFFFFF"/>
              <w:right w:val="single" w:sz="4" w:space="0" w:color="FFFFFF"/>
            </w:tcBorders>
            <w:noWrap/>
            <w:vAlign w:val="center"/>
            <w:hideMark/>
          </w:tcPr>
          <w:p w14:paraId="00C903C9"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500E4D4A"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15635024" w14:textId="77777777" w:rsidR="00971D61" w:rsidRPr="00D71A0F" w:rsidRDefault="00971D61" w:rsidP="00971D61">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78" w:type="pct"/>
            <w:gridSpan w:val="2"/>
            <w:tcBorders>
              <w:top w:val="nil"/>
              <w:left w:val="nil"/>
              <w:bottom w:val="single" w:sz="4" w:space="0" w:color="FFFFFF"/>
              <w:right w:val="single" w:sz="4" w:space="0" w:color="FFFFFF"/>
            </w:tcBorders>
            <w:noWrap/>
            <w:vAlign w:val="center"/>
            <w:hideMark/>
          </w:tcPr>
          <w:p w14:paraId="1E0642B5"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4,338,877</w:t>
            </w:r>
          </w:p>
        </w:tc>
        <w:tc>
          <w:tcPr>
            <w:tcW w:w="583" w:type="pct"/>
            <w:gridSpan w:val="2"/>
            <w:tcBorders>
              <w:top w:val="nil"/>
              <w:left w:val="nil"/>
              <w:bottom w:val="single" w:sz="4" w:space="0" w:color="FFFFFF"/>
              <w:right w:val="single" w:sz="4" w:space="0" w:color="FFFFFF"/>
            </w:tcBorders>
            <w:noWrap/>
            <w:vAlign w:val="center"/>
            <w:hideMark/>
          </w:tcPr>
          <w:p w14:paraId="7139D41F"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5,508,823</w:t>
            </w:r>
          </w:p>
        </w:tc>
        <w:tc>
          <w:tcPr>
            <w:tcW w:w="598" w:type="pct"/>
            <w:gridSpan w:val="3"/>
            <w:tcBorders>
              <w:top w:val="nil"/>
              <w:left w:val="nil"/>
              <w:bottom w:val="single" w:sz="4" w:space="0" w:color="FFFFFF"/>
              <w:right w:val="single" w:sz="4" w:space="0" w:color="FFFFFF"/>
            </w:tcBorders>
            <w:noWrap/>
            <w:vAlign w:val="center"/>
            <w:hideMark/>
          </w:tcPr>
          <w:p w14:paraId="528B9635"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4,798,273</w:t>
            </w:r>
          </w:p>
        </w:tc>
      </w:tr>
      <w:tr w:rsidR="008D3DA2" w:rsidRPr="00D71A0F" w14:paraId="14F1E2FD"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4FB7E826"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78" w:type="pct"/>
            <w:gridSpan w:val="2"/>
            <w:tcBorders>
              <w:top w:val="nil"/>
              <w:left w:val="nil"/>
              <w:bottom w:val="single" w:sz="4" w:space="0" w:color="FFFFFF"/>
              <w:right w:val="single" w:sz="4" w:space="0" w:color="FFFFFF"/>
            </w:tcBorders>
            <w:noWrap/>
            <w:vAlign w:val="center"/>
            <w:hideMark/>
          </w:tcPr>
          <w:p w14:paraId="5D51D298"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2708F46D"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single" w:sz="4" w:space="0" w:color="FFFFFF"/>
              <w:right w:val="single" w:sz="4" w:space="0" w:color="FFFFFF"/>
            </w:tcBorders>
            <w:noWrap/>
            <w:vAlign w:val="center"/>
            <w:hideMark/>
          </w:tcPr>
          <w:p w14:paraId="1D95BFF5"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635C862C"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1E9DB43E"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78" w:type="pct"/>
            <w:gridSpan w:val="2"/>
            <w:tcBorders>
              <w:top w:val="nil"/>
              <w:left w:val="nil"/>
              <w:bottom w:val="single" w:sz="4" w:space="0" w:color="FFFFFF"/>
              <w:right w:val="single" w:sz="4" w:space="0" w:color="FFFFFF"/>
            </w:tcBorders>
            <w:noWrap/>
            <w:vAlign w:val="center"/>
            <w:hideMark/>
          </w:tcPr>
          <w:p w14:paraId="23186812"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7A5D4131"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single" w:sz="4" w:space="0" w:color="FFFFFF"/>
              <w:right w:val="single" w:sz="4" w:space="0" w:color="FFFFFF"/>
            </w:tcBorders>
            <w:noWrap/>
            <w:vAlign w:val="center"/>
            <w:hideMark/>
          </w:tcPr>
          <w:p w14:paraId="669B0004"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59880BC0"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6F943553"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78" w:type="pct"/>
            <w:gridSpan w:val="2"/>
            <w:tcBorders>
              <w:top w:val="nil"/>
              <w:left w:val="nil"/>
              <w:bottom w:val="single" w:sz="4" w:space="0" w:color="FFFFFF"/>
              <w:right w:val="single" w:sz="4" w:space="0" w:color="FFFFFF"/>
            </w:tcBorders>
            <w:noWrap/>
            <w:vAlign w:val="center"/>
            <w:hideMark/>
          </w:tcPr>
          <w:p w14:paraId="23CEAE36"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60</w:t>
            </w:r>
          </w:p>
        </w:tc>
        <w:tc>
          <w:tcPr>
            <w:tcW w:w="583" w:type="pct"/>
            <w:gridSpan w:val="2"/>
            <w:tcBorders>
              <w:top w:val="nil"/>
              <w:left w:val="nil"/>
              <w:bottom w:val="single" w:sz="4" w:space="0" w:color="FFFFFF"/>
              <w:right w:val="single" w:sz="4" w:space="0" w:color="FFFFFF"/>
            </w:tcBorders>
            <w:noWrap/>
            <w:vAlign w:val="center"/>
            <w:hideMark/>
          </w:tcPr>
          <w:p w14:paraId="4AFE073D"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905</w:t>
            </w:r>
          </w:p>
        </w:tc>
        <w:tc>
          <w:tcPr>
            <w:tcW w:w="598" w:type="pct"/>
            <w:gridSpan w:val="3"/>
            <w:tcBorders>
              <w:top w:val="nil"/>
              <w:left w:val="nil"/>
              <w:bottom w:val="single" w:sz="4" w:space="0" w:color="FFFFFF"/>
              <w:right w:val="single" w:sz="4" w:space="0" w:color="FFFFFF"/>
            </w:tcBorders>
            <w:noWrap/>
            <w:vAlign w:val="center"/>
            <w:hideMark/>
          </w:tcPr>
          <w:p w14:paraId="0E687CCA"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2,045</w:t>
            </w:r>
          </w:p>
        </w:tc>
      </w:tr>
      <w:tr w:rsidR="008D3DA2" w:rsidRPr="00D71A0F" w14:paraId="52221011"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5337B1B2"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78" w:type="pct"/>
            <w:gridSpan w:val="2"/>
            <w:tcBorders>
              <w:top w:val="nil"/>
              <w:left w:val="nil"/>
              <w:bottom w:val="single" w:sz="4" w:space="0" w:color="FFFFFF"/>
              <w:right w:val="single" w:sz="4" w:space="0" w:color="FFFFFF"/>
            </w:tcBorders>
            <w:noWrap/>
            <w:vAlign w:val="center"/>
            <w:hideMark/>
          </w:tcPr>
          <w:p w14:paraId="1AA8D78D"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614,279</w:t>
            </w:r>
          </w:p>
        </w:tc>
        <w:tc>
          <w:tcPr>
            <w:tcW w:w="583" w:type="pct"/>
            <w:gridSpan w:val="2"/>
            <w:tcBorders>
              <w:top w:val="nil"/>
              <w:left w:val="nil"/>
              <w:bottom w:val="single" w:sz="4" w:space="0" w:color="FFFFFF"/>
              <w:right w:val="single" w:sz="4" w:space="0" w:color="FFFFFF"/>
            </w:tcBorders>
            <w:noWrap/>
            <w:vAlign w:val="center"/>
            <w:hideMark/>
          </w:tcPr>
          <w:p w14:paraId="5A62068D"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767,298</w:t>
            </w:r>
          </w:p>
        </w:tc>
        <w:tc>
          <w:tcPr>
            <w:tcW w:w="598" w:type="pct"/>
            <w:gridSpan w:val="3"/>
            <w:tcBorders>
              <w:top w:val="nil"/>
              <w:left w:val="nil"/>
              <w:bottom w:val="single" w:sz="4" w:space="0" w:color="FFFFFF"/>
              <w:right w:val="single" w:sz="4" w:space="0" w:color="FFFFFF"/>
            </w:tcBorders>
            <w:noWrap/>
            <w:vAlign w:val="center"/>
            <w:hideMark/>
          </w:tcPr>
          <w:p w14:paraId="7DA23040"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749,517</w:t>
            </w:r>
          </w:p>
        </w:tc>
      </w:tr>
      <w:tr w:rsidR="008D3DA2" w:rsidRPr="00D71A0F" w14:paraId="58EC9C4E" w14:textId="77777777" w:rsidTr="008D3DA2">
        <w:trPr>
          <w:trHeight w:val="225"/>
        </w:trPr>
        <w:tc>
          <w:tcPr>
            <w:tcW w:w="3241" w:type="pct"/>
            <w:tcBorders>
              <w:top w:val="nil"/>
              <w:left w:val="single" w:sz="4" w:space="0" w:color="FFFFFF"/>
              <w:bottom w:val="single" w:sz="4" w:space="0" w:color="auto"/>
              <w:right w:val="single" w:sz="4" w:space="0" w:color="FFFFFF"/>
            </w:tcBorders>
            <w:noWrap/>
            <w:vAlign w:val="center"/>
            <w:hideMark/>
          </w:tcPr>
          <w:p w14:paraId="7FCF5016"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78" w:type="pct"/>
            <w:gridSpan w:val="2"/>
            <w:tcBorders>
              <w:top w:val="nil"/>
              <w:left w:val="nil"/>
              <w:bottom w:val="single" w:sz="4" w:space="0" w:color="auto"/>
              <w:right w:val="single" w:sz="4" w:space="0" w:color="FFFFFF"/>
            </w:tcBorders>
            <w:noWrap/>
            <w:vAlign w:val="center"/>
            <w:hideMark/>
          </w:tcPr>
          <w:p w14:paraId="4F405C1E"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single" w:sz="4" w:space="0" w:color="auto"/>
              <w:right w:val="single" w:sz="4" w:space="0" w:color="FFFFFF"/>
            </w:tcBorders>
            <w:noWrap/>
            <w:vAlign w:val="center"/>
            <w:hideMark/>
          </w:tcPr>
          <w:p w14:paraId="731ADC1D"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149,753</w:t>
            </w:r>
          </w:p>
        </w:tc>
        <w:tc>
          <w:tcPr>
            <w:tcW w:w="598" w:type="pct"/>
            <w:gridSpan w:val="3"/>
            <w:tcBorders>
              <w:top w:val="nil"/>
              <w:left w:val="nil"/>
              <w:bottom w:val="single" w:sz="4" w:space="0" w:color="auto"/>
              <w:right w:val="single" w:sz="4" w:space="0" w:color="FFFFFF"/>
            </w:tcBorders>
            <w:noWrap/>
            <w:vAlign w:val="center"/>
            <w:hideMark/>
          </w:tcPr>
          <w:p w14:paraId="687B2FFB"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3D3FE9BB" w14:textId="77777777" w:rsidTr="008D3DA2">
        <w:trPr>
          <w:trHeight w:val="340"/>
        </w:trPr>
        <w:tc>
          <w:tcPr>
            <w:tcW w:w="3241" w:type="pct"/>
            <w:tcBorders>
              <w:top w:val="nil"/>
              <w:left w:val="single" w:sz="4" w:space="0" w:color="FFFFFF"/>
              <w:bottom w:val="single" w:sz="4" w:space="0" w:color="auto"/>
              <w:right w:val="single" w:sz="4" w:space="0" w:color="FFFFFF"/>
            </w:tcBorders>
            <w:noWrap/>
            <w:vAlign w:val="center"/>
            <w:hideMark/>
          </w:tcPr>
          <w:p w14:paraId="08353A4D"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78" w:type="pct"/>
            <w:gridSpan w:val="2"/>
            <w:tcBorders>
              <w:top w:val="single" w:sz="4" w:space="0" w:color="FFFFFF"/>
              <w:left w:val="nil"/>
              <w:bottom w:val="single" w:sz="4" w:space="0" w:color="FFFFFF"/>
              <w:right w:val="single" w:sz="4" w:space="0" w:color="FFFFFF"/>
            </w:tcBorders>
            <w:noWrap/>
            <w:vAlign w:val="center"/>
            <w:hideMark/>
          </w:tcPr>
          <w:p w14:paraId="7D0A46E7"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4,953,216</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0E4F0F32"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6,426,779</w:t>
            </w:r>
          </w:p>
        </w:tc>
        <w:tc>
          <w:tcPr>
            <w:tcW w:w="598" w:type="pct"/>
            <w:gridSpan w:val="3"/>
            <w:tcBorders>
              <w:top w:val="single" w:sz="4" w:space="0" w:color="FFFFFF"/>
              <w:left w:val="nil"/>
              <w:bottom w:val="single" w:sz="4" w:space="0" w:color="FFFFFF"/>
              <w:right w:val="single" w:sz="4" w:space="0" w:color="FFFFFF"/>
            </w:tcBorders>
            <w:noWrap/>
            <w:vAlign w:val="center"/>
            <w:hideMark/>
          </w:tcPr>
          <w:p w14:paraId="0A06ADA3"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5,549,835</w:t>
            </w:r>
          </w:p>
        </w:tc>
      </w:tr>
      <w:tr w:rsidR="008D3DA2" w:rsidRPr="00D71A0F" w14:paraId="772C6ECB"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57F68885"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78" w:type="pct"/>
            <w:gridSpan w:val="2"/>
            <w:tcBorders>
              <w:top w:val="single" w:sz="4" w:space="0" w:color="auto"/>
              <w:left w:val="nil"/>
              <w:bottom w:val="single" w:sz="4" w:space="0" w:color="FFFFFF"/>
              <w:right w:val="single" w:sz="4" w:space="0" w:color="FFFFFF"/>
            </w:tcBorders>
            <w:noWrap/>
            <w:vAlign w:val="center"/>
            <w:hideMark/>
          </w:tcPr>
          <w:p w14:paraId="27E02B23"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3" w:type="pct"/>
            <w:gridSpan w:val="2"/>
            <w:tcBorders>
              <w:top w:val="single" w:sz="4" w:space="0" w:color="auto"/>
              <w:left w:val="nil"/>
              <w:bottom w:val="single" w:sz="4" w:space="0" w:color="FFFFFF"/>
              <w:right w:val="single" w:sz="4" w:space="0" w:color="FFFFFF"/>
            </w:tcBorders>
            <w:noWrap/>
            <w:vAlign w:val="center"/>
            <w:hideMark/>
          </w:tcPr>
          <w:p w14:paraId="5DE3A8DE"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8" w:type="pct"/>
            <w:gridSpan w:val="3"/>
            <w:tcBorders>
              <w:top w:val="single" w:sz="4" w:space="0" w:color="auto"/>
              <w:left w:val="nil"/>
              <w:bottom w:val="single" w:sz="4" w:space="0" w:color="FFFFFF"/>
              <w:right w:val="single" w:sz="4" w:space="0" w:color="FFFFFF"/>
            </w:tcBorders>
            <w:noWrap/>
            <w:vAlign w:val="center"/>
            <w:hideMark/>
          </w:tcPr>
          <w:p w14:paraId="01D22D9C"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D3DA2" w:rsidRPr="00D71A0F" w14:paraId="46599178"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7EA359A1"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78" w:type="pct"/>
            <w:gridSpan w:val="2"/>
            <w:tcBorders>
              <w:top w:val="nil"/>
              <w:left w:val="nil"/>
              <w:bottom w:val="single" w:sz="4" w:space="0" w:color="FFFFFF"/>
              <w:right w:val="single" w:sz="4" w:space="0" w:color="FFFFFF"/>
            </w:tcBorders>
            <w:noWrap/>
            <w:vAlign w:val="center"/>
            <w:hideMark/>
          </w:tcPr>
          <w:p w14:paraId="5BB27E62"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69A74A0B"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single" w:sz="4" w:space="0" w:color="FFFFFF"/>
              <w:right w:val="single" w:sz="4" w:space="0" w:color="FFFFFF"/>
            </w:tcBorders>
            <w:noWrap/>
            <w:vAlign w:val="center"/>
            <w:hideMark/>
          </w:tcPr>
          <w:p w14:paraId="51D07D09"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498B581A"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752E8234"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78" w:type="pct"/>
            <w:gridSpan w:val="2"/>
            <w:tcBorders>
              <w:top w:val="nil"/>
              <w:left w:val="nil"/>
              <w:bottom w:val="single" w:sz="4" w:space="0" w:color="FFFFFF"/>
              <w:right w:val="single" w:sz="4" w:space="0" w:color="FFFFFF"/>
            </w:tcBorders>
            <w:noWrap/>
            <w:vAlign w:val="center"/>
            <w:hideMark/>
          </w:tcPr>
          <w:p w14:paraId="14460E63"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c>
          <w:tcPr>
            <w:tcW w:w="583" w:type="pct"/>
            <w:gridSpan w:val="2"/>
            <w:tcBorders>
              <w:top w:val="nil"/>
              <w:left w:val="nil"/>
              <w:bottom w:val="single" w:sz="4" w:space="0" w:color="FFFFFF"/>
              <w:right w:val="single" w:sz="4" w:space="0" w:color="FFFFFF"/>
            </w:tcBorders>
            <w:noWrap/>
            <w:vAlign w:val="center"/>
            <w:hideMark/>
          </w:tcPr>
          <w:p w14:paraId="5EA2AB6D"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single" w:sz="4" w:space="0" w:color="FFFFFF"/>
              <w:right w:val="single" w:sz="4" w:space="0" w:color="FFFFFF"/>
            </w:tcBorders>
            <w:noWrap/>
            <w:vAlign w:val="center"/>
            <w:hideMark/>
          </w:tcPr>
          <w:p w14:paraId="21976F08"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r>
      <w:tr w:rsidR="008D3DA2" w:rsidRPr="00D71A0F" w14:paraId="0B39ACAC" w14:textId="77777777" w:rsidTr="008D3DA2">
        <w:trPr>
          <w:trHeight w:val="225"/>
        </w:trPr>
        <w:tc>
          <w:tcPr>
            <w:tcW w:w="3241" w:type="pct"/>
            <w:tcBorders>
              <w:top w:val="nil"/>
              <w:left w:val="single" w:sz="4" w:space="0" w:color="FFFFFF"/>
              <w:bottom w:val="single" w:sz="4" w:space="0" w:color="FFFFFF"/>
              <w:right w:val="single" w:sz="4" w:space="0" w:color="FFFFFF"/>
            </w:tcBorders>
            <w:vAlign w:val="center"/>
            <w:hideMark/>
          </w:tcPr>
          <w:p w14:paraId="01BFC141" w14:textId="77777777" w:rsidR="00971D61" w:rsidRPr="00D71A0F" w:rsidRDefault="00971D61" w:rsidP="0053219C">
            <w:pPr>
              <w:ind w:right="-256"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78" w:type="pct"/>
            <w:gridSpan w:val="2"/>
            <w:tcBorders>
              <w:top w:val="nil"/>
              <w:left w:val="nil"/>
              <w:bottom w:val="single" w:sz="4" w:space="0" w:color="FFFFFF"/>
              <w:right w:val="single" w:sz="4" w:space="0" w:color="FFFFFF"/>
            </w:tcBorders>
            <w:noWrap/>
            <w:vAlign w:val="center"/>
            <w:hideMark/>
          </w:tcPr>
          <w:p w14:paraId="34658BFE"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36B85DA7"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single" w:sz="4" w:space="0" w:color="FFFFFF"/>
              <w:right w:val="single" w:sz="4" w:space="0" w:color="FFFFFF"/>
            </w:tcBorders>
            <w:noWrap/>
            <w:vAlign w:val="center"/>
            <w:hideMark/>
          </w:tcPr>
          <w:p w14:paraId="59ED99FF"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3084D60B"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3EA1FE94"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78" w:type="pct"/>
            <w:gridSpan w:val="2"/>
            <w:tcBorders>
              <w:top w:val="nil"/>
              <w:left w:val="nil"/>
              <w:bottom w:val="single" w:sz="4" w:space="0" w:color="FFFFFF"/>
              <w:right w:val="single" w:sz="4" w:space="0" w:color="FFFFFF"/>
            </w:tcBorders>
            <w:noWrap/>
            <w:vAlign w:val="center"/>
            <w:hideMark/>
          </w:tcPr>
          <w:p w14:paraId="67B0412A"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6FC0DA72"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single" w:sz="4" w:space="0" w:color="FFFFFF"/>
              <w:right w:val="single" w:sz="4" w:space="0" w:color="FFFFFF"/>
            </w:tcBorders>
            <w:noWrap/>
            <w:vAlign w:val="center"/>
            <w:hideMark/>
          </w:tcPr>
          <w:p w14:paraId="548940B9"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0FBBE523"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73143FDB"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78" w:type="pct"/>
            <w:gridSpan w:val="2"/>
            <w:tcBorders>
              <w:top w:val="nil"/>
              <w:left w:val="nil"/>
              <w:bottom w:val="single" w:sz="4" w:space="0" w:color="FFFFFF"/>
              <w:right w:val="single" w:sz="4" w:space="0" w:color="FFFFFF"/>
            </w:tcBorders>
            <w:noWrap/>
            <w:vAlign w:val="center"/>
            <w:hideMark/>
          </w:tcPr>
          <w:p w14:paraId="6AE2A8EC"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3,560,426</w:t>
            </w:r>
          </w:p>
        </w:tc>
        <w:tc>
          <w:tcPr>
            <w:tcW w:w="583" w:type="pct"/>
            <w:gridSpan w:val="2"/>
            <w:tcBorders>
              <w:top w:val="nil"/>
              <w:left w:val="nil"/>
              <w:bottom w:val="single" w:sz="4" w:space="0" w:color="FFFFFF"/>
              <w:right w:val="single" w:sz="4" w:space="0" w:color="FFFFFF"/>
            </w:tcBorders>
            <w:noWrap/>
            <w:vAlign w:val="center"/>
            <w:hideMark/>
          </w:tcPr>
          <w:p w14:paraId="14774306"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4,168,394</w:t>
            </w:r>
          </w:p>
        </w:tc>
        <w:tc>
          <w:tcPr>
            <w:tcW w:w="598" w:type="pct"/>
            <w:gridSpan w:val="3"/>
            <w:tcBorders>
              <w:top w:val="nil"/>
              <w:left w:val="nil"/>
              <w:bottom w:val="single" w:sz="4" w:space="0" w:color="FFFFFF"/>
              <w:right w:val="single" w:sz="4" w:space="0" w:color="FFFFFF"/>
            </w:tcBorders>
            <w:noWrap/>
            <w:vAlign w:val="center"/>
            <w:hideMark/>
          </w:tcPr>
          <w:p w14:paraId="3E52F633"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4,568,760</w:t>
            </w:r>
          </w:p>
        </w:tc>
      </w:tr>
      <w:tr w:rsidR="008D3DA2" w:rsidRPr="00D71A0F" w14:paraId="20BC9415"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365224B1"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78" w:type="pct"/>
            <w:gridSpan w:val="2"/>
            <w:tcBorders>
              <w:top w:val="nil"/>
              <w:left w:val="nil"/>
              <w:bottom w:val="single" w:sz="4" w:space="0" w:color="FFFFFF"/>
              <w:right w:val="single" w:sz="4" w:space="0" w:color="FFFFFF"/>
            </w:tcBorders>
            <w:noWrap/>
            <w:vAlign w:val="center"/>
            <w:hideMark/>
          </w:tcPr>
          <w:p w14:paraId="08565DE4"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83,211</w:t>
            </w:r>
          </w:p>
        </w:tc>
        <w:tc>
          <w:tcPr>
            <w:tcW w:w="583" w:type="pct"/>
            <w:gridSpan w:val="2"/>
            <w:tcBorders>
              <w:top w:val="nil"/>
              <w:left w:val="nil"/>
              <w:bottom w:val="single" w:sz="4" w:space="0" w:color="FFFFFF"/>
              <w:right w:val="single" w:sz="4" w:space="0" w:color="FFFFFF"/>
            </w:tcBorders>
            <w:noWrap/>
            <w:vAlign w:val="center"/>
            <w:hideMark/>
          </w:tcPr>
          <w:p w14:paraId="745CA128"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73,898</w:t>
            </w:r>
          </w:p>
        </w:tc>
        <w:tc>
          <w:tcPr>
            <w:tcW w:w="598" w:type="pct"/>
            <w:gridSpan w:val="3"/>
            <w:tcBorders>
              <w:top w:val="nil"/>
              <w:left w:val="nil"/>
              <w:bottom w:val="single" w:sz="4" w:space="0" w:color="FFFFFF"/>
              <w:right w:val="single" w:sz="4" w:space="0" w:color="FFFFFF"/>
            </w:tcBorders>
            <w:noWrap/>
            <w:vAlign w:val="center"/>
            <w:hideMark/>
          </w:tcPr>
          <w:p w14:paraId="209F779D"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52,108</w:t>
            </w:r>
          </w:p>
        </w:tc>
      </w:tr>
      <w:tr w:rsidR="008D3DA2" w:rsidRPr="00D71A0F" w14:paraId="056BFF01"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7D89BF7E"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78" w:type="pct"/>
            <w:gridSpan w:val="2"/>
            <w:tcBorders>
              <w:top w:val="nil"/>
              <w:left w:val="nil"/>
              <w:bottom w:val="single" w:sz="4" w:space="0" w:color="FFFFFF"/>
              <w:right w:val="single" w:sz="4" w:space="0" w:color="FFFFFF"/>
            </w:tcBorders>
            <w:noWrap/>
            <w:vAlign w:val="center"/>
            <w:hideMark/>
          </w:tcPr>
          <w:p w14:paraId="28844B1F"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1,511,799</w:t>
            </w:r>
          </w:p>
        </w:tc>
        <w:tc>
          <w:tcPr>
            <w:tcW w:w="583" w:type="pct"/>
            <w:gridSpan w:val="2"/>
            <w:tcBorders>
              <w:top w:val="nil"/>
              <w:left w:val="nil"/>
              <w:bottom w:val="single" w:sz="4" w:space="0" w:color="FFFFFF"/>
              <w:right w:val="single" w:sz="4" w:space="0" w:color="FFFFFF"/>
            </w:tcBorders>
            <w:noWrap/>
            <w:vAlign w:val="center"/>
            <w:hideMark/>
          </w:tcPr>
          <w:p w14:paraId="7642B1F6"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1,698,930</w:t>
            </w:r>
          </w:p>
        </w:tc>
        <w:tc>
          <w:tcPr>
            <w:tcW w:w="598" w:type="pct"/>
            <w:gridSpan w:val="3"/>
            <w:tcBorders>
              <w:top w:val="nil"/>
              <w:left w:val="nil"/>
              <w:bottom w:val="single" w:sz="4" w:space="0" w:color="FFFFFF"/>
              <w:right w:val="single" w:sz="4" w:space="0" w:color="FFFFFF"/>
            </w:tcBorders>
            <w:noWrap/>
            <w:vAlign w:val="center"/>
            <w:hideMark/>
          </w:tcPr>
          <w:p w14:paraId="77B21211"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1,768,544</w:t>
            </w:r>
          </w:p>
        </w:tc>
      </w:tr>
      <w:tr w:rsidR="008D3DA2" w:rsidRPr="00D71A0F" w14:paraId="63C9355D"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1B228156"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78" w:type="pct"/>
            <w:gridSpan w:val="2"/>
            <w:tcBorders>
              <w:top w:val="nil"/>
              <w:left w:val="nil"/>
              <w:bottom w:val="single" w:sz="4" w:space="0" w:color="FFFFFF"/>
              <w:right w:val="single" w:sz="4" w:space="0" w:color="FFFFFF"/>
            </w:tcBorders>
            <w:noWrap/>
            <w:vAlign w:val="center"/>
            <w:hideMark/>
          </w:tcPr>
          <w:p w14:paraId="15C88E05"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49FD1E1F"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single" w:sz="4" w:space="0" w:color="FFFFFF"/>
              <w:right w:val="single" w:sz="4" w:space="0" w:color="FFFFFF"/>
            </w:tcBorders>
            <w:noWrap/>
            <w:vAlign w:val="center"/>
            <w:hideMark/>
          </w:tcPr>
          <w:p w14:paraId="0E796FF8"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2D15DE2F" w14:textId="77777777" w:rsidTr="008D3DA2">
        <w:trPr>
          <w:trHeight w:val="225"/>
        </w:trPr>
        <w:tc>
          <w:tcPr>
            <w:tcW w:w="3241" w:type="pct"/>
            <w:tcBorders>
              <w:top w:val="nil"/>
              <w:left w:val="single" w:sz="4" w:space="0" w:color="FFFFFF"/>
              <w:bottom w:val="single" w:sz="4" w:space="0" w:color="auto"/>
              <w:right w:val="single" w:sz="4" w:space="0" w:color="FFFFFF"/>
            </w:tcBorders>
            <w:noWrap/>
            <w:vAlign w:val="center"/>
            <w:hideMark/>
          </w:tcPr>
          <w:p w14:paraId="39111A6F"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78" w:type="pct"/>
            <w:gridSpan w:val="2"/>
            <w:tcBorders>
              <w:top w:val="nil"/>
              <w:left w:val="nil"/>
              <w:bottom w:val="single" w:sz="4" w:space="0" w:color="auto"/>
              <w:right w:val="single" w:sz="4" w:space="0" w:color="FFFFFF"/>
            </w:tcBorders>
            <w:noWrap/>
            <w:vAlign w:val="center"/>
            <w:hideMark/>
          </w:tcPr>
          <w:p w14:paraId="602FF282"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single" w:sz="4" w:space="0" w:color="auto"/>
              <w:right w:val="single" w:sz="4" w:space="0" w:color="FFFFFF"/>
            </w:tcBorders>
            <w:noWrap/>
            <w:vAlign w:val="center"/>
            <w:hideMark/>
          </w:tcPr>
          <w:p w14:paraId="2A774B6E"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single" w:sz="4" w:space="0" w:color="auto"/>
              <w:right w:val="single" w:sz="4" w:space="0" w:color="FFFFFF"/>
            </w:tcBorders>
            <w:noWrap/>
            <w:vAlign w:val="center"/>
            <w:hideMark/>
          </w:tcPr>
          <w:p w14:paraId="3D958B82"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44C90D1D" w14:textId="77777777" w:rsidTr="008D3DA2">
        <w:trPr>
          <w:trHeight w:val="340"/>
        </w:trPr>
        <w:tc>
          <w:tcPr>
            <w:tcW w:w="3241" w:type="pct"/>
            <w:tcBorders>
              <w:top w:val="nil"/>
              <w:left w:val="single" w:sz="4" w:space="0" w:color="FFFFFF"/>
              <w:bottom w:val="single" w:sz="4" w:space="0" w:color="auto"/>
              <w:right w:val="single" w:sz="4" w:space="0" w:color="FFFFFF"/>
            </w:tcBorders>
            <w:noWrap/>
            <w:vAlign w:val="center"/>
            <w:hideMark/>
          </w:tcPr>
          <w:p w14:paraId="3AF97064"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78" w:type="pct"/>
            <w:gridSpan w:val="2"/>
            <w:tcBorders>
              <w:top w:val="single" w:sz="4" w:space="0" w:color="FFFFFF"/>
              <w:left w:val="nil"/>
              <w:bottom w:val="single" w:sz="4" w:space="0" w:color="FFFFFF"/>
              <w:right w:val="single" w:sz="4" w:space="0" w:color="FFFFFF"/>
            </w:tcBorders>
            <w:noWrap/>
            <w:vAlign w:val="center"/>
            <w:hideMark/>
          </w:tcPr>
          <w:p w14:paraId="0E597277"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5,155,436</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1888F34F"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5,941,222</w:t>
            </w:r>
          </w:p>
        </w:tc>
        <w:tc>
          <w:tcPr>
            <w:tcW w:w="598" w:type="pct"/>
            <w:gridSpan w:val="3"/>
            <w:tcBorders>
              <w:top w:val="single" w:sz="4" w:space="0" w:color="FFFFFF"/>
              <w:left w:val="nil"/>
              <w:bottom w:val="single" w:sz="4" w:space="0" w:color="FFFFFF"/>
              <w:right w:val="single" w:sz="4" w:space="0" w:color="FFFFFF"/>
            </w:tcBorders>
            <w:noWrap/>
            <w:vAlign w:val="center"/>
            <w:hideMark/>
          </w:tcPr>
          <w:p w14:paraId="58EADA64"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6,389,412</w:t>
            </w:r>
          </w:p>
        </w:tc>
      </w:tr>
      <w:tr w:rsidR="008D3DA2" w:rsidRPr="00D71A0F" w14:paraId="3E55C288" w14:textId="77777777" w:rsidTr="008D3DA2">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7008E2C1"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78" w:type="pct"/>
            <w:gridSpan w:val="2"/>
            <w:tcBorders>
              <w:top w:val="single" w:sz="4" w:space="0" w:color="auto"/>
              <w:left w:val="nil"/>
              <w:bottom w:val="single" w:sz="4" w:space="0" w:color="FFFFFF"/>
              <w:right w:val="single" w:sz="4" w:space="0" w:color="FFFFFF"/>
            </w:tcBorders>
            <w:noWrap/>
            <w:vAlign w:val="center"/>
            <w:hideMark/>
          </w:tcPr>
          <w:p w14:paraId="1FF0026C"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single" w:sz="4" w:space="0" w:color="auto"/>
              <w:left w:val="nil"/>
              <w:bottom w:val="single" w:sz="4" w:space="0" w:color="FFFFFF"/>
              <w:right w:val="single" w:sz="4" w:space="0" w:color="FFFFFF"/>
            </w:tcBorders>
            <w:noWrap/>
            <w:vAlign w:val="center"/>
            <w:hideMark/>
          </w:tcPr>
          <w:p w14:paraId="5599A9E6"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single" w:sz="4" w:space="0" w:color="auto"/>
              <w:left w:val="nil"/>
              <w:bottom w:val="single" w:sz="4" w:space="0" w:color="FFFFFF"/>
              <w:right w:val="single" w:sz="4" w:space="0" w:color="FFFFFF"/>
            </w:tcBorders>
            <w:noWrap/>
            <w:vAlign w:val="center"/>
            <w:hideMark/>
          </w:tcPr>
          <w:p w14:paraId="0317AD08"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33BE16FC" w14:textId="77777777" w:rsidTr="008D3DA2">
        <w:trPr>
          <w:trHeight w:val="225"/>
        </w:trPr>
        <w:tc>
          <w:tcPr>
            <w:tcW w:w="3241" w:type="pct"/>
            <w:tcBorders>
              <w:top w:val="nil"/>
              <w:left w:val="single" w:sz="4" w:space="0" w:color="FFFFFF"/>
              <w:bottom w:val="nil"/>
              <w:right w:val="single" w:sz="4" w:space="0" w:color="FFFFFF"/>
            </w:tcBorders>
            <w:noWrap/>
            <w:vAlign w:val="center"/>
            <w:hideMark/>
          </w:tcPr>
          <w:p w14:paraId="7B149ED7" w14:textId="77777777" w:rsidR="00971D61" w:rsidRPr="00D71A0F" w:rsidRDefault="00971D61" w:rsidP="00971D61">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78" w:type="pct"/>
            <w:gridSpan w:val="2"/>
            <w:tcBorders>
              <w:top w:val="nil"/>
              <w:left w:val="nil"/>
              <w:bottom w:val="nil"/>
              <w:right w:val="single" w:sz="4" w:space="0" w:color="FFFFFF"/>
            </w:tcBorders>
            <w:noWrap/>
            <w:vAlign w:val="center"/>
            <w:hideMark/>
          </w:tcPr>
          <w:p w14:paraId="611EA13A"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3" w:type="pct"/>
            <w:gridSpan w:val="2"/>
            <w:tcBorders>
              <w:top w:val="nil"/>
              <w:left w:val="nil"/>
              <w:bottom w:val="nil"/>
              <w:right w:val="single" w:sz="4" w:space="0" w:color="FFFFFF"/>
            </w:tcBorders>
            <w:noWrap/>
            <w:vAlign w:val="center"/>
            <w:hideMark/>
          </w:tcPr>
          <w:p w14:paraId="6F1C297A"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98" w:type="pct"/>
            <w:gridSpan w:val="3"/>
            <w:tcBorders>
              <w:top w:val="nil"/>
              <w:left w:val="nil"/>
              <w:bottom w:val="nil"/>
              <w:right w:val="single" w:sz="4" w:space="0" w:color="FFFFFF"/>
            </w:tcBorders>
            <w:noWrap/>
            <w:vAlign w:val="center"/>
            <w:hideMark/>
          </w:tcPr>
          <w:p w14:paraId="26700D61" w14:textId="77777777" w:rsidR="00971D61" w:rsidRPr="00D71A0F" w:rsidRDefault="00971D61" w:rsidP="00971D61">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D3DA2" w:rsidRPr="00D71A0F" w14:paraId="4F68DDE2" w14:textId="77777777" w:rsidTr="008D3DA2">
        <w:trPr>
          <w:trHeight w:val="340"/>
        </w:trPr>
        <w:tc>
          <w:tcPr>
            <w:tcW w:w="3241" w:type="pct"/>
            <w:tcBorders>
              <w:top w:val="single" w:sz="4" w:space="0" w:color="auto"/>
              <w:left w:val="single" w:sz="4" w:space="0" w:color="FFFFFF"/>
              <w:bottom w:val="single" w:sz="4" w:space="0" w:color="auto"/>
              <w:right w:val="single" w:sz="4" w:space="0" w:color="FFFFFF"/>
            </w:tcBorders>
            <w:noWrap/>
            <w:vAlign w:val="center"/>
            <w:hideMark/>
          </w:tcPr>
          <w:p w14:paraId="1E8485BC"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78" w:type="pct"/>
            <w:gridSpan w:val="2"/>
            <w:tcBorders>
              <w:top w:val="single" w:sz="4" w:space="0" w:color="auto"/>
              <w:left w:val="nil"/>
              <w:bottom w:val="single" w:sz="4" w:space="0" w:color="auto"/>
              <w:right w:val="single" w:sz="4" w:space="0" w:color="FFFFFF"/>
            </w:tcBorders>
            <w:noWrap/>
            <w:vAlign w:val="center"/>
            <w:hideMark/>
          </w:tcPr>
          <w:p w14:paraId="5D0B3C03"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202,220</w:t>
            </w:r>
          </w:p>
        </w:tc>
        <w:tc>
          <w:tcPr>
            <w:tcW w:w="583" w:type="pct"/>
            <w:gridSpan w:val="2"/>
            <w:tcBorders>
              <w:top w:val="single" w:sz="4" w:space="0" w:color="auto"/>
              <w:left w:val="nil"/>
              <w:bottom w:val="single" w:sz="4" w:space="0" w:color="auto"/>
              <w:right w:val="single" w:sz="4" w:space="0" w:color="FFFFFF"/>
            </w:tcBorders>
            <w:noWrap/>
            <w:vAlign w:val="center"/>
            <w:hideMark/>
          </w:tcPr>
          <w:p w14:paraId="130A1A35"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(485,557)</w:t>
            </w:r>
          </w:p>
        </w:tc>
        <w:tc>
          <w:tcPr>
            <w:tcW w:w="598" w:type="pct"/>
            <w:gridSpan w:val="3"/>
            <w:tcBorders>
              <w:top w:val="single" w:sz="4" w:space="0" w:color="auto"/>
              <w:left w:val="nil"/>
              <w:bottom w:val="single" w:sz="4" w:space="0" w:color="auto"/>
              <w:right w:val="single" w:sz="4" w:space="0" w:color="FFFFFF"/>
            </w:tcBorders>
            <w:noWrap/>
            <w:vAlign w:val="center"/>
            <w:hideMark/>
          </w:tcPr>
          <w:p w14:paraId="059C11F0"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839,577</w:t>
            </w:r>
          </w:p>
        </w:tc>
      </w:tr>
    </w:tbl>
    <w:p w14:paraId="0514FBB3" w14:textId="77777777" w:rsidR="00971D61" w:rsidRPr="00D71A0F" w:rsidRDefault="00971D61" w:rsidP="00971D61">
      <w:pPr>
        <w:spacing w:before="360" w:after="160" w:line="276" w:lineRule="auto"/>
        <w:rPr>
          <w:rFonts w:ascii="Public Sans" w:eastAsia="Aptos" w:hAnsi="Public Sans"/>
          <w:kern w:val="2"/>
          <w:sz w:val="24"/>
          <w:szCs w:val="24"/>
          <w14:ligatures w14:val="standardContextual"/>
        </w:rPr>
      </w:pPr>
    </w:p>
    <w:p w14:paraId="1108B847" w14:textId="77777777" w:rsidR="00971D61" w:rsidRPr="00D71A0F" w:rsidRDefault="00971D61" w:rsidP="00971D61">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537A6B2D" w14:textId="77777777" w:rsidR="0053219C" w:rsidRPr="00D71A0F" w:rsidRDefault="0053219C" w:rsidP="00DA6914">
      <w:pPr>
        <w:pStyle w:val="Heading4"/>
        <w:rPr>
          <w:rFonts w:ascii="Public Sans" w:hAnsi="Public Sans"/>
        </w:rPr>
      </w:pPr>
      <w:r w:rsidRPr="00D71A0F">
        <w:rPr>
          <w:rFonts w:ascii="Public Sans" w:hAnsi="Public Sans"/>
        </w:rPr>
        <w:lastRenderedPageBreak/>
        <w:t>Balance Sheet</w:t>
      </w:r>
    </w:p>
    <w:tbl>
      <w:tblPr>
        <w:tblW w:w="5027" w:type="pct"/>
        <w:tblInd w:w="-5" w:type="dxa"/>
        <w:tblLook w:val="04A0" w:firstRow="1" w:lastRow="0" w:firstColumn="1" w:lastColumn="0" w:noHBand="0" w:noVBand="1"/>
        <w:tblCaption w:val="12.2 Financial Statements - NSW Self Insurance Corporation - Balance Sheet"/>
        <w:tblDescription w:val="12.2 Financial Statements - NSW Self Insurance Corporation - Balance Sheet"/>
      </w:tblPr>
      <w:tblGrid>
        <w:gridCol w:w="6292"/>
        <w:gridCol w:w="56"/>
        <w:gridCol w:w="1078"/>
        <w:gridCol w:w="41"/>
        <w:gridCol w:w="1093"/>
        <w:gridCol w:w="44"/>
        <w:gridCol w:w="1064"/>
        <w:gridCol w:w="23"/>
      </w:tblGrid>
      <w:tr w:rsidR="008D3DA2" w:rsidRPr="00D71A0F" w14:paraId="058F48B4" w14:textId="77777777" w:rsidTr="00365A5E">
        <w:trPr>
          <w:gridAfter w:val="1"/>
          <w:wAfter w:w="12" w:type="pct"/>
          <w:trHeight w:val="283"/>
        </w:trPr>
        <w:tc>
          <w:tcPr>
            <w:tcW w:w="3276" w:type="pct"/>
            <w:gridSpan w:val="2"/>
            <w:shd w:val="clear" w:color="auto" w:fill="EBEBEB"/>
            <w:vAlign w:val="center"/>
            <w:hideMark/>
          </w:tcPr>
          <w:p w14:paraId="2BFEC319" w14:textId="77777777" w:rsidR="008D3DA2" w:rsidRPr="00D71A0F" w:rsidRDefault="008D3DA2" w:rsidP="0025776A">
            <w:pPr>
              <w:rPr>
                <w:rFonts w:ascii="Public Sans" w:hAnsi="Public Sans" w:cs="Calibri"/>
                <w:sz w:val="18"/>
                <w:szCs w:val="18"/>
              </w:rPr>
            </w:pPr>
            <w:r w:rsidRPr="00D71A0F">
              <w:rPr>
                <w:rFonts w:ascii="Public Sans" w:hAnsi="Public Sans" w:cs="Calibri"/>
                <w:sz w:val="18"/>
                <w:szCs w:val="18"/>
              </w:rPr>
              <w:t> </w:t>
            </w:r>
          </w:p>
        </w:tc>
        <w:tc>
          <w:tcPr>
            <w:tcW w:w="1162" w:type="pct"/>
            <w:gridSpan w:val="4"/>
            <w:shd w:val="clear" w:color="auto" w:fill="EBEBEB"/>
            <w:vAlign w:val="bottom"/>
            <w:hideMark/>
          </w:tcPr>
          <w:p w14:paraId="678F4DFA" w14:textId="77777777" w:rsidR="008D3DA2" w:rsidRPr="00D71A0F" w:rsidRDefault="008D3DA2" w:rsidP="0025776A">
            <w:pPr>
              <w:jc w:val="center"/>
              <w:rPr>
                <w:rFonts w:ascii="Public Sans" w:hAnsi="Public Sans" w:cs="Calibri"/>
                <w:sz w:val="18"/>
                <w:szCs w:val="18"/>
              </w:rPr>
            </w:pPr>
            <w:r w:rsidRPr="00D71A0F">
              <w:rPr>
                <w:rFonts w:ascii="Public Sans" w:hAnsi="Public Sans" w:cs="Calibri"/>
                <w:sz w:val="18"/>
                <w:szCs w:val="18"/>
              </w:rPr>
              <w:t>2024-25</w:t>
            </w:r>
          </w:p>
        </w:tc>
        <w:tc>
          <w:tcPr>
            <w:tcW w:w="549" w:type="pct"/>
            <w:shd w:val="clear" w:color="auto" w:fill="EBEBEB"/>
            <w:vAlign w:val="bottom"/>
            <w:hideMark/>
          </w:tcPr>
          <w:p w14:paraId="7FAF5CFD" w14:textId="77777777" w:rsidR="008D3DA2" w:rsidRPr="00D71A0F" w:rsidRDefault="008D3DA2" w:rsidP="0025776A">
            <w:pPr>
              <w:jc w:val="center"/>
              <w:rPr>
                <w:rFonts w:ascii="Public Sans" w:hAnsi="Public Sans" w:cs="Calibri"/>
                <w:sz w:val="18"/>
                <w:szCs w:val="18"/>
              </w:rPr>
            </w:pPr>
            <w:r w:rsidRPr="00D71A0F">
              <w:rPr>
                <w:rFonts w:ascii="Public Sans" w:hAnsi="Public Sans" w:cs="Calibri"/>
                <w:sz w:val="18"/>
                <w:szCs w:val="18"/>
              </w:rPr>
              <w:t>2025-26</w:t>
            </w:r>
          </w:p>
        </w:tc>
      </w:tr>
      <w:tr w:rsidR="008D3DA2" w:rsidRPr="00D71A0F" w14:paraId="0B81319A" w14:textId="77777777" w:rsidTr="00365A5E">
        <w:trPr>
          <w:gridAfter w:val="1"/>
          <w:wAfter w:w="12" w:type="pct"/>
          <w:trHeight w:val="225"/>
        </w:trPr>
        <w:tc>
          <w:tcPr>
            <w:tcW w:w="3276" w:type="pct"/>
            <w:gridSpan w:val="2"/>
            <w:shd w:val="clear" w:color="auto" w:fill="EBEBEB"/>
            <w:vAlign w:val="center"/>
            <w:hideMark/>
          </w:tcPr>
          <w:p w14:paraId="64E4DF5B" w14:textId="77777777" w:rsidR="008D3DA2" w:rsidRPr="00D71A0F" w:rsidRDefault="008D3DA2" w:rsidP="0025776A">
            <w:pPr>
              <w:rPr>
                <w:rFonts w:ascii="Public Sans" w:hAnsi="Public Sans" w:cs="Calibri"/>
                <w:sz w:val="18"/>
                <w:szCs w:val="18"/>
              </w:rPr>
            </w:pPr>
            <w:r w:rsidRPr="00D71A0F">
              <w:rPr>
                <w:rFonts w:ascii="Public Sans" w:hAnsi="Public Sans" w:cs="Calibri"/>
                <w:sz w:val="18"/>
                <w:szCs w:val="18"/>
              </w:rPr>
              <w:t> </w:t>
            </w:r>
          </w:p>
        </w:tc>
        <w:tc>
          <w:tcPr>
            <w:tcW w:w="577" w:type="pct"/>
            <w:gridSpan w:val="2"/>
            <w:shd w:val="clear" w:color="auto" w:fill="EBEBEB"/>
            <w:vAlign w:val="center"/>
            <w:hideMark/>
          </w:tcPr>
          <w:p w14:paraId="3B598837" w14:textId="77777777" w:rsidR="008D3DA2" w:rsidRPr="00D71A0F" w:rsidRDefault="008D3DA2" w:rsidP="0025776A">
            <w:pPr>
              <w:jc w:val="center"/>
              <w:rPr>
                <w:rFonts w:ascii="Public Sans" w:hAnsi="Public Sans" w:cs="Calibri"/>
                <w:sz w:val="18"/>
                <w:szCs w:val="18"/>
              </w:rPr>
            </w:pPr>
            <w:r w:rsidRPr="00D71A0F">
              <w:rPr>
                <w:rFonts w:ascii="Public Sans" w:hAnsi="Public Sans" w:cs="Calibri"/>
                <w:sz w:val="18"/>
                <w:szCs w:val="18"/>
              </w:rPr>
              <w:t>Budget</w:t>
            </w:r>
          </w:p>
        </w:tc>
        <w:tc>
          <w:tcPr>
            <w:tcW w:w="586" w:type="pct"/>
            <w:gridSpan w:val="2"/>
            <w:shd w:val="clear" w:color="auto" w:fill="EBEBEB"/>
            <w:vAlign w:val="center"/>
            <w:hideMark/>
          </w:tcPr>
          <w:p w14:paraId="74CB7DDE" w14:textId="77777777" w:rsidR="008D3DA2" w:rsidRPr="00D71A0F" w:rsidRDefault="008D3DA2" w:rsidP="0025776A">
            <w:pPr>
              <w:jc w:val="center"/>
              <w:rPr>
                <w:rFonts w:ascii="Public Sans" w:hAnsi="Public Sans" w:cs="Calibri"/>
                <w:sz w:val="18"/>
                <w:szCs w:val="18"/>
              </w:rPr>
            </w:pPr>
            <w:r w:rsidRPr="00D71A0F">
              <w:rPr>
                <w:rFonts w:ascii="Public Sans" w:hAnsi="Public Sans" w:cs="Calibri"/>
                <w:sz w:val="18"/>
                <w:szCs w:val="18"/>
              </w:rPr>
              <w:t>Revised</w:t>
            </w:r>
          </w:p>
        </w:tc>
        <w:tc>
          <w:tcPr>
            <w:tcW w:w="549" w:type="pct"/>
            <w:shd w:val="clear" w:color="auto" w:fill="EBEBEB"/>
            <w:vAlign w:val="center"/>
            <w:hideMark/>
          </w:tcPr>
          <w:p w14:paraId="3DA8B053" w14:textId="77777777" w:rsidR="008D3DA2" w:rsidRPr="00D71A0F" w:rsidRDefault="008D3DA2" w:rsidP="0025776A">
            <w:pPr>
              <w:jc w:val="center"/>
              <w:rPr>
                <w:rFonts w:ascii="Public Sans" w:hAnsi="Public Sans" w:cs="Calibri"/>
                <w:sz w:val="18"/>
                <w:szCs w:val="18"/>
              </w:rPr>
            </w:pPr>
            <w:r w:rsidRPr="00D71A0F">
              <w:rPr>
                <w:rFonts w:ascii="Public Sans" w:hAnsi="Public Sans" w:cs="Calibri"/>
                <w:sz w:val="18"/>
                <w:szCs w:val="18"/>
              </w:rPr>
              <w:t>Budget</w:t>
            </w:r>
          </w:p>
        </w:tc>
      </w:tr>
      <w:tr w:rsidR="008D3DA2" w:rsidRPr="00D71A0F" w14:paraId="14C25186" w14:textId="77777777" w:rsidTr="00365A5E">
        <w:trPr>
          <w:gridAfter w:val="1"/>
          <w:wAfter w:w="12" w:type="pct"/>
          <w:trHeight w:val="283"/>
        </w:trPr>
        <w:tc>
          <w:tcPr>
            <w:tcW w:w="3276" w:type="pct"/>
            <w:gridSpan w:val="2"/>
            <w:shd w:val="clear" w:color="auto" w:fill="EBEBEB"/>
            <w:vAlign w:val="center"/>
            <w:hideMark/>
          </w:tcPr>
          <w:p w14:paraId="7658A56D" w14:textId="77777777" w:rsidR="008D3DA2" w:rsidRPr="00D71A0F" w:rsidRDefault="008D3DA2" w:rsidP="0025776A">
            <w:pPr>
              <w:rPr>
                <w:rFonts w:ascii="Public Sans" w:hAnsi="Public Sans" w:cs="Calibri"/>
                <w:sz w:val="18"/>
                <w:szCs w:val="18"/>
              </w:rPr>
            </w:pPr>
            <w:r w:rsidRPr="00D71A0F">
              <w:rPr>
                <w:rFonts w:ascii="Public Sans" w:hAnsi="Public Sans" w:cs="Calibri"/>
                <w:sz w:val="18"/>
                <w:szCs w:val="18"/>
              </w:rPr>
              <w:t> </w:t>
            </w:r>
          </w:p>
        </w:tc>
        <w:tc>
          <w:tcPr>
            <w:tcW w:w="577" w:type="pct"/>
            <w:gridSpan w:val="2"/>
            <w:shd w:val="clear" w:color="auto" w:fill="EBEBEB"/>
            <w:hideMark/>
          </w:tcPr>
          <w:p w14:paraId="41CF478D" w14:textId="77777777" w:rsidR="008D3DA2" w:rsidRPr="00D71A0F" w:rsidRDefault="008D3DA2" w:rsidP="0025776A">
            <w:pPr>
              <w:jc w:val="center"/>
              <w:rPr>
                <w:rFonts w:ascii="Public Sans" w:hAnsi="Public Sans" w:cs="Calibri"/>
                <w:sz w:val="18"/>
                <w:szCs w:val="18"/>
              </w:rPr>
            </w:pPr>
            <w:r w:rsidRPr="00D71A0F">
              <w:rPr>
                <w:rFonts w:ascii="Public Sans" w:hAnsi="Public Sans" w:cs="Calibri"/>
                <w:sz w:val="18"/>
                <w:szCs w:val="18"/>
              </w:rPr>
              <w:t>$000</w:t>
            </w:r>
          </w:p>
        </w:tc>
        <w:tc>
          <w:tcPr>
            <w:tcW w:w="586" w:type="pct"/>
            <w:gridSpan w:val="2"/>
            <w:shd w:val="clear" w:color="auto" w:fill="EBEBEB"/>
            <w:hideMark/>
          </w:tcPr>
          <w:p w14:paraId="47F8B6ED" w14:textId="77777777" w:rsidR="008D3DA2" w:rsidRPr="00D71A0F" w:rsidRDefault="008D3DA2" w:rsidP="0025776A">
            <w:pPr>
              <w:jc w:val="center"/>
              <w:rPr>
                <w:rFonts w:ascii="Public Sans" w:hAnsi="Public Sans" w:cs="Calibri"/>
                <w:sz w:val="18"/>
                <w:szCs w:val="18"/>
              </w:rPr>
            </w:pPr>
            <w:r w:rsidRPr="00D71A0F">
              <w:rPr>
                <w:rFonts w:ascii="Public Sans" w:hAnsi="Public Sans" w:cs="Calibri"/>
                <w:sz w:val="18"/>
                <w:szCs w:val="18"/>
              </w:rPr>
              <w:t>$000</w:t>
            </w:r>
          </w:p>
        </w:tc>
        <w:tc>
          <w:tcPr>
            <w:tcW w:w="549" w:type="pct"/>
            <w:shd w:val="clear" w:color="auto" w:fill="EBEBEB"/>
            <w:hideMark/>
          </w:tcPr>
          <w:p w14:paraId="2B8E7F9C" w14:textId="77777777" w:rsidR="008D3DA2" w:rsidRPr="00D71A0F" w:rsidRDefault="008D3DA2" w:rsidP="0025776A">
            <w:pPr>
              <w:jc w:val="center"/>
              <w:rPr>
                <w:rFonts w:ascii="Public Sans" w:hAnsi="Public Sans" w:cs="Calibri"/>
                <w:sz w:val="18"/>
                <w:szCs w:val="18"/>
              </w:rPr>
            </w:pPr>
            <w:r w:rsidRPr="00D71A0F">
              <w:rPr>
                <w:rFonts w:ascii="Public Sans" w:hAnsi="Public Sans" w:cs="Calibri"/>
                <w:sz w:val="18"/>
                <w:szCs w:val="18"/>
              </w:rPr>
              <w:t>$000</w:t>
            </w:r>
          </w:p>
        </w:tc>
      </w:tr>
      <w:tr w:rsidR="00365A5E" w:rsidRPr="00D71A0F" w14:paraId="0D270BE8" w14:textId="77777777" w:rsidTr="00365A5E">
        <w:trPr>
          <w:trHeight w:val="225"/>
        </w:trPr>
        <w:tc>
          <w:tcPr>
            <w:tcW w:w="3247" w:type="pct"/>
            <w:tcBorders>
              <w:top w:val="single" w:sz="4" w:space="0" w:color="FFFFFF"/>
              <w:left w:val="single" w:sz="4" w:space="0" w:color="FFFFFF"/>
              <w:bottom w:val="single" w:sz="4" w:space="0" w:color="FFFFFF"/>
              <w:right w:val="single" w:sz="4" w:space="0" w:color="FFFFFF"/>
            </w:tcBorders>
            <w:noWrap/>
            <w:vAlign w:val="center"/>
            <w:hideMark/>
          </w:tcPr>
          <w:p w14:paraId="7054F7E2"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6B69650" w14:textId="77777777" w:rsidR="00971D61" w:rsidRPr="00D71A0F" w:rsidRDefault="00971D61" w:rsidP="0053219C">
            <w:pPr>
              <w:ind w:left="-252"/>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25B11C42" w14:textId="77777777" w:rsidR="00971D61" w:rsidRPr="00D71A0F" w:rsidRDefault="00971D61" w:rsidP="0053219C">
            <w:pPr>
              <w:ind w:left="-252"/>
              <w:rPr>
                <w:rFonts w:ascii="Public Sans" w:hAnsi="Public Sans" w:cs="Calibri"/>
                <w:sz w:val="18"/>
                <w:szCs w:val="18"/>
                <w:lang w:eastAsia="en-AU"/>
              </w:rPr>
            </w:pPr>
            <w:r w:rsidRPr="00D71A0F">
              <w:rPr>
                <w:rFonts w:ascii="Public Sans" w:hAnsi="Public Sans" w:cs="Calibri"/>
                <w:sz w:val="18"/>
                <w:szCs w:val="18"/>
                <w:lang w:eastAsia="en-AU"/>
              </w:rPr>
              <w:t> </w:t>
            </w:r>
          </w:p>
        </w:tc>
        <w:tc>
          <w:tcPr>
            <w:tcW w:w="583" w:type="pct"/>
            <w:gridSpan w:val="3"/>
            <w:tcBorders>
              <w:top w:val="single" w:sz="4" w:space="0" w:color="FFFFFF"/>
              <w:left w:val="nil"/>
              <w:bottom w:val="single" w:sz="4" w:space="0" w:color="FFFFFF"/>
              <w:right w:val="single" w:sz="4" w:space="0" w:color="FFFFFF"/>
            </w:tcBorders>
            <w:noWrap/>
            <w:vAlign w:val="bottom"/>
            <w:hideMark/>
          </w:tcPr>
          <w:p w14:paraId="1695D55D" w14:textId="77777777" w:rsidR="00971D61" w:rsidRPr="00D71A0F" w:rsidRDefault="00971D61" w:rsidP="0053219C">
            <w:pPr>
              <w:ind w:left="-252"/>
              <w:rPr>
                <w:rFonts w:ascii="Public Sans" w:hAnsi="Public Sans" w:cs="Calibri"/>
                <w:sz w:val="18"/>
                <w:szCs w:val="18"/>
                <w:lang w:eastAsia="en-AU"/>
              </w:rPr>
            </w:pPr>
            <w:r w:rsidRPr="00D71A0F">
              <w:rPr>
                <w:rFonts w:ascii="Public Sans" w:hAnsi="Public Sans" w:cs="Calibri"/>
                <w:sz w:val="18"/>
                <w:szCs w:val="18"/>
                <w:lang w:eastAsia="en-AU"/>
              </w:rPr>
              <w:t> </w:t>
            </w:r>
          </w:p>
        </w:tc>
      </w:tr>
      <w:tr w:rsidR="00365A5E" w:rsidRPr="00D71A0F" w14:paraId="72E4C37C"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E0082D2"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64A78D53" w14:textId="77777777" w:rsidR="00971D61" w:rsidRPr="00D71A0F" w:rsidRDefault="00971D61" w:rsidP="0053219C">
            <w:pPr>
              <w:ind w:left="-252"/>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AE59D98" w14:textId="77777777" w:rsidR="00971D61" w:rsidRPr="00D71A0F" w:rsidRDefault="00971D61" w:rsidP="0053219C">
            <w:pPr>
              <w:ind w:left="-252"/>
              <w:rPr>
                <w:rFonts w:ascii="Public Sans" w:hAnsi="Public Sans" w:cs="Calibri"/>
                <w:sz w:val="18"/>
                <w:szCs w:val="18"/>
                <w:lang w:eastAsia="en-AU"/>
              </w:rPr>
            </w:pPr>
            <w:r w:rsidRPr="00D71A0F">
              <w:rPr>
                <w:rFonts w:ascii="Public Sans" w:hAnsi="Public Sans" w:cs="Calibri"/>
                <w:sz w:val="18"/>
                <w:szCs w:val="18"/>
                <w:lang w:eastAsia="en-AU"/>
              </w:rPr>
              <w:t> </w:t>
            </w:r>
          </w:p>
        </w:tc>
        <w:tc>
          <w:tcPr>
            <w:tcW w:w="583" w:type="pct"/>
            <w:gridSpan w:val="3"/>
            <w:tcBorders>
              <w:top w:val="nil"/>
              <w:left w:val="nil"/>
              <w:bottom w:val="single" w:sz="4" w:space="0" w:color="FFFFFF"/>
              <w:right w:val="single" w:sz="4" w:space="0" w:color="FFFFFF"/>
            </w:tcBorders>
            <w:noWrap/>
            <w:vAlign w:val="bottom"/>
            <w:hideMark/>
          </w:tcPr>
          <w:p w14:paraId="25DB8E09" w14:textId="77777777" w:rsidR="00971D61" w:rsidRPr="00D71A0F" w:rsidRDefault="00971D61" w:rsidP="0053219C">
            <w:pPr>
              <w:ind w:left="-252"/>
              <w:rPr>
                <w:rFonts w:ascii="Public Sans" w:hAnsi="Public Sans" w:cs="Calibri"/>
                <w:sz w:val="18"/>
                <w:szCs w:val="18"/>
                <w:lang w:eastAsia="en-AU"/>
              </w:rPr>
            </w:pPr>
            <w:r w:rsidRPr="00D71A0F">
              <w:rPr>
                <w:rFonts w:ascii="Public Sans" w:hAnsi="Public Sans" w:cs="Calibri"/>
                <w:sz w:val="18"/>
                <w:szCs w:val="18"/>
                <w:lang w:eastAsia="en-AU"/>
              </w:rPr>
              <w:t> </w:t>
            </w:r>
          </w:p>
        </w:tc>
      </w:tr>
      <w:tr w:rsidR="00365A5E" w:rsidRPr="00D71A0F" w14:paraId="59396A38"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4D2C728B"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3D331A22"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466,577</w:t>
            </w:r>
          </w:p>
        </w:tc>
        <w:tc>
          <w:tcPr>
            <w:tcW w:w="585" w:type="pct"/>
            <w:gridSpan w:val="2"/>
            <w:tcBorders>
              <w:top w:val="nil"/>
              <w:left w:val="nil"/>
              <w:bottom w:val="single" w:sz="4" w:space="0" w:color="FFFFFF"/>
              <w:right w:val="single" w:sz="4" w:space="0" w:color="FFFFFF"/>
            </w:tcBorders>
            <w:noWrap/>
            <w:vAlign w:val="center"/>
            <w:hideMark/>
          </w:tcPr>
          <w:p w14:paraId="6C7E69C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757,825</w:t>
            </w:r>
          </w:p>
        </w:tc>
        <w:tc>
          <w:tcPr>
            <w:tcW w:w="583" w:type="pct"/>
            <w:gridSpan w:val="3"/>
            <w:tcBorders>
              <w:top w:val="nil"/>
              <w:left w:val="nil"/>
              <w:bottom w:val="single" w:sz="4" w:space="0" w:color="FFFFFF"/>
              <w:right w:val="single" w:sz="4" w:space="0" w:color="FFFFFF"/>
            </w:tcBorders>
            <w:noWrap/>
            <w:vAlign w:val="center"/>
            <w:hideMark/>
          </w:tcPr>
          <w:p w14:paraId="48AE13C6"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1,081,706</w:t>
            </w:r>
          </w:p>
        </w:tc>
      </w:tr>
      <w:tr w:rsidR="00365A5E" w:rsidRPr="00D71A0F" w14:paraId="78B77090"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AACD7A4"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23D9544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3829C8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24BCC3FC"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2DE264B5"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3066323C"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5BA1ED41"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492,963</w:t>
            </w:r>
          </w:p>
        </w:tc>
        <w:tc>
          <w:tcPr>
            <w:tcW w:w="585" w:type="pct"/>
            <w:gridSpan w:val="2"/>
            <w:tcBorders>
              <w:top w:val="nil"/>
              <w:left w:val="nil"/>
              <w:bottom w:val="single" w:sz="4" w:space="0" w:color="FFFFFF"/>
              <w:right w:val="single" w:sz="4" w:space="0" w:color="FFFFFF"/>
            </w:tcBorders>
            <w:noWrap/>
            <w:vAlign w:val="center"/>
            <w:hideMark/>
          </w:tcPr>
          <w:p w14:paraId="6E17BF10"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852,203</w:t>
            </w:r>
          </w:p>
        </w:tc>
        <w:tc>
          <w:tcPr>
            <w:tcW w:w="583" w:type="pct"/>
            <w:gridSpan w:val="3"/>
            <w:tcBorders>
              <w:top w:val="nil"/>
              <w:left w:val="nil"/>
              <w:bottom w:val="single" w:sz="4" w:space="0" w:color="FFFFFF"/>
              <w:right w:val="single" w:sz="4" w:space="0" w:color="FFFFFF"/>
            </w:tcBorders>
            <w:noWrap/>
            <w:vAlign w:val="center"/>
            <w:hideMark/>
          </w:tcPr>
          <w:p w14:paraId="2009AA99"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329,801</w:t>
            </w:r>
          </w:p>
        </w:tc>
      </w:tr>
      <w:tr w:rsidR="00365A5E" w:rsidRPr="00D71A0F" w14:paraId="74AC6DD5"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613E4546"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2CF4803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AE8C75B"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0F34B911"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7E231F53"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15FE681D"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5BECCB0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35584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67889759"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3AAA3AC6"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475A5DF"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5069131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A0DF9D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3537D9C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3C0F1055"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F9DA076"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4D21A33C"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E8022DE"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34C671F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75FE0F03"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8F27388"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7846FC66"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64DC6A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00CA8FD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7865E151" w14:textId="77777777" w:rsidTr="00365A5E">
        <w:trPr>
          <w:trHeight w:val="225"/>
        </w:trPr>
        <w:tc>
          <w:tcPr>
            <w:tcW w:w="3247" w:type="pct"/>
            <w:tcBorders>
              <w:top w:val="nil"/>
              <w:left w:val="single" w:sz="4" w:space="0" w:color="FFFFFF"/>
              <w:bottom w:val="single" w:sz="4" w:space="0" w:color="auto"/>
              <w:right w:val="single" w:sz="4" w:space="0" w:color="FFFFFF"/>
            </w:tcBorders>
            <w:noWrap/>
            <w:vAlign w:val="center"/>
            <w:hideMark/>
          </w:tcPr>
          <w:p w14:paraId="2E92DE5A"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5368F63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CBB704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auto"/>
              <w:right w:val="single" w:sz="4" w:space="0" w:color="FFFFFF"/>
            </w:tcBorders>
            <w:noWrap/>
            <w:vAlign w:val="center"/>
            <w:hideMark/>
          </w:tcPr>
          <w:p w14:paraId="3DD03AA0"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12F7745E" w14:textId="77777777" w:rsidTr="00365A5E">
        <w:trPr>
          <w:trHeight w:val="283"/>
        </w:trPr>
        <w:tc>
          <w:tcPr>
            <w:tcW w:w="3247" w:type="pct"/>
            <w:tcBorders>
              <w:top w:val="nil"/>
              <w:left w:val="single" w:sz="4" w:space="0" w:color="FFFFFF"/>
              <w:bottom w:val="single" w:sz="4" w:space="0" w:color="auto"/>
              <w:right w:val="single" w:sz="4" w:space="0" w:color="FFFFFF"/>
            </w:tcBorders>
            <w:noWrap/>
            <w:vAlign w:val="center"/>
            <w:hideMark/>
          </w:tcPr>
          <w:p w14:paraId="7781CE6B"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9D8D196"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959,540</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DED44EE"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1,610,028</w:t>
            </w:r>
          </w:p>
        </w:tc>
        <w:tc>
          <w:tcPr>
            <w:tcW w:w="583" w:type="pct"/>
            <w:gridSpan w:val="3"/>
            <w:tcBorders>
              <w:top w:val="single" w:sz="4" w:space="0" w:color="FFFFFF"/>
              <w:left w:val="nil"/>
              <w:bottom w:val="single" w:sz="4" w:space="0" w:color="FFFFFF"/>
              <w:right w:val="single" w:sz="4" w:space="0" w:color="FFFFFF"/>
            </w:tcBorders>
            <w:noWrap/>
            <w:vAlign w:val="center"/>
            <w:hideMark/>
          </w:tcPr>
          <w:p w14:paraId="327A2558"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1,411,507</w:t>
            </w:r>
          </w:p>
        </w:tc>
      </w:tr>
      <w:tr w:rsidR="00365A5E" w:rsidRPr="00D71A0F" w14:paraId="600030B0"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3A37F3FE"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F9839C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5DEE6834"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3" w:type="pct"/>
            <w:gridSpan w:val="3"/>
            <w:tcBorders>
              <w:top w:val="single" w:sz="4" w:space="0" w:color="auto"/>
              <w:left w:val="nil"/>
              <w:bottom w:val="single" w:sz="4" w:space="0" w:color="FFFFFF"/>
              <w:right w:val="single" w:sz="4" w:space="0" w:color="FFFFFF"/>
            </w:tcBorders>
            <w:noWrap/>
            <w:vAlign w:val="center"/>
            <w:hideMark/>
          </w:tcPr>
          <w:p w14:paraId="1E2080F6"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65A5E" w:rsidRPr="00D71A0F" w14:paraId="49D1B882"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258A92E"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1E5F0A00"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F0F75F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4F2E99DE"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63086E75"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DA02B6C"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54AE79B1"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613,805</w:t>
            </w:r>
          </w:p>
        </w:tc>
        <w:tc>
          <w:tcPr>
            <w:tcW w:w="585" w:type="pct"/>
            <w:gridSpan w:val="2"/>
            <w:tcBorders>
              <w:top w:val="nil"/>
              <w:left w:val="nil"/>
              <w:bottom w:val="single" w:sz="4" w:space="0" w:color="FFFFFF"/>
              <w:right w:val="single" w:sz="4" w:space="0" w:color="FFFFFF"/>
            </w:tcBorders>
            <w:noWrap/>
            <w:vAlign w:val="center"/>
            <w:hideMark/>
          </w:tcPr>
          <w:p w14:paraId="447F62A0"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766,042</w:t>
            </w:r>
          </w:p>
        </w:tc>
        <w:tc>
          <w:tcPr>
            <w:tcW w:w="583" w:type="pct"/>
            <w:gridSpan w:val="3"/>
            <w:tcBorders>
              <w:top w:val="nil"/>
              <w:left w:val="nil"/>
              <w:bottom w:val="single" w:sz="4" w:space="0" w:color="FFFFFF"/>
              <w:right w:val="single" w:sz="4" w:space="0" w:color="FFFFFF"/>
            </w:tcBorders>
            <w:noWrap/>
            <w:vAlign w:val="center"/>
            <w:hideMark/>
          </w:tcPr>
          <w:p w14:paraId="65F7807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559,110</w:t>
            </w:r>
          </w:p>
        </w:tc>
      </w:tr>
      <w:tr w:rsidR="00365A5E" w:rsidRPr="00D71A0F" w14:paraId="60ADDB84"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558269CD"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0721BB83"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423427E"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47BAB490"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1C0FB24A"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8CB43AE"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78F00CD3"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C28F7B6"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3AB3BAB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49B8B7C1"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1377B41"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68803332"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20,701,366</w:t>
            </w:r>
          </w:p>
        </w:tc>
        <w:tc>
          <w:tcPr>
            <w:tcW w:w="585" w:type="pct"/>
            <w:gridSpan w:val="2"/>
            <w:tcBorders>
              <w:top w:val="nil"/>
              <w:left w:val="nil"/>
              <w:bottom w:val="single" w:sz="4" w:space="0" w:color="FFFFFF"/>
              <w:right w:val="single" w:sz="4" w:space="0" w:color="FFFFFF"/>
            </w:tcBorders>
            <w:noWrap/>
            <w:vAlign w:val="center"/>
            <w:hideMark/>
          </w:tcPr>
          <w:p w14:paraId="1938E30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21,271,929</w:t>
            </w:r>
          </w:p>
        </w:tc>
        <w:tc>
          <w:tcPr>
            <w:tcW w:w="583" w:type="pct"/>
            <w:gridSpan w:val="3"/>
            <w:tcBorders>
              <w:top w:val="nil"/>
              <w:left w:val="nil"/>
              <w:bottom w:val="single" w:sz="4" w:space="0" w:color="FFFFFF"/>
              <w:right w:val="single" w:sz="4" w:space="0" w:color="FFFFFF"/>
            </w:tcBorders>
            <w:noWrap/>
            <w:vAlign w:val="center"/>
            <w:hideMark/>
          </w:tcPr>
          <w:p w14:paraId="366B340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23,395,943</w:t>
            </w:r>
          </w:p>
        </w:tc>
      </w:tr>
      <w:tr w:rsidR="00365A5E" w:rsidRPr="00D71A0F" w14:paraId="773A4155"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4E6E4992"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78093370"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40741E2"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757727AE"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724BC580"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10E9554A"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6279B1A7"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1A12F3A"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3" w:type="pct"/>
            <w:gridSpan w:val="3"/>
            <w:tcBorders>
              <w:top w:val="nil"/>
              <w:left w:val="nil"/>
              <w:bottom w:val="single" w:sz="4" w:space="0" w:color="FFFFFF"/>
              <w:right w:val="single" w:sz="4" w:space="0" w:color="FFFFFF"/>
            </w:tcBorders>
            <w:noWrap/>
            <w:vAlign w:val="center"/>
            <w:hideMark/>
          </w:tcPr>
          <w:p w14:paraId="4F9DC2EC"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65A5E" w:rsidRPr="00D71A0F" w14:paraId="0302D336"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5FE4C3AC"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6633873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1D6E16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0B9234DE"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15512133"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1E6D78B0"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68BBC903"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190</w:t>
            </w:r>
          </w:p>
        </w:tc>
        <w:tc>
          <w:tcPr>
            <w:tcW w:w="585" w:type="pct"/>
            <w:gridSpan w:val="2"/>
            <w:tcBorders>
              <w:top w:val="nil"/>
              <w:left w:val="nil"/>
              <w:bottom w:val="single" w:sz="4" w:space="0" w:color="FFFFFF"/>
              <w:right w:val="single" w:sz="4" w:space="0" w:color="FFFFFF"/>
            </w:tcBorders>
            <w:noWrap/>
            <w:vAlign w:val="center"/>
            <w:hideMark/>
          </w:tcPr>
          <w:p w14:paraId="071B571A"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110</w:t>
            </w:r>
          </w:p>
        </w:tc>
        <w:tc>
          <w:tcPr>
            <w:tcW w:w="583" w:type="pct"/>
            <w:gridSpan w:val="3"/>
            <w:tcBorders>
              <w:top w:val="nil"/>
              <w:left w:val="nil"/>
              <w:bottom w:val="single" w:sz="4" w:space="0" w:color="FFFFFF"/>
              <w:right w:val="single" w:sz="4" w:space="0" w:color="FFFFFF"/>
            </w:tcBorders>
            <w:noWrap/>
            <w:vAlign w:val="center"/>
            <w:hideMark/>
          </w:tcPr>
          <w:p w14:paraId="3EE94036"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183</w:t>
            </w:r>
          </w:p>
        </w:tc>
      </w:tr>
      <w:tr w:rsidR="00365A5E" w:rsidRPr="00D71A0F" w14:paraId="2DAFF3A0"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6473633D" w14:textId="07C290BE" w:rsidR="00971D61" w:rsidRPr="00D71A0F" w:rsidRDefault="00971D61"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5" w:type="pct"/>
            <w:gridSpan w:val="2"/>
            <w:tcBorders>
              <w:top w:val="nil"/>
              <w:left w:val="nil"/>
              <w:bottom w:val="single" w:sz="4" w:space="0" w:color="FFFFFF"/>
              <w:right w:val="single" w:sz="4" w:space="0" w:color="FFFFFF"/>
            </w:tcBorders>
            <w:noWrap/>
            <w:vAlign w:val="center"/>
            <w:hideMark/>
          </w:tcPr>
          <w:p w14:paraId="39B30077"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3259EE3"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754D3324"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7977E7CE"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52220B3A"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7F15A28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C0A36C4"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2EE3EFEB"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496B0EE9"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804B716"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37F0742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EA5AA22"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547C8E47"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20D9A2E1"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B27E7AC"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34EF81F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100</w:t>
            </w:r>
          </w:p>
        </w:tc>
        <w:tc>
          <w:tcPr>
            <w:tcW w:w="585" w:type="pct"/>
            <w:gridSpan w:val="2"/>
            <w:tcBorders>
              <w:top w:val="nil"/>
              <w:left w:val="nil"/>
              <w:bottom w:val="single" w:sz="4" w:space="0" w:color="FFFFFF"/>
              <w:right w:val="single" w:sz="4" w:space="0" w:color="FFFFFF"/>
            </w:tcBorders>
            <w:noWrap/>
            <w:vAlign w:val="center"/>
            <w:hideMark/>
          </w:tcPr>
          <w:p w14:paraId="635970F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8,717</w:t>
            </w:r>
          </w:p>
        </w:tc>
        <w:tc>
          <w:tcPr>
            <w:tcW w:w="583" w:type="pct"/>
            <w:gridSpan w:val="3"/>
            <w:tcBorders>
              <w:top w:val="nil"/>
              <w:left w:val="nil"/>
              <w:bottom w:val="single" w:sz="4" w:space="0" w:color="FFFFFF"/>
              <w:right w:val="single" w:sz="4" w:space="0" w:color="FFFFFF"/>
            </w:tcBorders>
            <w:noWrap/>
            <w:vAlign w:val="center"/>
            <w:hideMark/>
          </w:tcPr>
          <w:p w14:paraId="795083B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6,769</w:t>
            </w:r>
          </w:p>
        </w:tc>
      </w:tr>
      <w:tr w:rsidR="00365A5E" w:rsidRPr="00D71A0F" w14:paraId="745F0E43" w14:textId="77777777" w:rsidTr="00365A5E">
        <w:trPr>
          <w:trHeight w:val="225"/>
        </w:trPr>
        <w:tc>
          <w:tcPr>
            <w:tcW w:w="3247" w:type="pct"/>
            <w:tcBorders>
              <w:top w:val="nil"/>
              <w:left w:val="single" w:sz="4" w:space="0" w:color="FFFFFF"/>
              <w:bottom w:val="single" w:sz="4" w:space="0" w:color="auto"/>
              <w:right w:val="single" w:sz="4" w:space="0" w:color="FFFFFF"/>
            </w:tcBorders>
            <w:noWrap/>
            <w:vAlign w:val="center"/>
            <w:hideMark/>
          </w:tcPr>
          <w:p w14:paraId="584A4969"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34EF1969"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53AEA9E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auto"/>
              <w:right w:val="single" w:sz="4" w:space="0" w:color="FFFFFF"/>
            </w:tcBorders>
            <w:noWrap/>
            <w:vAlign w:val="center"/>
            <w:hideMark/>
          </w:tcPr>
          <w:p w14:paraId="6EBA1907"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5560149E" w14:textId="77777777" w:rsidTr="00365A5E">
        <w:trPr>
          <w:trHeight w:val="283"/>
        </w:trPr>
        <w:tc>
          <w:tcPr>
            <w:tcW w:w="3247" w:type="pct"/>
            <w:tcBorders>
              <w:top w:val="nil"/>
              <w:left w:val="single" w:sz="4" w:space="0" w:color="FFFFFF"/>
              <w:bottom w:val="single" w:sz="4" w:space="0" w:color="auto"/>
              <w:right w:val="single" w:sz="4" w:space="0" w:color="FFFFFF"/>
            </w:tcBorders>
            <w:noWrap/>
            <w:vAlign w:val="center"/>
            <w:hideMark/>
          </w:tcPr>
          <w:p w14:paraId="7DB30FC1"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9706336"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21,315,461</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79AF173"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22,046,798</w:t>
            </w:r>
          </w:p>
        </w:tc>
        <w:tc>
          <w:tcPr>
            <w:tcW w:w="583" w:type="pct"/>
            <w:gridSpan w:val="3"/>
            <w:tcBorders>
              <w:top w:val="single" w:sz="4" w:space="0" w:color="FFFFFF"/>
              <w:left w:val="nil"/>
              <w:bottom w:val="single" w:sz="4" w:space="0" w:color="FFFFFF"/>
              <w:right w:val="single" w:sz="4" w:space="0" w:color="FFFFFF"/>
            </w:tcBorders>
            <w:noWrap/>
            <w:vAlign w:val="center"/>
            <w:hideMark/>
          </w:tcPr>
          <w:p w14:paraId="1E2D92A9"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23,962,005</w:t>
            </w:r>
          </w:p>
        </w:tc>
      </w:tr>
      <w:tr w:rsidR="00365A5E" w:rsidRPr="00D71A0F" w14:paraId="2E3A68C7" w14:textId="77777777" w:rsidTr="00365A5E">
        <w:trPr>
          <w:trHeight w:val="283"/>
        </w:trPr>
        <w:tc>
          <w:tcPr>
            <w:tcW w:w="3247" w:type="pct"/>
            <w:tcBorders>
              <w:top w:val="nil"/>
              <w:left w:val="single" w:sz="4" w:space="0" w:color="FFFFFF"/>
              <w:bottom w:val="single" w:sz="4" w:space="0" w:color="auto"/>
              <w:right w:val="single" w:sz="4" w:space="0" w:color="FFFFFF"/>
            </w:tcBorders>
            <w:noWrap/>
            <w:vAlign w:val="center"/>
            <w:hideMark/>
          </w:tcPr>
          <w:p w14:paraId="6203C637"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45D81D7F"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22,275,001</w:t>
            </w:r>
          </w:p>
        </w:tc>
        <w:tc>
          <w:tcPr>
            <w:tcW w:w="585" w:type="pct"/>
            <w:gridSpan w:val="2"/>
            <w:tcBorders>
              <w:top w:val="single" w:sz="4" w:space="0" w:color="auto"/>
              <w:left w:val="nil"/>
              <w:bottom w:val="single" w:sz="4" w:space="0" w:color="auto"/>
              <w:right w:val="single" w:sz="4" w:space="0" w:color="FFFFFF"/>
            </w:tcBorders>
            <w:noWrap/>
            <w:vAlign w:val="center"/>
            <w:hideMark/>
          </w:tcPr>
          <w:p w14:paraId="0EF07219"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23,656,826</w:t>
            </w:r>
          </w:p>
        </w:tc>
        <w:tc>
          <w:tcPr>
            <w:tcW w:w="583" w:type="pct"/>
            <w:gridSpan w:val="3"/>
            <w:tcBorders>
              <w:top w:val="single" w:sz="4" w:space="0" w:color="auto"/>
              <w:left w:val="nil"/>
              <w:bottom w:val="single" w:sz="4" w:space="0" w:color="auto"/>
              <w:right w:val="single" w:sz="4" w:space="0" w:color="FFFFFF"/>
            </w:tcBorders>
            <w:noWrap/>
            <w:vAlign w:val="center"/>
            <w:hideMark/>
          </w:tcPr>
          <w:p w14:paraId="3955DE35" w14:textId="453F6D9F"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25,373,512</w:t>
            </w:r>
          </w:p>
        </w:tc>
      </w:tr>
      <w:tr w:rsidR="00365A5E" w:rsidRPr="00D71A0F" w14:paraId="267D459C"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11D265C0"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4F9626DA"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E5D6A90"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3" w:type="pct"/>
            <w:gridSpan w:val="3"/>
            <w:tcBorders>
              <w:top w:val="nil"/>
              <w:left w:val="nil"/>
              <w:bottom w:val="single" w:sz="4" w:space="0" w:color="FFFFFF"/>
              <w:right w:val="single" w:sz="4" w:space="0" w:color="FFFFFF"/>
            </w:tcBorders>
            <w:noWrap/>
            <w:vAlign w:val="center"/>
            <w:hideMark/>
          </w:tcPr>
          <w:p w14:paraId="70CDE95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65A5E" w:rsidRPr="00D71A0F" w14:paraId="2192B55F"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EE44285"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05D8C1C9"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678EEAD9"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3" w:type="pct"/>
            <w:gridSpan w:val="3"/>
            <w:tcBorders>
              <w:top w:val="nil"/>
              <w:left w:val="nil"/>
              <w:bottom w:val="single" w:sz="4" w:space="0" w:color="FFFFFF"/>
              <w:right w:val="single" w:sz="4" w:space="0" w:color="FFFFFF"/>
            </w:tcBorders>
            <w:noWrap/>
            <w:vAlign w:val="center"/>
            <w:hideMark/>
          </w:tcPr>
          <w:p w14:paraId="70D474D3"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65A5E" w:rsidRPr="00D71A0F" w14:paraId="63E6F9F5"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1444B496"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2AD0A560"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652746"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40A06246"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43944F08"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F1026BD"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19AAE85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7,537</w:t>
            </w:r>
          </w:p>
        </w:tc>
        <w:tc>
          <w:tcPr>
            <w:tcW w:w="585" w:type="pct"/>
            <w:gridSpan w:val="2"/>
            <w:tcBorders>
              <w:top w:val="nil"/>
              <w:left w:val="nil"/>
              <w:bottom w:val="single" w:sz="4" w:space="0" w:color="FFFFFF"/>
              <w:right w:val="single" w:sz="4" w:space="0" w:color="FFFFFF"/>
            </w:tcBorders>
            <w:noWrap/>
            <w:vAlign w:val="center"/>
            <w:hideMark/>
          </w:tcPr>
          <w:p w14:paraId="4CA1317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3,278</w:t>
            </w:r>
          </w:p>
        </w:tc>
        <w:tc>
          <w:tcPr>
            <w:tcW w:w="583" w:type="pct"/>
            <w:gridSpan w:val="3"/>
            <w:tcBorders>
              <w:top w:val="nil"/>
              <w:left w:val="nil"/>
              <w:bottom w:val="single" w:sz="4" w:space="0" w:color="FFFFFF"/>
              <w:right w:val="single" w:sz="4" w:space="0" w:color="FFFFFF"/>
            </w:tcBorders>
            <w:noWrap/>
            <w:vAlign w:val="center"/>
            <w:hideMark/>
          </w:tcPr>
          <w:p w14:paraId="5EF3A1D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15,191</w:t>
            </w:r>
          </w:p>
        </w:tc>
      </w:tr>
      <w:tr w:rsidR="00365A5E" w:rsidRPr="00D71A0F" w14:paraId="649D2ADA"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BA8B9E7"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02F09E26"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3EFD95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0372C28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07091FEB"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7C81D26C"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1B726249"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315779"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15F58557"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3D735DEC"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41A2E86"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7B778E56"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49C7A4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720B7AC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2C5ACEE8"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DE6F0FE"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6FB7F3F9"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3,442,687</w:t>
            </w:r>
          </w:p>
        </w:tc>
        <w:tc>
          <w:tcPr>
            <w:tcW w:w="585" w:type="pct"/>
            <w:gridSpan w:val="2"/>
            <w:tcBorders>
              <w:top w:val="nil"/>
              <w:left w:val="nil"/>
              <w:bottom w:val="single" w:sz="4" w:space="0" w:color="FFFFFF"/>
              <w:right w:val="single" w:sz="4" w:space="0" w:color="FFFFFF"/>
            </w:tcBorders>
            <w:noWrap/>
            <w:vAlign w:val="center"/>
            <w:hideMark/>
          </w:tcPr>
          <w:p w14:paraId="7F177E0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3,717,515</w:t>
            </w:r>
          </w:p>
        </w:tc>
        <w:tc>
          <w:tcPr>
            <w:tcW w:w="583" w:type="pct"/>
            <w:gridSpan w:val="3"/>
            <w:tcBorders>
              <w:top w:val="nil"/>
              <w:left w:val="nil"/>
              <w:bottom w:val="single" w:sz="4" w:space="0" w:color="FFFFFF"/>
              <w:right w:val="single" w:sz="4" w:space="0" w:color="FFFFFF"/>
            </w:tcBorders>
            <w:noWrap/>
            <w:vAlign w:val="center"/>
            <w:hideMark/>
          </w:tcPr>
          <w:p w14:paraId="434AEC5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3,949,340</w:t>
            </w:r>
          </w:p>
        </w:tc>
      </w:tr>
      <w:tr w:rsidR="00365A5E" w:rsidRPr="00D71A0F" w14:paraId="70B6C4A0"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32C05E51"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18EF2092"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243,753</w:t>
            </w:r>
          </w:p>
        </w:tc>
        <w:tc>
          <w:tcPr>
            <w:tcW w:w="585" w:type="pct"/>
            <w:gridSpan w:val="2"/>
            <w:tcBorders>
              <w:top w:val="nil"/>
              <w:left w:val="nil"/>
              <w:bottom w:val="single" w:sz="4" w:space="0" w:color="FFFFFF"/>
              <w:right w:val="single" w:sz="4" w:space="0" w:color="FFFFFF"/>
            </w:tcBorders>
            <w:noWrap/>
            <w:vAlign w:val="center"/>
            <w:hideMark/>
          </w:tcPr>
          <w:p w14:paraId="28C13E0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341,554</w:t>
            </w:r>
          </w:p>
        </w:tc>
        <w:tc>
          <w:tcPr>
            <w:tcW w:w="583" w:type="pct"/>
            <w:gridSpan w:val="3"/>
            <w:tcBorders>
              <w:top w:val="nil"/>
              <w:left w:val="nil"/>
              <w:bottom w:val="single" w:sz="4" w:space="0" w:color="FFFFFF"/>
              <w:right w:val="single" w:sz="4" w:space="0" w:color="FFFFFF"/>
            </w:tcBorders>
            <w:noWrap/>
            <w:vAlign w:val="center"/>
            <w:hideMark/>
          </w:tcPr>
          <w:p w14:paraId="18758D34"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344,981</w:t>
            </w:r>
          </w:p>
        </w:tc>
      </w:tr>
      <w:tr w:rsidR="00365A5E" w:rsidRPr="00D71A0F" w14:paraId="771151AB"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EA22BEE"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1E7C2267"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B409433"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auto"/>
              <w:right w:val="single" w:sz="4" w:space="0" w:color="FFFFFF"/>
            </w:tcBorders>
            <w:noWrap/>
            <w:vAlign w:val="center"/>
            <w:hideMark/>
          </w:tcPr>
          <w:p w14:paraId="178226A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3DE2E485" w14:textId="77777777" w:rsidTr="00365A5E">
        <w:trPr>
          <w:trHeight w:val="283"/>
        </w:trPr>
        <w:tc>
          <w:tcPr>
            <w:tcW w:w="3247" w:type="pct"/>
            <w:tcBorders>
              <w:top w:val="single" w:sz="4" w:space="0" w:color="auto"/>
              <w:left w:val="single" w:sz="4" w:space="0" w:color="FFFFFF"/>
              <w:bottom w:val="single" w:sz="4" w:space="0" w:color="auto"/>
              <w:right w:val="single" w:sz="4" w:space="0" w:color="FFFFFF"/>
            </w:tcBorders>
            <w:noWrap/>
            <w:vAlign w:val="center"/>
            <w:hideMark/>
          </w:tcPr>
          <w:p w14:paraId="6E770321"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6C00C7C"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3,693,977</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0ABE8DB"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4,062,347</w:t>
            </w:r>
          </w:p>
        </w:tc>
        <w:tc>
          <w:tcPr>
            <w:tcW w:w="583" w:type="pct"/>
            <w:gridSpan w:val="3"/>
            <w:tcBorders>
              <w:top w:val="single" w:sz="4" w:space="0" w:color="FFFFFF"/>
              <w:left w:val="nil"/>
              <w:bottom w:val="single" w:sz="4" w:space="0" w:color="FFFFFF"/>
              <w:right w:val="single" w:sz="4" w:space="0" w:color="FFFFFF"/>
            </w:tcBorders>
            <w:noWrap/>
            <w:vAlign w:val="center"/>
            <w:hideMark/>
          </w:tcPr>
          <w:p w14:paraId="0E110469"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4,309,512</w:t>
            </w:r>
          </w:p>
        </w:tc>
      </w:tr>
      <w:tr w:rsidR="00365A5E" w:rsidRPr="00D71A0F" w14:paraId="416E9615"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44659AE2"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8F39E6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510A82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3" w:type="pct"/>
            <w:gridSpan w:val="3"/>
            <w:tcBorders>
              <w:top w:val="single" w:sz="4" w:space="0" w:color="auto"/>
              <w:left w:val="nil"/>
              <w:bottom w:val="single" w:sz="4" w:space="0" w:color="FFFFFF"/>
              <w:right w:val="single" w:sz="4" w:space="0" w:color="FFFFFF"/>
            </w:tcBorders>
            <w:noWrap/>
            <w:vAlign w:val="center"/>
            <w:hideMark/>
          </w:tcPr>
          <w:p w14:paraId="6B0F34E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65A5E" w:rsidRPr="00D71A0F" w14:paraId="4FD46EDD"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4A8074C7"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3D0CC54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DF8ACC7"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3809176C"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4FEA311F"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3ADEBF4"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6241B70C"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18252C"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4F56CC5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42E87084"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666B5457"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3E8F84E4"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2E9FF43"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05F27E6B"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70C78968"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6A3140C8"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7E8F27C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4F5BF14"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72B04EAF"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1A8DFC22"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31EF421C"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42C7F23B"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A494E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43F1491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072719B0"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540E52BB"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4488BA7B"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16,783,020</w:t>
            </w:r>
          </w:p>
        </w:tc>
        <w:tc>
          <w:tcPr>
            <w:tcW w:w="585" w:type="pct"/>
            <w:gridSpan w:val="2"/>
            <w:tcBorders>
              <w:top w:val="nil"/>
              <w:left w:val="nil"/>
              <w:bottom w:val="single" w:sz="4" w:space="0" w:color="FFFFFF"/>
              <w:right w:val="single" w:sz="4" w:space="0" w:color="FFFFFF"/>
            </w:tcBorders>
            <w:noWrap/>
            <w:vAlign w:val="center"/>
            <w:hideMark/>
          </w:tcPr>
          <w:p w14:paraId="4C66E5C3"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18,642,581</w:t>
            </w:r>
          </w:p>
        </w:tc>
        <w:tc>
          <w:tcPr>
            <w:tcW w:w="583" w:type="pct"/>
            <w:gridSpan w:val="3"/>
            <w:tcBorders>
              <w:top w:val="nil"/>
              <w:left w:val="nil"/>
              <w:bottom w:val="single" w:sz="4" w:space="0" w:color="FFFFFF"/>
              <w:right w:val="single" w:sz="4" w:space="0" w:color="FFFFFF"/>
            </w:tcBorders>
            <w:noWrap/>
            <w:vAlign w:val="center"/>
            <w:hideMark/>
          </w:tcPr>
          <w:p w14:paraId="228944F4"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19,314,958</w:t>
            </w:r>
          </w:p>
        </w:tc>
      </w:tr>
      <w:tr w:rsidR="00365A5E" w:rsidRPr="00D71A0F" w14:paraId="13713F2A"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2112EA3"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6836D172"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703,454</w:t>
            </w:r>
          </w:p>
        </w:tc>
        <w:tc>
          <w:tcPr>
            <w:tcW w:w="585" w:type="pct"/>
            <w:gridSpan w:val="2"/>
            <w:tcBorders>
              <w:top w:val="nil"/>
              <w:left w:val="nil"/>
              <w:bottom w:val="single" w:sz="4" w:space="0" w:color="FFFFFF"/>
              <w:right w:val="single" w:sz="4" w:space="0" w:color="FFFFFF"/>
            </w:tcBorders>
            <w:noWrap/>
            <w:vAlign w:val="center"/>
            <w:hideMark/>
          </w:tcPr>
          <w:p w14:paraId="1A0DDF08"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773,458</w:t>
            </w:r>
          </w:p>
        </w:tc>
        <w:tc>
          <w:tcPr>
            <w:tcW w:w="583" w:type="pct"/>
            <w:gridSpan w:val="3"/>
            <w:tcBorders>
              <w:top w:val="nil"/>
              <w:left w:val="nil"/>
              <w:bottom w:val="single" w:sz="4" w:space="0" w:color="FFFFFF"/>
              <w:right w:val="single" w:sz="4" w:space="0" w:color="FFFFFF"/>
            </w:tcBorders>
            <w:noWrap/>
            <w:vAlign w:val="center"/>
            <w:hideMark/>
          </w:tcPr>
          <w:p w14:paraId="2131ED81"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731,025</w:t>
            </w:r>
          </w:p>
        </w:tc>
      </w:tr>
      <w:tr w:rsidR="00365A5E" w:rsidRPr="00D71A0F" w14:paraId="2EF82534" w14:textId="77777777" w:rsidTr="00365A5E">
        <w:trPr>
          <w:trHeight w:val="283"/>
        </w:trPr>
        <w:tc>
          <w:tcPr>
            <w:tcW w:w="3247" w:type="pct"/>
            <w:tcBorders>
              <w:top w:val="single" w:sz="4" w:space="0" w:color="auto"/>
              <w:left w:val="single" w:sz="4" w:space="0" w:color="FFFFFF"/>
              <w:bottom w:val="single" w:sz="4" w:space="0" w:color="auto"/>
              <w:right w:val="single" w:sz="4" w:space="0" w:color="FFFFFF"/>
            </w:tcBorders>
            <w:noWrap/>
            <w:vAlign w:val="center"/>
            <w:hideMark/>
          </w:tcPr>
          <w:p w14:paraId="7A90E4CD"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23A695AB"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17,486,474</w:t>
            </w:r>
          </w:p>
        </w:tc>
        <w:tc>
          <w:tcPr>
            <w:tcW w:w="585" w:type="pct"/>
            <w:gridSpan w:val="2"/>
            <w:tcBorders>
              <w:top w:val="single" w:sz="4" w:space="0" w:color="auto"/>
              <w:left w:val="nil"/>
              <w:bottom w:val="single" w:sz="4" w:space="0" w:color="auto"/>
              <w:right w:val="single" w:sz="4" w:space="0" w:color="FFFFFF"/>
            </w:tcBorders>
            <w:noWrap/>
            <w:vAlign w:val="center"/>
            <w:hideMark/>
          </w:tcPr>
          <w:p w14:paraId="48C88B13"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19,416,039</w:t>
            </w:r>
          </w:p>
        </w:tc>
        <w:tc>
          <w:tcPr>
            <w:tcW w:w="583" w:type="pct"/>
            <w:gridSpan w:val="3"/>
            <w:tcBorders>
              <w:top w:val="single" w:sz="4" w:space="0" w:color="auto"/>
              <w:left w:val="nil"/>
              <w:bottom w:val="single" w:sz="4" w:space="0" w:color="auto"/>
              <w:right w:val="single" w:sz="4" w:space="0" w:color="FFFFFF"/>
            </w:tcBorders>
            <w:noWrap/>
            <w:vAlign w:val="center"/>
            <w:hideMark/>
          </w:tcPr>
          <w:p w14:paraId="508C3C75"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20,045,983</w:t>
            </w:r>
          </w:p>
        </w:tc>
      </w:tr>
      <w:tr w:rsidR="00365A5E" w:rsidRPr="00D71A0F" w14:paraId="73F4D612" w14:textId="77777777" w:rsidTr="00365A5E">
        <w:trPr>
          <w:trHeight w:val="283"/>
        </w:trPr>
        <w:tc>
          <w:tcPr>
            <w:tcW w:w="3247" w:type="pct"/>
            <w:tcBorders>
              <w:top w:val="nil"/>
              <w:left w:val="single" w:sz="4" w:space="0" w:color="FFFFFF"/>
              <w:bottom w:val="single" w:sz="4" w:space="0" w:color="auto"/>
              <w:right w:val="single" w:sz="4" w:space="0" w:color="FFFFFF"/>
            </w:tcBorders>
            <w:noWrap/>
            <w:vAlign w:val="center"/>
            <w:hideMark/>
          </w:tcPr>
          <w:p w14:paraId="00B8076C"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2F01714F"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21,180,451</w:t>
            </w:r>
          </w:p>
        </w:tc>
        <w:tc>
          <w:tcPr>
            <w:tcW w:w="585" w:type="pct"/>
            <w:gridSpan w:val="2"/>
            <w:tcBorders>
              <w:top w:val="nil"/>
              <w:left w:val="nil"/>
              <w:bottom w:val="single" w:sz="4" w:space="0" w:color="auto"/>
              <w:right w:val="single" w:sz="4" w:space="0" w:color="FFFFFF"/>
            </w:tcBorders>
            <w:noWrap/>
            <w:vAlign w:val="center"/>
            <w:hideMark/>
          </w:tcPr>
          <w:p w14:paraId="6564AA95"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23,478,386</w:t>
            </w:r>
          </w:p>
        </w:tc>
        <w:tc>
          <w:tcPr>
            <w:tcW w:w="583" w:type="pct"/>
            <w:gridSpan w:val="3"/>
            <w:tcBorders>
              <w:top w:val="nil"/>
              <w:left w:val="nil"/>
              <w:bottom w:val="single" w:sz="4" w:space="0" w:color="auto"/>
              <w:right w:val="single" w:sz="4" w:space="0" w:color="FFFFFF"/>
            </w:tcBorders>
            <w:noWrap/>
            <w:vAlign w:val="center"/>
            <w:hideMark/>
          </w:tcPr>
          <w:p w14:paraId="61F0F506"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24,355,495</w:t>
            </w:r>
          </w:p>
        </w:tc>
      </w:tr>
      <w:tr w:rsidR="00365A5E" w:rsidRPr="00D71A0F" w14:paraId="66A4138B" w14:textId="77777777" w:rsidTr="00365A5E">
        <w:trPr>
          <w:trHeight w:val="283"/>
        </w:trPr>
        <w:tc>
          <w:tcPr>
            <w:tcW w:w="3247" w:type="pct"/>
            <w:tcBorders>
              <w:top w:val="nil"/>
              <w:left w:val="single" w:sz="4" w:space="0" w:color="FFFFFF"/>
              <w:bottom w:val="single" w:sz="4" w:space="0" w:color="auto"/>
              <w:right w:val="single" w:sz="4" w:space="0" w:color="FFFFFF"/>
            </w:tcBorders>
            <w:noWrap/>
            <w:vAlign w:val="center"/>
            <w:hideMark/>
          </w:tcPr>
          <w:p w14:paraId="12C56A27"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3A860627"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1,094,550</w:t>
            </w:r>
          </w:p>
        </w:tc>
        <w:tc>
          <w:tcPr>
            <w:tcW w:w="585" w:type="pct"/>
            <w:gridSpan w:val="2"/>
            <w:tcBorders>
              <w:top w:val="nil"/>
              <w:left w:val="nil"/>
              <w:bottom w:val="single" w:sz="4" w:space="0" w:color="auto"/>
              <w:right w:val="single" w:sz="4" w:space="0" w:color="FFFFFF"/>
            </w:tcBorders>
            <w:noWrap/>
            <w:vAlign w:val="center"/>
            <w:hideMark/>
          </w:tcPr>
          <w:p w14:paraId="42A6D18C"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178,440</w:t>
            </w:r>
          </w:p>
        </w:tc>
        <w:tc>
          <w:tcPr>
            <w:tcW w:w="583" w:type="pct"/>
            <w:gridSpan w:val="3"/>
            <w:tcBorders>
              <w:top w:val="nil"/>
              <w:left w:val="nil"/>
              <w:bottom w:val="single" w:sz="4" w:space="0" w:color="auto"/>
              <w:right w:val="single" w:sz="4" w:space="0" w:color="FFFFFF"/>
            </w:tcBorders>
            <w:noWrap/>
            <w:vAlign w:val="center"/>
            <w:hideMark/>
          </w:tcPr>
          <w:p w14:paraId="14C1B75C"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1,018,017</w:t>
            </w:r>
          </w:p>
        </w:tc>
      </w:tr>
      <w:tr w:rsidR="00365A5E" w:rsidRPr="00D71A0F" w14:paraId="0CEFCD6A"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3F8EB481"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60AFA01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C9E5DEA"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3" w:type="pct"/>
            <w:gridSpan w:val="3"/>
            <w:tcBorders>
              <w:top w:val="nil"/>
              <w:left w:val="nil"/>
              <w:bottom w:val="single" w:sz="4" w:space="0" w:color="FFFFFF"/>
              <w:right w:val="single" w:sz="4" w:space="0" w:color="FFFFFF"/>
            </w:tcBorders>
            <w:noWrap/>
            <w:vAlign w:val="center"/>
            <w:hideMark/>
          </w:tcPr>
          <w:p w14:paraId="7285AAA1"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65A5E" w:rsidRPr="00D71A0F" w14:paraId="3C676CCF"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66A816C6"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597E9DC5"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1,094,550</w:t>
            </w:r>
          </w:p>
        </w:tc>
        <w:tc>
          <w:tcPr>
            <w:tcW w:w="585" w:type="pct"/>
            <w:gridSpan w:val="2"/>
            <w:tcBorders>
              <w:top w:val="nil"/>
              <w:left w:val="nil"/>
              <w:bottom w:val="single" w:sz="4" w:space="0" w:color="FFFFFF"/>
              <w:right w:val="single" w:sz="4" w:space="0" w:color="FFFFFF"/>
            </w:tcBorders>
            <w:noWrap/>
            <w:vAlign w:val="center"/>
            <w:hideMark/>
          </w:tcPr>
          <w:p w14:paraId="6977615C"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178,440</w:t>
            </w:r>
          </w:p>
        </w:tc>
        <w:tc>
          <w:tcPr>
            <w:tcW w:w="583" w:type="pct"/>
            <w:gridSpan w:val="3"/>
            <w:tcBorders>
              <w:top w:val="nil"/>
              <w:left w:val="nil"/>
              <w:bottom w:val="single" w:sz="4" w:space="0" w:color="FFFFFF"/>
              <w:right w:val="single" w:sz="4" w:space="0" w:color="FFFFFF"/>
            </w:tcBorders>
            <w:noWrap/>
            <w:vAlign w:val="center"/>
            <w:hideMark/>
          </w:tcPr>
          <w:p w14:paraId="23DEFB9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1,018,017</w:t>
            </w:r>
          </w:p>
        </w:tc>
      </w:tr>
      <w:tr w:rsidR="00365A5E" w:rsidRPr="00D71A0F" w14:paraId="2632573E" w14:textId="77777777" w:rsidTr="00365A5E">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66C61292"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57C34EEB"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AB76C14"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FFFFFF"/>
              <w:right w:val="single" w:sz="4" w:space="0" w:color="FFFFFF"/>
            </w:tcBorders>
            <w:noWrap/>
            <w:vAlign w:val="center"/>
            <w:hideMark/>
          </w:tcPr>
          <w:p w14:paraId="69BA2BE1"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0A7CE3A3" w14:textId="77777777" w:rsidTr="00365A5E">
        <w:trPr>
          <w:trHeight w:val="225"/>
        </w:trPr>
        <w:tc>
          <w:tcPr>
            <w:tcW w:w="3247" w:type="pct"/>
            <w:tcBorders>
              <w:top w:val="nil"/>
              <w:left w:val="single" w:sz="4" w:space="0" w:color="FFFFFF"/>
              <w:bottom w:val="single" w:sz="4" w:space="0" w:color="auto"/>
              <w:right w:val="single" w:sz="4" w:space="0" w:color="FFFFFF"/>
            </w:tcBorders>
            <w:noWrap/>
            <w:vAlign w:val="center"/>
            <w:hideMark/>
          </w:tcPr>
          <w:p w14:paraId="7449ACB4"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497364A9"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6AE97731"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3" w:type="pct"/>
            <w:gridSpan w:val="3"/>
            <w:tcBorders>
              <w:top w:val="nil"/>
              <w:left w:val="nil"/>
              <w:bottom w:val="single" w:sz="4" w:space="0" w:color="auto"/>
              <w:right w:val="single" w:sz="4" w:space="0" w:color="FFFFFF"/>
            </w:tcBorders>
            <w:noWrap/>
            <w:vAlign w:val="center"/>
            <w:hideMark/>
          </w:tcPr>
          <w:p w14:paraId="198E7DCD" w14:textId="77777777" w:rsidR="00971D61" w:rsidRPr="00D71A0F" w:rsidRDefault="00971D61" w:rsidP="00426820">
            <w:pPr>
              <w:ind w:left="-249" w:right="-57"/>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65A5E" w:rsidRPr="00D71A0F" w14:paraId="0C0B3187" w14:textId="77777777" w:rsidTr="00365A5E">
        <w:trPr>
          <w:trHeight w:val="283"/>
        </w:trPr>
        <w:tc>
          <w:tcPr>
            <w:tcW w:w="3247" w:type="pct"/>
            <w:tcBorders>
              <w:top w:val="nil"/>
              <w:left w:val="single" w:sz="4" w:space="0" w:color="FFFFFF"/>
              <w:bottom w:val="single" w:sz="4" w:space="0" w:color="auto"/>
              <w:right w:val="single" w:sz="4" w:space="0" w:color="FFFFFF"/>
            </w:tcBorders>
            <w:noWrap/>
            <w:vAlign w:val="center"/>
            <w:hideMark/>
          </w:tcPr>
          <w:p w14:paraId="7435A699"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4945393D"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1,094,550</w:t>
            </w:r>
          </w:p>
        </w:tc>
        <w:tc>
          <w:tcPr>
            <w:tcW w:w="585" w:type="pct"/>
            <w:gridSpan w:val="2"/>
            <w:tcBorders>
              <w:top w:val="nil"/>
              <w:left w:val="nil"/>
              <w:bottom w:val="single" w:sz="4" w:space="0" w:color="auto"/>
              <w:right w:val="single" w:sz="4" w:space="0" w:color="FFFFFF"/>
            </w:tcBorders>
            <w:noWrap/>
            <w:vAlign w:val="center"/>
            <w:hideMark/>
          </w:tcPr>
          <w:p w14:paraId="7FB1A429"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178,440</w:t>
            </w:r>
          </w:p>
        </w:tc>
        <w:tc>
          <w:tcPr>
            <w:tcW w:w="583" w:type="pct"/>
            <w:gridSpan w:val="3"/>
            <w:tcBorders>
              <w:top w:val="nil"/>
              <w:left w:val="nil"/>
              <w:bottom w:val="single" w:sz="4" w:space="0" w:color="auto"/>
              <w:right w:val="single" w:sz="4" w:space="0" w:color="FFFFFF"/>
            </w:tcBorders>
            <w:noWrap/>
            <w:vAlign w:val="center"/>
            <w:hideMark/>
          </w:tcPr>
          <w:p w14:paraId="5CF3B247" w14:textId="77777777" w:rsidR="00971D61" w:rsidRPr="00D71A0F" w:rsidRDefault="00971D61" w:rsidP="00426820">
            <w:pPr>
              <w:ind w:left="-249" w:right="-57"/>
              <w:jc w:val="right"/>
              <w:rPr>
                <w:rFonts w:ascii="Public Sans" w:hAnsi="Public Sans" w:cs="Calibri"/>
                <w:b/>
                <w:bCs/>
                <w:sz w:val="18"/>
                <w:szCs w:val="18"/>
                <w:lang w:eastAsia="en-AU"/>
              </w:rPr>
            </w:pPr>
            <w:r w:rsidRPr="00D71A0F">
              <w:rPr>
                <w:rFonts w:ascii="Public Sans" w:hAnsi="Public Sans" w:cs="Calibri"/>
                <w:b/>
                <w:bCs/>
                <w:sz w:val="18"/>
                <w:szCs w:val="18"/>
                <w:lang w:eastAsia="en-AU"/>
              </w:rPr>
              <w:t>1,018,017</w:t>
            </w:r>
          </w:p>
        </w:tc>
      </w:tr>
    </w:tbl>
    <w:p w14:paraId="15DF1408" w14:textId="77777777" w:rsidR="00110356" w:rsidRPr="00D71A0F" w:rsidRDefault="00110356">
      <w:pPr>
        <w:rPr>
          <w:rFonts w:ascii="Public Sans" w:hAnsi="Public Sans"/>
          <w:sz w:val="8"/>
          <w:szCs w:val="8"/>
        </w:rPr>
      </w:pPr>
      <w:r w:rsidRPr="00D71A0F">
        <w:rPr>
          <w:rFonts w:ascii="Public Sans" w:hAnsi="Public Sans"/>
          <w:sz w:val="8"/>
          <w:szCs w:val="8"/>
        </w:rPr>
        <w:br w:type="page"/>
      </w:r>
    </w:p>
    <w:p w14:paraId="154BBC78" w14:textId="77777777" w:rsidR="00935B3A" w:rsidRPr="00D71A0F" w:rsidRDefault="00935B3A"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NSW Self Insurance Corporation - Cash Flow Statement"/>
        <w:tblDescription w:val="12.2 Financial Statements - NSW Self Insurance Corporation - Cash Flow Statement"/>
      </w:tblPr>
      <w:tblGrid>
        <w:gridCol w:w="6227"/>
        <w:gridCol w:w="122"/>
        <w:gridCol w:w="986"/>
        <w:gridCol w:w="132"/>
        <w:gridCol w:w="1013"/>
        <w:gridCol w:w="122"/>
        <w:gridCol w:w="1027"/>
        <w:gridCol w:w="39"/>
      </w:tblGrid>
      <w:tr w:rsidR="00002B86" w:rsidRPr="00D71A0F" w14:paraId="3C2811CB" w14:textId="77777777" w:rsidTr="00002B86">
        <w:trPr>
          <w:trHeight w:val="283"/>
        </w:trPr>
        <w:tc>
          <w:tcPr>
            <w:tcW w:w="3284" w:type="pct"/>
            <w:gridSpan w:val="2"/>
            <w:shd w:val="clear" w:color="auto" w:fill="EBEBEB"/>
            <w:vAlign w:val="center"/>
            <w:hideMark/>
          </w:tcPr>
          <w:p w14:paraId="74E3BF17" w14:textId="77777777" w:rsidR="00002B86" w:rsidRPr="00D71A0F" w:rsidRDefault="00002B86"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6026D93A"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4D687A49"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2025-26</w:t>
            </w:r>
          </w:p>
        </w:tc>
      </w:tr>
      <w:tr w:rsidR="00002B86" w:rsidRPr="00D71A0F" w14:paraId="4586EC5E" w14:textId="77777777" w:rsidTr="00002B86">
        <w:trPr>
          <w:trHeight w:val="225"/>
        </w:trPr>
        <w:tc>
          <w:tcPr>
            <w:tcW w:w="3284" w:type="pct"/>
            <w:gridSpan w:val="2"/>
            <w:shd w:val="clear" w:color="auto" w:fill="EBEBEB"/>
            <w:vAlign w:val="center"/>
            <w:hideMark/>
          </w:tcPr>
          <w:p w14:paraId="683F7954" w14:textId="77777777" w:rsidR="00002B86" w:rsidRPr="00D71A0F" w:rsidRDefault="00002B86"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661E6A86"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37E97CCF"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1365DAC8"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Budget</w:t>
            </w:r>
          </w:p>
        </w:tc>
      </w:tr>
      <w:tr w:rsidR="00002B86" w:rsidRPr="00D71A0F" w14:paraId="1F5A3AB5" w14:textId="77777777" w:rsidTr="00002B86">
        <w:trPr>
          <w:trHeight w:val="283"/>
        </w:trPr>
        <w:tc>
          <w:tcPr>
            <w:tcW w:w="3284" w:type="pct"/>
            <w:gridSpan w:val="2"/>
            <w:shd w:val="clear" w:color="auto" w:fill="EBEBEB"/>
            <w:vAlign w:val="center"/>
            <w:hideMark/>
          </w:tcPr>
          <w:p w14:paraId="6426B773" w14:textId="77777777" w:rsidR="00002B86" w:rsidRPr="00D71A0F" w:rsidRDefault="00002B86"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3C58A6CC"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3003A8CB"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176F2E91"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$000</w:t>
            </w:r>
          </w:p>
        </w:tc>
      </w:tr>
      <w:tr w:rsidR="00971D61" w:rsidRPr="00D71A0F" w14:paraId="0099CF88" w14:textId="77777777" w:rsidTr="00002B86">
        <w:trPr>
          <w:gridAfter w:val="1"/>
          <w:wAfter w:w="20" w:type="pct"/>
          <w:trHeight w:val="225"/>
        </w:trPr>
        <w:tc>
          <w:tcPr>
            <w:tcW w:w="3221" w:type="pct"/>
            <w:tcBorders>
              <w:top w:val="single" w:sz="4" w:space="0" w:color="FFFFFF"/>
              <w:left w:val="single" w:sz="4" w:space="0" w:color="FFFFFF"/>
              <w:bottom w:val="single" w:sz="4" w:space="0" w:color="FFFFFF"/>
              <w:right w:val="single" w:sz="4" w:space="0" w:color="FFFFFF"/>
            </w:tcBorders>
            <w:noWrap/>
            <w:vAlign w:val="center"/>
            <w:hideMark/>
          </w:tcPr>
          <w:p w14:paraId="762BAF96"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73" w:type="pct"/>
            <w:gridSpan w:val="2"/>
            <w:tcBorders>
              <w:top w:val="single" w:sz="4" w:space="0" w:color="FFFFFF"/>
              <w:left w:val="nil"/>
              <w:bottom w:val="single" w:sz="4" w:space="0" w:color="FFFFFF"/>
              <w:right w:val="single" w:sz="4" w:space="0" w:color="FFFFFF"/>
            </w:tcBorders>
            <w:noWrap/>
            <w:vAlign w:val="bottom"/>
            <w:hideMark/>
          </w:tcPr>
          <w:p w14:paraId="04FBF473" w14:textId="77777777" w:rsidR="00971D61" w:rsidRPr="00D71A0F" w:rsidRDefault="00971D61" w:rsidP="00971D61">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single" w:sz="4" w:space="0" w:color="FFFFFF"/>
              <w:left w:val="nil"/>
              <w:bottom w:val="single" w:sz="4" w:space="0" w:color="FFFFFF"/>
              <w:right w:val="single" w:sz="4" w:space="0" w:color="FFFFFF"/>
            </w:tcBorders>
            <w:noWrap/>
            <w:vAlign w:val="bottom"/>
            <w:hideMark/>
          </w:tcPr>
          <w:p w14:paraId="50DD8311" w14:textId="77777777" w:rsidR="00971D61" w:rsidRPr="00D71A0F" w:rsidRDefault="00971D61" w:rsidP="00971D61">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single" w:sz="4" w:space="0" w:color="FFFFFF"/>
              <w:left w:val="nil"/>
              <w:bottom w:val="single" w:sz="4" w:space="0" w:color="FFFFFF"/>
              <w:right w:val="single" w:sz="4" w:space="0" w:color="FFFFFF"/>
            </w:tcBorders>
            <w:noWrap/>
            <w:vAlign w:val="bottom"/>
            <w:hideMark/>
          </w:tcPr>
          <w:p w14:paraId="5CFA1238" w14:textId="77777777" w:rsidR="00971D61" w:rsidRPr="00D71A0F" w:rsidRDefault="00971D61" w:rsidP="00971D61">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971D61" w:rsidRPr="00D71A0F" w14:paraId="300B77A1"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27BB3813"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73" w:type="pct"/>
            <w:gridSpan w:val="2"/>
            <w:tcBorders>
              <w:top w:val="nil"/>
              <w:left w:val="nil"/>
              <w:bottom w:val="single" w:sz="4" w:space="0" w:color="FFFFFF"/>
              <w:right w:val="single" w:sz="4" w:space="0" w:color="FFFFFF"/>
            </w:tcBorders>
            <w:noWrap/>
            <w:vAlign w:val="bottom"/>
            <w:hideMark/>
          </w:tcPr>
          <w:p w14:paraId="5462F610" w14:textId="77777777" w:rsidR="00971D61" w:rsidRPr="00D71A0F" w:rsidRDefault="00971D61" w:rsidP="00971D61">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bottom"/>
            <w:hideMark/>
          </w:tcPr>
          <w:p w14:paraId="73869BE3" w14:textId="77777777" w:rsidR="00971D61" w:rsidRPr="00D71A0F" w:rsidRDefault="00971D61" w:rsidP="00971D61">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nil"/>
              <w:left w:val="nil"/>
              <w:bottom w:val="single" w:sz="4" w:space="0" w:color="FFFFFF"/>
              <w:right w:val="single" w:sz="4" w:space="0" w:color="FFFFFF"/>
            </w:tcBorders>
            <w:noWrap/>
            <w:vAlign w:val="bottom"/>
            <w:hideMark/>
          </w:tcPr>
          <w:p w14:paraId="0E175458" w14:textId="77777777" w:rsidR="00971D61" w:rsidRPr="00D71A0F" w:rsidRDefault="00971D61" w:rsidP="00971D61">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971D61" w:rsidRPr="00D71A0F" w14:paraId="0FA6E557"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42F93627"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73" w:type="pct"/>
            <w:gridSpan w:val="2"/>
            <w:tcBorders>
              <w:top w:val="nil"/>
              <w:left w:val="nil"/>
              <w:bottom w:val="single" w:sz="4" w:space="0" w:color="FFFFFF"/>
              <w:right w:val="single" w:sz="4" w:space="0" w:color="FFFFFF"/>
            </w:tcBorders>
            <w:noWrap/>
            <w:vAlign w:val="center"/>
            <w:hideMark/>
          </w:tcPr>
          <w:p w14:paraId="6D9F47C3"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1290FCA1"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5F38587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618507EB"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10B8E3BF"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73" w:type="pct"/>
            <w:gridSpan w:val="2"/>
            <w:tcBorders>
              <w:top w:val="nil"/>
              <w:left w:val="nil"/>
              <w:bottom w:val="single" w:sz="4" w:space="0" w:color="FFFFFF"/>
              <w:right w:val="single" w:sz="4" w:space="0" w:color="FFFFFF"/>
            </w:tcBorders>
            <w:noWrap/>
            <w:vAlign w:val="center"/>
            <w:hideMark/>
          </w:tcPr>
          <w:p w14:paraId="2005BF26"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1782E774"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13F60E0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48F1D353"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478DB95B"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73" w:type="pct"/>
            <w:gridSpan w:val="2"/>
            <w:tcBorders>
              <w:top w:val="nil"/>
              <w:left w:val="nil"/>
              <w:bottom w:val="single" w:sz="4" w:space="0" w:color="FFFFFF"/>
              <w:right w:val="single" w:sz="4" w:space="0" w:color="FFFFFF"/>
            </w:tcBorders>
            <w:noWrap/>
            <w:vAlign w:val="center"/>
            <w:hideMark/>
          </w:tcPr>
          <w:p w14:paraId="230CC2FC"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3BA0F8BE"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973578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16FE2705"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0044E59B"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73" w:type="pct"/>
            <w:gridSpan w:val="2"/>
            <w:tcBorders>
              <w:top w:val="nil"/>
              <w:left w:val="nil"/>
              <w:bottom w:val="single" w:sz="4" w:space="0" w:color="FFFFFF"/>
              <w:right w:val="single" w:sz="4" w:space="0" w:color="FFFFFF"/>
            </w:tcBorders>
            <w:noWrap/>
            <w:vAlign w:val="center"/>
            <w:hideMark/>
          </w:tcPr>
          <w:p w14:paraId="6E29259A"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3B946AED"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47D6D034"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666C463F"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2F2BB346"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73" w:type="pct"/>
            <w:gridSpan w:val="2"/>
            <w:tcBorders>
              <w:top w:val="nil"/>
              <w:left w:val="nil"/>
              <w:bottom w:val="single" w:sz="4" w:space="0" w:color="FFFFFF"/>
              <w:right w:val="single" w:sz="4" w:space="0" w:color="FFFFFF"/>
            </w:tcBorders>
            <w:noWrap/>
            <w:vAlign w:val="center"/>
            <w:hideMark/>
          </w:tcPr>
          <w:p w14:paraId="3A8950B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40EA0626"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6CFAA3D6"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13E8A3C9" w14:textId="77777777" w:rsidTr="00002B86">
        <w:trPr>
          <w:gridAfter w:val="1"/>
          <w:wAfter w:w="20" w:type="pct"/>
          <w:trHeight w:val="225"/>
        </w:trPr>
        <w:tc>
          <w:tcPr>
            <w:tcW w:w="3221" w:type="pct"/>
            <w:tcBorders>
              <w:top w:val="nil"/>
              <w:left w:val="single" w:sz="4" w:space="0" w:color="FFFFFF"/>
              <w:bottom w:val="nil"/>
              <w:right w:val="single" w:sz="4" w:space="0" w:color="FFFFFF"/>
            </w:tcBorders>
            <w:noWrap/>
            <w:vAlign w:val="center"/>
            <w:hideMark/>
          </w:tcPr>
          <w:p w14:paraId="62CFC251"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73" w:type="pct"/>
            <w:gridSpan w:val="2"/>
            <w:tcBorders>
              <w:top w:val="nil"/>
              <w:left w:val="nil"/>
              <w:bottom w:val="nil"/>
              <w:right w:val="single" w:sz="4" w:space="0" w:color="FFFFFF"/>
            </w:tcBorders>
            <w:noWrap/>
            <w:vAlign w:val="center"/>
            <w:hideMark/>
          </w:tcPr>
          <w:p w14:paraId="575E78B0"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3,831,017</w:t>
            </w:r>
          </w:p>
        </w:tc>
        <w:tc>
          <w:tcPr>
            <w:tcW w:w="592" w:type="pct"/>
            <w:gridSpan w:val="2"/>
            <w:tcBorders>
              <w:top w:val="nil"/>
              <w:left w:val="nil"/>
              <w:bottom w:val="nil"/>
              <w:right w:val="single" w:sz="4" w:space="0" w:color="FFFFFF"/>
            </w:tcBorders>
            <w:noWrap/>
            <w:vAlign w:val="center"/>
            <w:hideMark/>
          </w:tcPr>
          <w:p w14:paraId="5E48DAEB"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4,757,667</w:t>
            </w:r>
          </w:p>
        </w:tc>
        <w:tc>
          <w:tcPr>
            <w:tcW w:w="594" w:type="pct"/>
            <w:gridSpan w:val="2"/>
            <w:tcBorders>
              <w:top w:val="nil"/>
              <w:left w:val="nil"/>
              <w:bottom w:val="nil"/>
              <w:right w:val="single" w:sz="4" w:space="0" w:color="FFFFFF"/>
            </w:tcBorders>
            <w:noWrap/>
            <w:vAlign w:val="center"/>
            <w:hideMark/>
          </w:tcPr>
          <w:p w14:paraId="2C034130"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4,184,464</w:t>
            </w:r>
          </w:p>
        </w:tc>
      </w:tr>
      <w:tr w:rsidR="00971D61" w:rsidRPr="00D71A0F" w14:paraId="169E345A" w14:textId="77777777" w:rsidTr="00002B86">
        <w:trPr>
          <w:gridAfter w:val="1"/>
          <w:wAfter w:w="20" w:type="pct"/>
          <w:trHeight w:val="340"/>
        </w:trPr>
        <w:tc>
          <w:tcPr>
            <w:tcW w:w="3221" w:type="pct"/>
            <w:tcBorders>
              <w:top w:val="single" w:sz="4" w:space="0" w:color="auto"/>
              <w:left w:val="single" w:sz="4" w:space="0" w:color="FFFFFF"/>
              <w:bottom w:val="single" w:sz="4" w:space="0" w:color="auto"/>
              <w:right w:val="single" w:sz="4" w:space="0" w:color="FFFFFF"/>
            </w:tcBorders>
            <w:noWrap/>
            <w:vAlign w:val="center"/>
            <w:hideMark/>
          </w:tcPr>
          <w:p w14:paraId="5EE00539" w14:textId="77777777" w:rsidR="00971D61" w:rsidRPr="00D71A0F" w:rsidRDefault="00971D61" w:rsidP="00971D61">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73" w:type="pct"/>
            <w:gridSpan w:val="2"/>
            <w:tcBorders>
              <w:top w:val="single" w:sz="4" w:space="0" w:color="auto"/>
              <w:left w:val="nil"/>
              <w:bottom w:val="single" w:sz="4" w:space="0" w:color="auto"/>
              <w:right w:val="single" w:sz="4" w:space="0" w:color="FFFFFF"/>
            </w:tcBorders>
            <w:noWrap/>
            <w:vAlign w:val="center"/>
            <w:hideMark/>
          </w:tcPr>
          <w:p w14:paraId="5335462E"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3,831,017</w:t>
            </w:r>
          </w:p>
        </w:tc>
        <w:tc>
          <w:tcPr>
            <w:tcW w:w="592" w:type="pct"/>
            <w:gridSpan w:val="2"/>
            <w:tcBorders>
              <w:top w:val="single" w:sz="4" w:space="0" w:color="auto"/>
              <w:left w:val="nil"/>
              <w:bottom w:val="single" w:sz="4" w:space="0" w:color="auto"/>
              <w:right w:val="single" w:sz="4" w:space="0" w:color="FFFFFF"/>
            </w:tcBorders>
            <w:noWrap/>
            <w:vAlign w:val="center"/>
            <w:hideMark/>
          </w:tcPr>
          <w:p w14:paraId="3DD230D2"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4,757,667</w:t>
            </w:r>
          </w:p>
        </w:tc>
        <w:tc>
          <w:tcPr>
            <w:tcW w:w="594" w:type="pct"/>
            <w:gridSpan w:val="2"/>
            <w:tcBorders>
              <w:top w:val="single" w:sz="4" w:space="0" w:color="auto"/>
              <w:left w:val="nil"/>
              <w:bottom w:val="single" w:sz="4" w:space="0" w:color="auto"/>
              <w:right w:val="single" w:sz="4" w:space="0" w:color="FFFFFF"/>
            </w:tcBorders>
            <w:noWrap/>
            <w:vAlign w:val="center"/>
            <w:hideMark/>
          </w:tcPr>
          <w:p w14:paraId="43A7C786"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4,184,464</w:t>
            </w:r>
          </w:p>
        </w:tc>
      </w:tr>
      <w:tr w:rsidR="00971D61" w:rsidRPr="00D71A0F" w14:paraId="59EAD896"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4E4B1DE9"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73" w:type="pct"/>
            <w:gridSpan w:val="2"/>
            <w:tcBorders>
              <w:top w:val="nil"/>
              <w:left w:val="nil"/>
              <w:bottom w:val="single" w:sz="4" w:space="0" w:color="FFFFFF"/>
              <w:right w:val="single" w:sz="4" w:space="0" w:color="FFFFFF"/>
            </w:tcBorders>
            <w:noWrap/>
            <w:vAlign w:val="bottom"/>
            <w:hideMark/>
          </w:tcPr>
          <w:p w14:paraId="32C75CD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bottom"/>
            <w:hideMark/>
          </w:tcPr>
          <w:p w14:paraId="2541A53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nil"/>
              <w:left w:val="nil"/>
              <w:bottom w:val="single" w:sz="4" w:space="0" w:color="FFFFFF"/>
              <w:right w:val="single" w:sz="4" w:space="0" w:color="FFFFFF"/>
            </w:tcBorders>
            <w:noWrap/>
            <w:vAlign w:val="bottom"/>
            <w:hideMark/>
          </w:tcPr>
          <w:p w14:paraId="626BBAD1"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971D61" w:rsidRPr="00D71A0F" w14:paraId="7D4323F6"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2183EB94"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73" w:type="pct"/>
            <w:gridSpan w:val="2"/>
            <w:tcBorders>
              <w:top w:val="nil"/>
              <w:left w:val="nil"/>
              <w:bottom w:val="single" w:sz="4" w:space="0" w:color="FFFFFF"/>
              <w:right w:val="single" w:sz="4" w:space="0" w:color="FFFFFF"/>
            </w:tcBorders>
            <w:noWrap/>
            <w:vAlign w:val="center"/>
            <w:hideMark/>
          </w:tcPr>
          <w:p w14:paraId="5CF1549F"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3148390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3AC045D1"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2D86F4A1"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13C787AF"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73" w:type="pct"/>
            <w:gridSpan w:val="2"/>
            <w:tcBorders>
              <w:top w:val="nil"/>
              <w:left w:val="nil"/>
              <w:bottom w:val="single" w:sz="4" w:space="0" w:color="FFFFFF"/>
              <w:right w:val="single" w:sz="4" w:space="0" w:color="FFFFFF"/>
            </w:tcBorders>
            <w:noWrap/>
            <w:vAlign w:val="center"/>
            <w:hideMark/>
          </w:tcPr>
          <w:p w14:paraId="68AD0D07"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92" w:type="pct"/>
            <w:gridSpan w:val="2"/>
            <w:tcBorders>
              <w:top w:val="nil"/>
              <w:left w:val="nil"/>
              <w:bottom w:val="single" w:sz="4" w:space="0" w:color="FFFFFF"/>
              <w:right w:val="single" w:sz="4" w:space="0" w:color="FFFFFF"/>
            </w:tcBorders>
            <w:noWrap/>
            <w:vAlign w:val="center"/>
            <w:hideMark/>
          </w:tcPr>
          <w:p w14:paraId="51D9B82F"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87BB97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971D61" w:rsidRPr="00D71A0F" w14:paraId="293E13FE"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2D639BA2"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73" w:type="pct"/>
            <w:gridSpan w:val="2"/>
            <w:tcBorders>
              <w:top w:val="nil"/>
              <w:left w:val="nil"/>
              <w:bottom w:val="single" w:sz="4" w:space="0" w:color="FFFFFF"/>
              <w:right w:val="single" w:sz="4" w:space="0" w:color="FFFFFF"/>
            </w:tcBorders>
            <w:noWrap/>
            <w:vAlign w:val="center"/>
            <w:hideMark/>
          </w:tcPr>
          <w:p w14:paraId="615652D7"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47B4FCC3"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0551ABF2"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3377C294"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4D91D023"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73" w:type="pct"/>
            <w:gridSpan w:val="2"/>
            <w:tcBorders>
              <w:top w:val="nil"/>
              <w:left w:val="nil"/>
              <w:bottom w:val="single" w:sz="4" w:space="0" w:color="FFFFFF"/>
              <w:right w:val="single" w:sz="4" w:space="0" w:color="FFFFFF"/>
            </w:tcBorders>
            <w:noWrap/>
            <w:vAlign w:val="center"/>
            <w:hideMark/>
          </w:tcPr>
          <w:p w14:paraId="6DEAB8E3"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0C3C510"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516BE68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175045A9"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14707312"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73" w:type="pct"/>
            <w:gridSpan w:val="2"/>
            <w:tcBorders>
              <w:top w:val="nil"/>
              <w:left w:val="nil"/>
              <w:bottom w:val="single" w:sz="4" w:space="0" w:color="FFFFFF"/>
              <w:right w:val="single" w:sz="4" w:space="0" w:color="FFFFFF"/>
            </w:tcBorders>
            <w:noWrap/>
            <w:vAlign w:val="center"/>
            <w:hideMark/>
          </w:tcPr>
          <w:p w14:paraId="38FB4212"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1A227FC9"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388D144B"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00A01B2D"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7D8D11A6"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73" w:type="pct"/>
            <w:gridSpan w:val="2"/>
            <w:tcBorders>
              <w:top w:val="nil"/>
              <w:left w:val="nil"/>
              <w:bottom w:val="single" w:sz="4" w:space="0" w:color="FFFFFF"/>
              <w:right w:val="single" w:sz="4" w:space="0" w:color="FFFFFF"/>
            </w:tcBorders>
            <w:noWrap/>
            <w:vAlign w:val="center"/>
            <w:hideMark/>
          </w:tcPr>
          <w:p w14:paraId="27EB026B"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3,544,437</w:t>
            </w:r>
          </w:p>
        </w:tc>
        <w:tc>
          <w:tcPr>
            <w:tcW w:w="592" w:type="pct"/>
            <w:gridSpan w:val="2"/>
            <w:tcBorders>
              <w:top w:val="nil"/>
              <w:left w:val="nil"/>
              <w:bottom w:val="single" w:sz="4" w:space="0" w:color="FFFFFF"/>
              <w:right w:val="single" w:sz="4" w:space="0" w:color="FFFFFF"/>
            </w:tcBorders>
            <w:noWrap/>
            <w:vAlign w:val="center"/>
            <w:hideMark/>
          </w:tcPr>
          <w:p w14:paraId="7DC8991C"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4,349,264</w:t>
            </w:r>
          </w:p>
        </w:tc>
        <w:tc>
          <w:tcPr>
            <w:tcW w:w="594" w:type="pct"/>
            <w:gridSpan w:val="2"/>
            <w:tcBorders>
              <w:top w:val="nil"/>
              <w:left w:val="nil"/>
              <w:bottom w:val="single" w:sz="4" w:space="0" w:color="FFFFFF"/>
              <w:right w:val="single" w:sz="4" w:space="0" w:color="FFFFFF"/>
            </w:tcBorders>
            <w:noWrap/>
            <w:vAlign w:val="center"/>
            <w:hideMark/>
          </w:tcPr>
          <w:p w14:paraId="13A6CA00"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4,584,567</w:t>
            </w:r>
          </w:p>
        </w:tc>
      </w:tr>
      <w:tr w:rsidR="00971D61" w:rsidRPr="00D71A0F" w14:paraId="31D5CA18"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193F312B"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73" w:type="pct"/>
            <w:gridSpan w:val="2"/>
            <w:tcBorders>
              <w:top w:val="nil"/>
              <w:left w:val="nil"/>
              <w:bottom w:val="single" w:sz="4" w:space="0" w:color="FFFFFF"/>
              <w:right w:val="single" w:sz="4" w:space="0" w:color="FFFFFF"/>
            </w:tcBorders>
            <w:noWrap/>
            <w:vAlign w:val="center"/>
            <w:hideMark/>
          </w:tcPr>
          <w:p w14:paraId="284DEB5B"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04AD1E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6163197D"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6F037945"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71B6D3F5"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73" w:type="pct"/>
            <w:gridSpan w:val="2"/>
            <w:tcBorders>
              <w:top w:val="nil"/>
              <w:left w:val="nil"/>
              <w:bottom w:val="single" w:sz="4" w:space="0" w:color="FFFFFF"/>
              <w:right w:val="single" w:sz="4" w:space="0" w:color="FFFFFF"/>
            </w:tcBorders>
            <w:noWrap/>
            <w:vAlign w:val="center"/>
            <w:hideMark/>
          </w:tcPr>
          <w:p w14:paraId="0DEE44A9"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53,997</w:t>
            </w:r>
          </w:p>
        </w:tc>
        <w:tc>
          <w:tcPr>
            <w:tcW w:w="592" w:type="pct"/>
            <w:gridSpan w:val="2"/>
            <w:tcBorders>
              <w:top w:val="nil"/>
              <w:left w:val="nil"/>
              <w:bottom w:val="single" w:sz="4" w:space="0" w:color="FFFFFF"/>
              <w:right w:val="single" w:sz="4" w:space="0" w:color="FFFFFF"/>
            </w:tcBorders>
            <w:noWrap/>
            <w:vAlign w:val="center"/>
            <w:hideMark/>
          </w:tcPr>
          <w:p w14:paraId="08CCB52E"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8,661</w:t>
            </w:r>
          </w:p>
        </w:tc>
        <w:tc>
          <w:tcPr>
            <w:tcW w:w="594" w:type="pct"/>
            <w:gridSpan w:val="2"/>
            <w:tcBorders>
              <w:top w:val="nil"/>
              <w:left w:val="nil"/>
              <w:bottom w:val="single" w:sz="4" w:space="0" w:color="FFFFFF"/>
              <w:right w:val="single" w:sz="4" w:space="0" w:color="FFFFFF"/>
            </w:tcBorders>
            <w:noWrap/>
            <w:vAlign w:val="center"/>
            <w:hideMark/>
          </w:tcPr>
          <w:p w14:paraId="304F5883"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9,916</w:t>
            </w:r>
          </w:p>
        </w:tc>
      </w:tr>
      <w:tr w:rsidR="00971D61" w:rsidRPr="00D71A0F" w14:paraId="0C856670"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73504A8B"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73" w:type="pct"/>
            <w:gridSpan w:val="2"/>
            <w:tcBorders>
              <w:top w:val="nil"/>
              <w:left w:val="nil"/>
              <w:bottom w:val="single" w:sz="4" w:space="0" w:color="FFFFFF"/>
              <w:right w:val="single" w:sz="4" w:space="0" w:color="FFFFFF"/>
            </w:tcBorders>
            <w:noWrap/>
            <w:vAlign w:val="center"/>
            <w:hideMark/>
          </w:tcPr>
          <w:p w14:paraId="6A48A7B6"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83,211</w:t>
            </w:r>
          </w:p>
        </w:tc>
        <w:tc>
          <w:tcPr>
            <w:tcW w:w="592" w:type="pct"/>
            <w:gridSpan w:val="2"/>
            <w:tcBorders>
              <w:top w:val="nil"/>
              <w:left w:val="nil"/>
              <w:bottom w:val="single" w:sz="4" w:space="0" w:color="FFFFFF"/>
              <w:right w:val="single" w:sz="4" w:space="0" w:color="FFFFFF"/>
            </w:tcBorders>
            <w:noWrap/>
            <w:vAlign w:val="center"/>
            <w:hideMark/>
          </w:tcPr>
          <w:p w14:paraId="0056DCA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73,898</w:t>
            </w:r>
          </w:p>
        </w:tc>
        <w:tc>
          <w:tcPr>
            <w:tcW w:w="594" w:type="pct"/>
            <w:gridSpan w:val="2"/>
            <w:tcBorders>
              <w:top w:val="nil"/>
              <w:left w:val="nil"/>
              <w:bottom w:val="single" w:sz="4" w:space="0" w:color="FFFFFF"/>
              <w:right w:val="single" w:sz="4" w:space="0" w:color="FFFFFF"/>
            </w:tcBorders>
            <w:noWrap/>
            <w:vAlign w:val="center"/>
            <w:hideMark/>
          </w:tcPr>
          <w:p w14:paraId="1F5B4C2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52,108</w:t>
            </w:r>
          </w:p>
        </w:tc>
      </w:tr>
      <w:tr w:rsidR="00971D61" w:rsidRPr="00D71A0F" w14:paraId="7A8BC917" w14:textId="77777777" w:rsidTr="00002B86">
        <w:trPr>
          <w:gridAfter w:val="1"/>
          <w:wAfter w:w="20" w:type="pct"/>
          <w:trHeight w:val="225"/>
        </w:trPr>
        <w:tc>
          <w:tcPr>
            <w:tcW w:w="3221" w:type="pct"/>
            <w:tcBorders>
              <w:top w:val="nil"/>
              <w:left w:val="single" w:sz="4" w:space="0" w:color="FFFFFF"/>
              <w:bottom w:val="nil"/>
              <w:right w:val="single" w:sz="4" w:space="0" w:color="FFFFFF"/>
            </w:tcBorders>
            <w:noWrap/>
            <w:vAlign w:val="center"/>
            <w:hideMark/>
          </w:tcPr>
          <w:p w14:paraId="74B7989F" w14:textId="77777777" w:rsidR="00971D61" w:rsidRPr="00D71A0F" w:rsidRDefault="00971D61" w:rsidP="00971D61">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73" w:type="pct"/>
            <w:gridSpan w:val="2"/>
            <w:tcBorders>
              <w:top w:val="nil"/>
              <w:left w:val="nil"/>
              <w:bottom w:val="nil"/>
              <w:right w:val="single" w:sz="4" w:space="0" w:color="FFFFFF"/>
            </w:tcBorders>
            <w:noWrap/>
            <w:vAlign w:val="center"/>
            <w:hideMark/>
          </w:tcPr>
          <w:p w14:paraId="426705F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104,174</w:t>
            </w:r>
          </w:p>
        </w:tc>
        <w:tc>
          <w:tcPr>
            <w:tcW w:w="592" w:type="pct"/>
            <w:gridSpan w:val="2"/>
            <w:tcBorders>
              <w:top w:val="nil"/>
              <w:left w:val="nil"/>
              <w:bottom w:val="nil"/>
              <w:right w:val="single" w:sz="4" w:space="0" w:color="FFFFFF"/>
            </w:tcBorders>
            <w:noWrap/>
            <w:vAlign w:val="center"/>
            <w:hideMark/>
          </w:tcPr>
          <w:p w14:paraId="055CDED4"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337,522</w:t>
            </w:r>
          </w:p>
        </w:tc>
        <w:tc>
          <w:tcPr>
            <w:tcW w:w="594" w:type="pct"/>
            <w:gridSpan w:val="2"/>
            <w:tcBorders>
              <w:top w:val="nil"/>
              <w:left w:val="nil"/>
              <w:bottom w:val="nil"/>
              <w:right w:val="single" w:sz="4" w:space="0" w:color="FFFFFF"/>
            </w:tcBorders>
            <w:noWrap/>
            <w:vAlign w:val="center"/>
            <w:hideMark/>
          </w:tcPr>
          <w:p w14:paraId="56DD156D"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227,310</w:t>
            </w:r>
          </w:p>
        </w:tc>
      </w:tr>
      <w:tr w:rsidR="00971D61" w:rsidRPr="00D71A0F" w14:paraId="62D88FDC" w14:textId="77777777" w:rsidTr="00002B86">
        <w:trPr>
          <w:gridAfter w:val="1"/>
          <w:wAfter w:w="20" w:type="pct"/>
          <w:trHeight w:val="340"/>
        </w:trPr>
        <w:tc>
          <w:tcPr>
            <w:tcW w:w="3221" w:type="pct"/>
            <w:tcBorders>
              <w:top w:val="single" w:sz="4" w:space="0" w:color="auto"/>
              <w:left w:val="single" w:sz="4" w:space="0" w:color="FFFFFF"/>
              <w:bottom w:val="single" w:sz="4" w:space="0" w:color="auto"/>
              <w:right w:val="single" w:sz="4" w:space="0" w:color="FFFFFF"/>
            </w:tcBorders>
            <w:noWrap/>
            <w:vAlign w:val="center"/>
            <w:hideMark/>
          </w:tcPr>
          <w:p w14:paraId="5FAE7708" w14:textId="77777777" w:rsidR="00971D61" w:rsidRPr="00D71A0F" w:rsidRDefault="00971D61" w:rsidP="00971D61">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73" w:type="pct"/>
            <w:gridSpan w:val="2"/>
            <w:tcBorders>
              <w:top w:val="single" w:sz="4" w:space="0" w:color="auto"/>
              <w:left w:val="nil"/>
              <w:bottom w:val="single" w:sz="4" w:space="0" w:color="auto"/>
              <w:right w:val="single" w:sz="4" w:space="0" w:color="FFFFFF"/>
            </w:tcBorders>
            <w:noWrap/>
            <w:vAlign w:val="center"/>
            <w:hideMark/>
          </w:tcPr>
          <w:p w14:paraId="43195B87"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3,785,819</w:t>
            </w:r>
          </w:p>
        </w:tc>
        <w:tc>
          <w:tcPr>
            <w:tcW w:w="592" w:type="pct"/>
            <w:gridSpan w:val="2"/>
            <w:tcBorders>
              <w:top w:val="single" w:sz="4" w:space="0" w:color="auto"/>
              <w:left w:val="nil"/>
              <w:bottom w:val="single" w:sz="4" w:space="0" w:color="auto"/>
              <w:right w:val="single" w:sz="4" w:space="0" w:color="FFFFFF"/>
            </w:tcBorders>
            <w:noWrap/>
            <w:vAlign w:val="center"/>
            <w:hideMark/>
          </w:tcPr>
          <w:p w14:paraId="3ED919EB"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4,769,345</w:t>
            </w:r>
          </w:p>
        </w:tc>
        <w:tc>
          <w:tcPr>
            <w:tcW w:w="594" w:type="pct"/>
            <w:gridSpan w:val="2"/>
            <w:tcBorders>
              <w:top w:val="single" w:sz="4" w:space="0" w:color="auto"/>
              <w:left w:val="nil"/>
              <w:bottom w:val="single" w:sz="4" w:space="0" w:color="auto"/>
              <w:right w:val="single" w:sz="4" w:space="0" w:color="FFFFFF"/>
            </w:tcBorders>
            <w:noWrap/>
            <w:vAlign w:val="center"/>
            <w:hideMark/>
          </w:tcPr>
          <w:p w14:paraId="29C417FA"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4,873,901</w:t>
            </w:r>
          </w:p>
        </w:tc>
      </w:tr>
      <w:tr w:rsidR="00971D61" w:rsidRPr="00D71A0F" w14:paraId="27B0E60B" w14:textId="77777777" w:rsidTr="00002B86">
        <w:trPr>
          <w:gridAfter w:val="1"/>
          <w:wAfter w:w="20" w:type="pct"/>
          <w:trHeight w:val="340"/>
        </w:trPr>
        <w:tc>
          <w:tcPr>
            <w:tcW w:w="3221" w:type="pct"/>
            <w:tcBorders>
              <w:top w:val="nil"/>
              <w:left w:val="single" w:sz="4" w:space="0" w:color="FFFFFF"/>
              <w:bottom w:val="single" w:sz="4" w:space="0" w:color="auto"/>
              <w:right w:val="single" w:sz="4" w:space="0" w:color="FFFFFF"/>
            </w:tcBorders>
            <w:noWrap/>
            <w:vAlign w:val="center"/>
            <w:hideMark/>
          </w:tcPr>
          <w:p w14:paraId="2913D40C"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73" w:type="pct"/>
            <w:gridSpan w:val="2"/>
            <w:tcBorders>
              <w:top w:val="nil"/>
              <w:left w:val="nil"/>
              <w:bottom w:val="single" w:sz="4" w:space="0" w:color="auto"/>
              <w:right w:val="single" w:sz="4" w:space="0" w:color="FFFFFF"/>
            </w:tcBorders>
            <w:noWrap/>
            <w:vAlign w:val="center"/>
            <w:hideMark/>
          </w:tcPr>
          <w:p w14:paraId="78BAA420"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(45,198)</w:t>
            </w:r>
          </w:p>
        </w:tc>
        <w:tc>
          <w:tcPr>
            <w:tcW w:w="592" w:type="pct"/>
            <w:gridSpan w:val="2"/>
            <w:tcBorders>
              <w:top w:val="nil"/>
              <w:left w:val="nil"/>
              <w:bottom w:val="single" w:sz="4" w:space="0" w:color="auto"/>
              <w:right w:val="single" w:sz="4" w:space="0" w:color="FFFFFF"/>
            </w:tcBorders>
            <w:noWrap/>
            <w:vAlign w:val="center"/>
            <w:hideMark/>
          </w:tcPr>
          <w:p w14:paraId="2B3762AD"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11,678</w:t>
            </w:r>
          </w:p>
        </w:tc>
        <w:tc>
          <w:tcPr>
            <w:tcW w:w="594" w:type="pct"/>
            <w:gridSpan w:val="2"/>
            <w:tcBorders>
              <w:top w:val="nil"/>
              <w:left w:val="nil"/>
              <w:bottom w:val="single" w:sz="4" w:space="0" w:color="auto"/>
              <w:right w:val="single" w:sz="4" w:space="0" w:color="FFFFFF"/>
            </w:tcBorders>
            <w:noWrap/>
            <w:vAlign w:val="center"/>
            <w:hideMark/>
          </w:tcPr>
          <w:p w14:paraId="06D154DA"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689,437</w:t>
            </w:r>
          </w:p>
        </w:tc>
      </w:tr>
      <w:tr w:rsidR="00971D61" w:rsidRPr="00D71A0F" w14:paraId="7978C0E5"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48760C56"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73" w:type="pct"/>
            <w:gridSpan w:val="2"/>
            <w:tcBorders>
              <w:top w:val="nil"/>
              <w:left w:val="nil"/>
              <w:bottom w:val="single" w:sz="4" w:space="0" w:color="FFFFFF"/>
              <w:right w:val="single" w:sz="4" w:space="0" w:color="FFFFFF"/>
            </w:tcBorders>
            <w:noWrap/>
            <w:vAlign w:val="bottom"/>
            <w:hideMark/>
          </w:tcPr>
          <w:p w14:paraId="73C41EFF"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bottom"/>
            <w:hideMark/>
          </w:tcPr>
          <w:p w14:paraId="45E6221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nil"/>
              <w:left w:val="nil"/>
              <w:bottom w:val="single" w:sz="4" w:space="0" w:color="FFFFFF"/>
              <w:right w:val="single" w:sz="4" w:space="0" w:color="FFFFFF"/>
            </w:tcBorders>
            <w:noWrap/>
            <w:vAlign w:val="bottom"/>
            <w:hideMark/>
          </w:tcPr>
          <w:p w14:paraId="28B66CCD"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971D61" w:rsidRPr="00D71A0F" w14:paraId="77E13D04"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288D1BE3"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73" w:type="pct"/>
            <w:gridSpan w:val="2"/>
            <w:tcBorders>
              <w:top w:val="nil"/>
              <w:left w:val="nil"/>
              <w:bottom w:val="single" w:sz="4" w:space="0" w:color="FFFFFF"/>
              <w:right w:val="single" w:sz="4" w:space="0" w:color="FFFFFF"/>
            </w:tcBorders>
            <w:noWrap/>
            <w:vAlign w:val="center"/>
            <w:hideMark/>
          </w:tcPr>
          <w:p w14:paraId="48738F5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144E8EBE"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4C6C0DA"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3D47D38D"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16EEA9C8"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73" w:type="pct"/>
            <w:gridSpan w:val="2"/>
            <w:tcBorders>
              <w:top w:val="nil"/>
              <w:left w:val="nil"/>
              <w:bottom w:val="single" w:sz="4" w:space="0" w:color="FFFFFF"/>
              <w:right w:val="single" w:sz="4" w:space="0" w:color="FFFFFF"/>
            </w:tcBorders>
            <w:noWrap/>
            <w:vAlign w:val="center"/>
            <w:hideMark/>
          </w:tcPr>
          <w:p w14:paraId="5CF423B6"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(110)</w:t>
            </w:r>
          </w:p>
        </w:tc>
        <w:tc>
          <w:tcPr>
            <w:tcW w:w="592" w:type="pct"/>
            <w:gridSpan w:val="2"/>
            <w:tcBorders>
              <w:top w:val="nil"/>
              <w:left w:val="nil"/>
              <w:bottom w:val="single" w:sz="4" w:space="0" w:color="FFFFFF"/>
              <w:right w:val="single" w:sz="4" w:space="0" w:color="FFFFFF"/>
            </w:tcBorders>
            <w:noWrap/>
            <w:vAlign w:val="center"/>
            <w:hideMark/>
          </w:tcPr>
          <w:p w14:paraId="1D0AF6F4"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(110)</w:t>
            </w:r>
          </w:p>
        </w:tc>
        <w:tc>
          <w:tcPr>
            <w:tcW w:w="594" w:type="pct"/>
            <w:gridSpan w:val="2"/>
            <w:tcBorders>
              <w:top w:val="nil"/>
              <w:left w:val="nil"/>
              <w:bottom w:val="single" w:sz="4" w:space="0" w:color="FFFFFF"/>
              <w:right w:val="single" w:sz="4" w:space="0" w:color="FFFFFF"/>
            </w:tcBorders>
            <w:noWrap/>
            <w:vAlign w:val="center"/>
            <w:hideMark/>
          </w:tcPr>
          <w:p w14:paraId="48B0AF74"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(110)</w:t>
            </w:r>
          </w:p>
        </w:tc>
      </w:tr>
      <w:tr w:rsidR="00971D61" w:rsidRPr="00D71A0F" w14:paraId="7ECED8AA"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078B9CF8"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73" w:type="pct"/>
            <w:gridSpan w:val="2"/>
            <w:tcBorders>
              <w:top w:val="nil"/>
              <w:left w:val="nil"/>
              <w:bottom w:val="single" w:sz="4" w:space="0" w:color="FFFFFF"/>
              <w:right w:val="single" w:sz="4" w:space="0" w:color="FFFFFF"/>
            </w:tcBorders>
            <w:noWrap/>
            <w:vAlign w:val="center"/>
            <w:hideMark/>
          </w:tcPr>
          <w:p w14:paraId="12119A4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420,930</w:t>
            </w:r>
          </w:p>
        </w:tc>
        <w:tc>
          <w:tcPr>
            <w:tcW w:w="592" w:type="pct"/>
            <w:gridSpan w:val="2"/>
            <w:tcBorders>
              <w:top w:val="nil"/>
              <w:left w:val="nil"/>
              <w:bottom w:val="single" w:sz="4" w:space="0" w:color="FFFFFF"/>
              <w:right w:val="single" w:sz="4" w:space="0" w:color="FFFFFF"/>
            </w:tcBorders>
            <w:noWrap/>
            <w:vAlign w:val="center"/>
            <w:hideMark/>
          </w:tcPr>
          <w:p w14:paraId="48587ADF"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1,508,071</w:t>
            </w:r>
          </w:p>
        </w:tc>
        <w:tc>
          <w:tcPr>
            <w:tcW w:w="594" w:type="pct"/>
            <w:gridSpan w:val="2"/>
            <w:tcBorders>
              <w:top w:val="nil"/>
              <w:left w:val="nil"/>
              <w:bottom w:val="single" w:sz="4" w:space="0" w:color="FFFFFF"/>
              <w:right w:val="single" w:sz="4" w:space="0" w:color="FFFFFF"/>
            </w:tcBorders>
            <w:noWrap/>
            <w:vAlign w:val="center"/>
            <w:hideMark/>
          </w:tcPr>
          <w:p w14:paraId="056E9821"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1,304,614</w:t>
            </w:r>
          </w:p>
        </w:tc>
      </w:tr>
      <w:tr w:rsidR="00971D61" w:rsidRPr="00D71A0F" w14:paraId="586C4691"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605AF82D"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73" w:type="pct"/>
            <w:gridSpan w:val="2"/>
            <w:tcBorders>
              <w:top w:val="nil"/>
              <w:left w:val="nil"/>
              <w:bottom w:val="single" w:sz="4" w:space="0" w:color="FFFFFF"/>
              <w:right w:val="single" w:sz="4" w:space="0" w:color="FFFFFF"/>
            </w:tcBorders>
            <w:noWrap/>
            <w:vAlign w:val="center"/>
            <w:hideMark/>
          </w:tcPr>
          <w:p w14:paraId="1CEFD17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(957,517)</w:t>
            </w:r>
          </w:p>
        </w:tc>
        <w:tc>
          <w:tcPr>
            <w:tcW w:w="592" w:type="pct"/>
            <w:gridSpan w:val="2"/>
            <w:tcBorders>
              <w:top w:val="nil"/>
              <w:left w:val="nil"/>
              <w:bottom w:val="single" w:sz="4" w:space="0" w:color="FFFFFF"/>
              <w:right w:val="single" w:sz="4" w:space="0" w:color="FFFFFF"/>
            </w:tcBorders>
            <w:noWrap/>
            <w:vAlign w:val="center"/>
            <w:hideMark/>
          </w:tcPr>
          <w:p w14:paraId="374339B1"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(2,116,686)</w:t>
            </w:r>
          </w:p>
        </w:tc>
        <w:tc>
          <w:tcPr>
            <w:tcW w:w="594" w:type="pct"/>
            <w:gridSpan w:val="2"/>
            <w:tcBorders>
              <w:top w:val="nil"/>
              <w:left w:val="nil"/>
              <w:bottom w:val="single" w:sz="4" w:space="0" w:color="FFFFFF"/>
              <w:right w:val="single" w:sz="4" w:space="0" w:color="FFFFFF"/>
            </w:tcBorders>
            <w:noWrap/>
            <w:vAlign w:val="center"/>
            <w:hideMark/>
          </w:tcPr>
          <w:p w14:paraId="2908FA04"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(1,670,000)</w:t>
            </w:r>
          </w:p>
        </w:tc>
      </w:tr>
      <w:tr w:rsidR="00971D61" w:rsidRPr="00D71A0F" w14:paraId="2F3FA0D9"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4CDBFDB8"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73" w:type="pct"/>
            <w:gridSpan w:val="2"/>
            <w:tcBorders>
              <w:top w:val="nil"/>
              <w:left w:val="nil"/>
              <w:bottom w:val="single" w:sz="4" w:space="0" w:color="FFFFFF"/>
              <w:right w:val="single" w:sz="4" w:space="0" w:color="FFFFFF"/>
            </w:tcBorders>
            <w:noWrap/>
            <w:vAlign w:val="center"/>
            <w:hideMark/>
          </w:tcPr>
          <w:p w14:paraId="2EA15BE7"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7F4F8182"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8285B34"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42C2D0B4"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370A7F32"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73" w:type="pct"/>
            <w:gridSpan w:val="2"/>
            <w:tcBorders>
              <w:top w:val="nil"/>
              <w:left w:val="nil"/>
              <w:bottom w:val="single" w:sz="4" w:space="0" w:color="FFFFFF"/>
              <w:right w:val="single" w:sz="4" w:space="0" w:color="FFFFFF"/>
            </w:tcBorders>
            <w:noWrap/>
            <w:vAlign w:val="center"/>
            <w:hideMark/>
          </w:tcPr>
          <w:p w14:paraId="28BE7D41"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2ED7E32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B324661"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02DAE5FE" w14:textId="77777777" w:rsidTr="00002B86">
        <w:trPr>
          <w:gridAfter w:val="1"/>
          <w:wAfter w:w="20" w:type="pct"/>
          <w:trHeight w:val="225"/>
        </w:trPr>
        <w:tc>
          <w:tcPr>
            <w:tcW w:w="3221" w:type="pct"/>
            <w:tcBorders>
              <w:top w:val="nil"/>
              <w:left w:val="single" w:sz="4" w:space="0" w:color="FFFFFF"/>
              <w:bottom w:val="nil"/>
              <w:right w:val="single" w:sz="4" w:space="0" w:color="FFFFFF"/>
            </w:tcBorders>
            <w:noWrap/>
            <w:vAlign w:val="center"/>
            <w:hideMark/>
          </w:tcPr>
          <w:p w14:paraId="46CD5E96"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73" w:type="pct"/>
            <w:gridSpan w:val="2"/>
            <w:tcBorders>
              <w:top w:val="nil"/>
              <w:left w:val="nil"/>
              <w:bottom w:val="nil"/>
              <w:right w:val="single" w:sz="4" w:space="0" w:color="FFFFFF"/>
            </w:tcBorders>
            <w:noWrap/>
            <w:vAlign w:val="center"/>
            <w:hideMark/>
          </w:tcPr>
          <w:p w14:paraId="4FB2681F"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(60)</w:t>
            </w:r>
          </w:p>
        </w:tc>
        <w:tc>
          <w:tcPr>
            <w:tcW w:w="592" w:type="pct"/>
            <w:gridSpan w:val="2"/>
            <w:tcBorders>
              <w:top w:val="nil"/>
              <w:left w:val="nil"/>
              <w:bottom w:val="nil"/>
              <w:right w:val="single" w:sz="4" w:space="0" w:color="FFFFFF"/>
            </w:tcBorders>
            <w:noWrap/>
            <w:vAlign w:val="center"/>
            <w:hideMark/>
          </w:tcPr>
          <w:p w14:paraId="0A515FFB"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(3,661)</w:t>
            </w:r>
          </w:p>
        </w:tc>
        <w:tc>
          <w:tcPr>
            <w:tcW w:w="594" w:type="pct"/>
            <w:gridSpan w:val="2"/>
            <w:tcBorders>
              <w:top w:val="nil"/>
              <w:left w:val="nil"/>
              <w:bottom w:val="nil"/>
              <w:right w:val="single" w:sz="4" w:space="0" w:color="FFFFFF"/>
            </w:tcBorders>
            <w:noWrap/>
            <w:vAlign w:val="center"/>
            <w:hideMark/>
          </w:tcPr>
          <w:p w14:paraId="6EDBD72E"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(60)</w:t>
            </w:r>
          </w:p>
        </w:tc>
      </w:tr>
      <w:tr w:rsidR="00971D61" w:rsidRPr="00D71A0F" w14:paraId="1BF21ED0" w14:textId="77777777" w:rsidTr="00002B86">
        <w:trPr>
          <w:gridAfter w:val="1"/>
          <w:wAfter w:w="20" w:type="pct"/>
          <w:trHeight w:val="340"/>
        </w:trPr>
        <w:tc>
          <w:tcPr>
            <w:tcW w:w="3221" w:type="pct"/>
            <w:tcBorders>
              <w:top w:val="single" w:sz="4" w:space="0" w:color="auto"/>
              <w:left w:val="single" w:sz="4" w:space="0" w:color="FFFFFF"/>
              <w:bottom w:val="single" w:sz="4" w:space="0" w:color="auto"/>
              <w:right w:val="single" w:sz="4" w:space="0" w:color="FFFFFF"/>
            </w:tcBorders>
            <w:noWrap/>
            <w:vAlign w:val="center"/>
            <w:hideMark/>
          </w:tcPr>
          <w:p w14:paraId="22B5F281"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73" w:type="pct"/>
            <w:gridSpan w:val="2"/>
            <w:tcBorders>
              <w:top w:val="single" w:sz="4" w:space="0" w:color="auto"/>
              <w:left w:val="nil"/>
              <w:bottom w:val="single" w:sz="4" w:space="0" w:color="auto"/>
              <w:right w:val="single" w:sz="4" w:space="0" w:color="FFFFFF"/>
            </w:tcBorders>
            <w:noWrap/>
            <w:vAlign w:val="center"/>
            <w:hideMark/>
          </w:tcPr>
          <w:p w14:paraId="3924FF4E"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(536,757)</w:t>
            </w:r>
          </w:p>
        </w:tc>
        <w:tc>
          <w:tcPr>
            <w:tcW w:w="592" w:type="pct"/>
            <w:gridSpan w:val="2"/>
            <w:tcBorders>
              <w:top w:val="single" w:sz="4" w:space="0" w:color="auto"/>
              <w:left w:val="nil"/>
              <w:bottom w:val="single" w:sz="4" w:space="0" w:color="auto"/>
              <w:right w:val="single" w:sz="4" w:space="0" w:color="FFFFFF"/>
            </w:tcBorders>
            <w:noWrap/>
            <w:vAlign w:val="center"/>
            <w:hideMark/>
          </w:tcPr>
          <w:p w14:paraId="5B6325E8"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(612,386)</w:t>
            </w:r>
          </w:p>
        </w:tc>
        <w:tc>
          <w:tcPr>
            <w:tcW w:w="594" w:type="pct"/>
            <w:gridSpan w:val="2"/>
            <w:tcBorders>
              <w:top w:val="single" w:sz="4" w:space="0" w:color="auto"/>
              <w:left w:val="nil"/>
              <w:bottom w:val="single" w:sz="4" w:space="0" w:color="auto"/>
              <w:right w:val="single" w:sz="4" w:space="0" w:color="FFFFFF"/>
            </w:tcBorders>
            <w:noWrap/>
            <w:vAlign w:val="center"/>
            <w:hideMark/>
          </w:tcPr>
          <w:p w14:paraId="05B21591"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(365,556)</w:t>
            </w:r>
          </w:p>
        </w:tc>
      </w:tr>
      <w:tr w:rsidR="00971D61" w:rsidRPr="00D71A0F" w14:paraId="4E933F8F"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3294E1D0"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73" w:type="pct"/>
            <w:gridSpan w:val="2"/>
            <w:tcBorders>
              <w:top w:val="nil"/>
              <w:left w:val="nil"/>
              <w:bottom w:val="single" w:sz="4" w:space="0" w:color="FFFFFF"/>
              <w:right w:val="single" w:sz="4" w:space="0" w:color="FFFFFF"/>
            </w:tcBorders>
            <w:noWrap/>
            <w:vAlign w:val="bottom"/>
            <w:hideMark/>
          </w:tcPr>
          <w:p w14:paraId="14A7B0A6"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bottom"/>
            <w:hideMark/>
          </w:tcPr>
          <w:p w14:paraId="003079BF"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nil"/>
              <w:left w:val="nil"/>
              <w:bottom w:val="single" w:sz="4" w:space="0" w:color="FFFFFF"/>
              <w:right w:val="single" w:sz="4" w:space="0" w:color="FFFFFF"/>
            </w:tcBorders>
            <w:noWrap/>
            <w:vAlign w:val="bottom"/>
            <w:hideMark/>
          </w:tcPr>
          <w:p w14:paraId="5EBB32A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971D61" w:rsidRPr="00D71A0F" w14:paraId="74781021"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01FA21BA"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73" w:type="pct"/>
            <w:gridSpan w:val="2"/>
            <w:tcBorders>
              <w:top w:val="nil"/>
              <w:left w:val="nil"/>
              <w:bottom w:val="single" w:sz="4" w:space="0" w:color="FFFFFF"/>
              <w:right w:val="single" w:sz="4" w:space="0" w:color="FFFFFF"/>
            </w:tcBorders>
            <w:noWrap/>
            <w:vAlign w:val="center"/>
            <w:hideMark/>
          </w:tcPr>
          <w:p w14:paraId="73EC88B3"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4453AB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7EEA1016"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497CB24C"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3D0FB0CF"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73" w:type="pct"/>
            <w:gridSpan w:val="2"/>
            <w:tcBorders>
              <w:top w:val="nil"/>
              <w:left w:val="nil"/>
              <w:bottom w:val="single" w:sz="4" w:space="0" w:color="FFFFFF"/>
              <w:right w:val="single" w:sz="4" w:space="0" w:color="FFFFFF"/>
            </w:tcBorders>
            <w:noWrap/>
            <w:vAlign w:val="center"/>
            <w:hideMark/>
          </w:tcPr>
          <w:p w14:paraId="1DFEC18E"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1541B9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2B3096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5923D61A"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4FD0ED71"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73" w:type="pct"/>
            <w:gridSpan w:val="2"/>
            <w:tcBorders>
              <w:top w:val="nil"/>
              <w:left w:val="nil"/>
              <w:bottom w:val="single" w:sz="4" w:space="0" w:color="FFFFFF"/>
              <w:right w:val="single" w:sz="4" w:space="0" w:color="FFFFFF"/>
            </w:tcBorders>
            <w:noWrap/>
            <w:vAlign w:val="center"/>
            <w:hideMark/>
          </w:tcPr>
          <w:p w14:paraId="1D31EE1B"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1F88446C"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49B5A911"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086C85F1"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4ED996FC"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73" w:type="pct"/>
            <w:gridSpan w:val="2"/>
            <w:tcBorders>
              <w:top w:val="nil"/>
              <w:left w:val="nil"/>
              <w:bottom w:val="single" w:sz="4" w:space="0" w:color="FFFFFF"/>
              <w:right w:val="single" w:sz="4" w:space="0" w:color="FFFFFF"/>
            </w:tcBorders>
            <w:noWrap/>
            <w:vAlign w:val="center"/>
            <w:hideMark/>
          </w:tcPr>
          <w:p w14:paraId="0C821ED6"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76E5B0AF"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64B82B93"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3E7C134B" w14:textId="77777777" w:rsidTr="00002B86">
        <w:trPr>
          <w:gridAfter w:val="1"/>
          <w:wAfter w:w="20" w:type="pct"/>
          <w:trHeight w:val="225"/>
        </w:trPr>
        <w:tc>
          <w:tcPr>
            <w:tcW w:w="3221" w:type="pct"/>
            <w:tcBorders>
              <w:top w:val="nil"/>
              <w:left w:val="single" w:sz="4" w:space="0" w:color="FFFFFF"/>
              <w:bottom w:val="single" w:sz="4" w:space="0" w:color="FFFFFF"/>
              <w:right w:val="single" w:sz="4" w:space="0" w:color="FFFFFF"/>
            </w:tcBorders>
            <w:noWrap/>
            <w:vAlign w:val="center"/>
            <w:hideMark/>
          </w:tcPr>
          <w:p w14:paraId="465B125E"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73" w:type="pct"/>
            <w:gridSpan w:val="2"/>
            <w:tcBorders>
              <w:top w:val="nil"/>
              <w:left w:val="nil"/>
              <w:bottom w:val="single" w:sz="4" w:space="0" w:color="FFFFFF"/>
              <w:right w:val="single" w:sz="4" w:space="0" w:color="FFFFFF"/>
            </w:tcBorders>
            <w:noWrap/>
            <w:vAlign w:val="center"/>
            <w:hideMark/>
          </w:tcPr>
          <w:p w14:paraId="2EDC733F"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A3DFC3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1701E35D"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68ED2ABB" w14:textId="77777777" w:rsidTr="00002B86">
        <w:trPr>
          <w:gridAfter w:val="1"/>
          <w:wAfter w:w="20" w:type="pct"/>
          <w:trHeight w:val="225"/>
        </w:trPr>
        <w:tc>
          <w:tcPr>
            <w:tcW w:w="3221" w:type="pct"/>
            <w:tcBorders>
              <w:top w:val="nil"/>
              <w:left w:val="single" w:sz="4" w:space="0" w:color="FFFFFF"/>
              <w:bottom w:val="nil"/>
              <w:right w:val="single" w:sz="4" w:space="0" w:color="FFFFFF"/>
            </w:tcBorders>
            <w:noWrap/>
            <w:vAlign w:val="center"/>
            <w:hideMark/>
          </w:tcPr>
          <w:p w14:paraId="38FCFA0A"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73" w:type="pct"/>
            <w:gridSpan w:val="2"/>
            <w:tcBorders>
              <w:top w:val="nil"/>
              <w:left w:val="nil"/>
              <w:bottom w:val="nil"/>
              <w:right w:val="single" w:sz="4" w:space="0" w:color="FFFFFF"/>
            </w:tcBorders>
            <w:noWrap/>
            <w:vAlign w:val="center"/>
            <w:hideMark/>
          </w:tcPr>
          <w:p w14:paraId="5C112AA5"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nil"/>
              <w:right w:val="single" w:sz="4" w:space="0" w:color="FFFFFF"/>
            </w:tcBorders>
            <w:noWrap/>
            <w:vAlign w:val="center"/>
            <w:hideMark/>
          </w:tcPr>
          <w:p w14:paraId="199DF40E"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nil"/>
              <w:right w:val="single" w:sz="4" w:space="0" w:color="FFFFFF"/>
            </w:tcBorders>
            <w:noWrap/>
            <w:vAlign w:val="center"/>
            <w:hideMark/>
          </w:tcPr>
          <w:p w14:paraId="5BA87714"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77DEBDA2" w14:textId="77777777" w:rsidTr="00002B86">
        <w:trPr>
          <w:gridAfter w:val="1"/>
          <w:wAfter w:w="20" w:type="pct"/>
          <w:trHeight w:val="340"/>
        </w:trPr>
        <w:tc>
          <w:tcPr>
            <w:tcW w:w="3221" w:type="pct"/>
            <w:tcBorders>
              <w:top w:val="single" w:sz="4" w:space="0" w:color="auto"/>
              <w:left w:val="single" w:sz="4" w:space="0" w:color="FFFFFF"/>
              <w:bottom w:val="single" w:sz="4" w:space="0" w:color="auto"/>
              <w:right w:val="single" w:sz="4" w:space="0" w:color="FFFFFF"/>
            </w:tcBorders>
            <w:noWrap/>
            <w:vAlign w:val="center"/>
            <w:hideMark/>
          </w:tcPr>
          <w:p w14:paraId="6D8D3A6C"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73" w:type="pct"/>
            <w:gridSpan w:val="2"/>
            <w:tcBorders>
              <w:top w:val="single" w:sz="4" w:space="0" w:color="auto"/>
              <w:left w:val="nil"/>
              <w:bottom w:val="single" w:sz="4" w:space="0" w:color="auto"/>
              <w:right w:val="single" w:sz="4" w:space="0" w:color="FFFFFF"/>
            </w:tcBorders>
            <w:noWrap/>
            <w:vAlign w:val="center"/>
            <w:hideMark/>
          </w:tcPr>
          <w:p w14:paraId="5E07300D"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92" w:type="pct"/>
            <w:gridSpan w:val="2"/>
            <w:tcBorders>
              <w:top w:val="single" w:sz="4" w:space="0" w:color="auto"/>
              <w:left w:val="nil"/>
              <w:bottom w:val="single" w:sz="4" w:space="0" w:color="auto"/>
              <w:right w:val="single" w:sz="4" w:space="0" w:color="FFFFFF"/>
            </w:tcBorders>
            <w:noWrap/>
            <w:vAlign w:val="center"/>
            <w:hideMark/>
          </w:tcPr>
          <w:p w14:paraId="54CB5570"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94" w:type="pct"/>
            <w:gridSpan w:val="2"/>
            <w:tcBorders>
              <w:top w:val="single" w:sz="4" w:space="0" w:color="auto"/>
              <w:left w:val="nil"/>
              <w:bottom w:val="single" w:sz="4" w:space="0" w:color="auto"/>
              <w:right w:val="single" w:sz="4" w:space="0" w:color="FFFFFF"/>
            </w:tcBorders>
            <w:noWrap/>
            <w:vAlign w:val="center"/>
            <w:hideMark/>
          </w:tcPr>
          <w:p w14:paraId="1799870D"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971D61" w:rsidRPr="00D71A0F" w14:paraId="36A0D7B1" w14:textId="77777777" w:rsidTr="00002B86">
        <w:trPr>
          <w:gridAfter w:val="1"/>
          <w:wAfter w:w="20" w:type="pct"/>
          <w:trHeight w:val="340"/>
        </w:trPr>
        <w:tc>
          <w:tcPr>
            <w:tcW w:w="3221" w:type="pct"/>
            <w:tcBorders>
              <w:top w:val="nil"/>
              <w:left w:val="single" w:sz="4" w:space="0" w:color="FFFFFF"/>
              <w:bottom w:val="single" w:sz="4" w:space="0" w:color="auto"/>
              <w:right w:val="single" w:sz="4" w:space="0" w:color="FFFFFF"/>
            </w:tcBorders>
            <w:noWrap/>
            <w:vAlign w:val="center"/>
            <w:hideMark/>
          </w:tcPr>
          <w:p w14:paraId="371DEDBB"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73" w:type="pct"/>
            <w:gridSpan w:val="2"/>
            <w:tcBorders>
              <w:top w:val="nil"/>
              <w:left w:val="nil"/>
              <w:bottom w:val="single" w:sz="4" w:space="0" w:color="auto"/>
              <w:right w:val="single" w:sz="4" w:space="0" w:color="FFFFFF"/>
            </w:tcBorders>
            <w:noWrap/>
            <w:vAlign w:val="center"/>
            <w:hideMark/>
          </w:tcPr>
          <w:p w14:paraId="1235FEC5"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(581,955)</w:t>
            </w:r>
          </w:p>
        </w:tc>
        <w:tc>
          <w:tcPr>
            <w:tcW w:w="592" w:type="pct"/>
            <w:gridSpan w:val="2"/>
            <w:tcBorders>
              <w:top w:val="nil"/>
              <w:left w:val="nil"/>
              <w:bottom w:val="single" w:sz="4" w:space="0" w:color="auto"/>
              <w:right w:val="single" w:sz="4" w:space="0" w:color="FFFFFF"/>
            </w:tcBorders>
            <w:noWrap/>
            <w:vAlign w:val="center"/>
            <w:hideMark/>
          </w:tcPr>
          <w:p w14:paraId="3C7B8B42"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(600,707)</w:t>
            </w:r>
          </w:p>
        </w:tc>
        <w:tc>
          <w:tcPr>
            <w:tcW w:w="594" w:type="pct"/>
            <w:gridSpan w:val="2"/>
            <w:tcBorders>
              <w:top w:val="nil"/>
              <w:left w:val="nil"/>
              <w:bottom w:val="single" w:sz="4" w:space="0" w:color="auto"/>
              <w:right w:val="single" w:sz="4" w:space="0" w:color="FFFFFF"/>
            </w:tcBorders>
            <w:noWrap/>
            <w:vAlign w:val="center"/>
            <w:hideMark/>
          </w:tcPr>
          <w:p w14:paraId="6A9A2596"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323,881</w:t>
            </w:r>
          </w:p>
        </w:tc>
      </w:tr>
      <w:tr w:rsidR="00971D61" w:rsidRPr="00D71A0F" w14:paraId="7FC118C5" w14:textId="77777777" w:rsidTr="00002B86">
        <w:trPr>
          <w:gridAfter w:val="1"/>
          <w:wAfter w:w="20" w:type="pct"/>
          <w:trHeight w:val="225"/>
        </w:trPr>
        <w:tc>
          <w:tcPr>
            <w:tcW w:w="3221" w:type="pct"/>
            <w:tcBorders>
              <w:top w:val="nil"/>
              <w:left w:val="single" w:sz="4" w:space="0" w:color="FFFFFF"/>
              <w:bottom w:val="nil"/>
              <w:right w:val="single" w:sz="4" w:space="0" w:color="FFFFFF"/>
            </w:tcBorders>
            <w:noWrap/>
            <w:vAlign w:val="center"/>
            <w:hideMark/>
          </w:tcPr>
          <w:p w14:paraId="537F5FDD"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73" w:type="pct"/>
            <w:gridSpan w:val="2"/>
            <w:tcBorders>
              <w:top w:val="nil"/>
              <w:left w:val="nil"/>
              <w:bottom w:val="nil"/>
              <w:right w:val="single" w:sz="4" w:space="0" w:color="FFFFFF"/>
            </w:tcBorders>
            <w:noWrap/>
            <w:vAlign w:val="center"/>
            <w:hideMark/>
          </w:tcPr>
          <w:p w14:paraId="588D94D3"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1,048,532</w:t>
            </w:r>
          </w:p>
        </w:tc>
        <w:tc>
          <w:tcPr>
            <w:tcW w:w="592" w:type="pct"/>
            <w:gridSpan w:val="2"/>
            <w:tcBorders>
              <w:top w:val="nil"/>
              <w:left w:val="nil"/>
              <w:bottom w:val="nil"/>
              <w:right w:val="single" w:sz="4" w:space="0" w:color="FFFFFF"/>
            </w:tcBorders>
            <w:noWrap/>
            <w:vAlign w:val="center"/>
            <w:hideMark/>
          </w:tcPr>
          <w:p w14:paraId="4A933FF0"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1,358,532</w:t>
            </w:r>
          </w:p>
        </w:tc>
        <w:tc>
          <w:tcPr>
            <w:tcW w:w="594" w:type="pct"/>
            <w:gridSpan w:val="2"/>
            <w:tcBorders>
              <w:top w:val="nil"/>
              <w:left w:val="nil"/>
              <w:bottom w:val="nil"/>
              <w:right w:val="single" w:sz="4" w:space="0" w:color="FFFFFF"/>
            </w:tcBorders>
            <w:noWrap/>
            <w:vAlign w:val="center"/>
            <w:hideMark/>
          </w:tcPr>
          <w:p w14:paraId="0E08B980"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757,825</w:t>
            </w:r>
          </w:p>
        </w:tc>
      </w:tr>
      <w:tr w:rsidR="00971D61" w:rsidRPr="00D71A0F" w14:paraId="5818B89C" w14:textId="77777777" w:rsidTr="00002B86">
        <w:trPr>
          <w:gridAfter w:val="1"/>
          <w:wAfter w:w="20" w:type="pct"/>
          <w:trHeight w:val="225"/>
        </w:trPr>
        <w:tc>
          <w:tcPr>
            <w:tcW w:w="3221" w:type="pct"/>
            <w:tcBorders>
              <w:top w:val="single" w:sz="4" w:space="0" w:color="FFFFFF"/>
              <w:left w:val="single" w:sz="4" w:space="0" w:color="FFFFFF"/>
              <w:bottom w:val="single" w:sz="4" w:space="0" w:color="FFFFFF"/>
              <w:right w:val="single" w:sz="4" w:space="0" w:color="FFFFFF"/>
            </w:tcBorders>
            <w:noWrap/>
            <w:vAlign w:val="center"/>
            <w:hideMark/>
          </w:tcPr>
          <w:p w14:paraId="2DE04364"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73" w:type="pct"/>
            <w:gridSpan w:val="2"/>
            <w:tcBorders>
              <w:top w:val="single" w:sz="4" w:space="0" w:color="FFFFFF"/>
              <w:left w:val="nil"/>
              <w:bottom w:val="single" w:sz="4" w:space="0" w:color="FFFFFF"/>
              <w:right w:val="single" w:sz="4" w:space="0" w:color="FFFFFF"/>
            </w:tcBorders>
            <w:noWrap/>
            <w:vAlign w:val="center"/>
            <w:hideMark/>
          </w:tcPr>
          <w:p w14:paraId="0F8616B1"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26214318"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single" w:sz="4" w:space="0" w:color="FFFFFF"/>
              <w:left w:val="nil"/>
              <w:bottom w:val="single" w:sz="4" w:space="0" w:color="FFFFFF"/>
              <w:right w:val="single" w:sz="4" w:space="0" w:color="FFFFFF"/>
            </w:tcBorders>
            <w:noWrap/>
            <w:vAlign w:val="center"/>
            <w:hideMark/>
          </w:tcPr>
          <w:p w14:paraId="6517AB6F"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439F291E" w14:textId="77777777" w:rsidTr="005F5A65">
        <w:trPr>
          <w:gridAfter w:val="1"/>
          <w:wAfter w:w="20" w:type="pct"/>
          <w:trHeight w:val="227"/>
        </w:trPr>
        <w:tc>
          <w:tcPr>
            <w:tcW w:w="3221" w:type="pct"/>
            <w:tcBorders>
              <w:top w:val="nil"/>
              <w:left w:val="single" w:sz="4" w:space="0" w:color="FFFFFF"/>
              <w:bottom w:val="nil"/>
              <w:right w:val="single" w:sz="4" w:space="0" w:color="FFFFFF"/>
            </w:tcBorders>
            <w:noWrap/>
            <w:vAlign w:val="center"/>
            <w:hideMark/>
          </w:tcPr>
          <w:p w14:paraId="476F191B" w14:textId="77777777" w:rsidR="00971D61" w:rsidRPr="00D71A0F" w:rsidRDefault="00971D61" w:rsidP="00971D61">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73" w:type="pct"/>
            <w:gridSpan w:val="2"/>
            <w:tcBorders>
              <w:top w:val="nil"/>
              <w:left w:val="nil"/>
              <w:bottom w:val="nil"/>
              <w:right w:val="single" w:sz="4" w:space="0" w:color="FFFFFF"/>
            </w:tcBorders>
            <w:noWrap/>
            <w:vAlign w:val="center"/>
            <w:hideMark/>
          </w:tcPr>
          <w:p w14:paraId="0C22F1E2"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nil"/>
              <w:right w:val="single" w:sz="4" w:space="0" w:color="FFFFFF"/>
            </w:tcBorders>
            <w:noWrap/>
            <w:vAlign w:val="center"/>
            <w:hideMark/>
          </w:tcPr>
          <w:p w14:paraId="33A6331C"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nil"/>
              <w:right w:val="single" w:sz="4" w:space="0" w:color="FFFFFF"/>
            </w:tcBorders>
            <w:noWrap/>
            <w:vAlign w:val="center"/>
            <w:hideMark/>
          </w:tcPr>
          <w:p w14:paraId="0A038201" w14:textId="77777777" w:rsidR="00971D61" w:rsidRPr="00D71A0F" w:rsidRDefault="00971D61" w:rsidP="00971D61">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971D61" w:rsidRPr="00D71A0F" w14:paraId="2EC7707A" w14:textId="77777777" w:rsidTr="00002B86">
        <w:trPr>
          <w:gridAfter w:val="1"/>
          <w:wAfter w:w="20" w:type="pct"/>
          <w:trHeight w:val="340"/>
        </w:trPr>
        <w:tc>
          <w:tcPr>
            <w:tcW w:w="3221" w:type="pct"/>
            <w:tcBorders>
              <w:top w:val="single" w:sz="4" w:space="0" w:color="auto"/>
              <w:left w:val="single" w:sz="4" w:space="0" w:color="FFFFFF"/>
              <w:bottom w:val="single" w:sz="4" w:space="0" w:color="auto"/>
              <w:right w:val="single" w:sz="4" w:space="0" w:color="FFFFFF"/>
            </w:tcBorders>
            <w:noWrap/>
            <w:vAlign w:val="center"/>
            <w:hideMark/>
          </w:tcPr>
          <w:p w14:paraId="4BF94C0C" w14:textId="77777777" w:rsidR="00971D61" w:rsidRPr="00D71A0F" w:rsidRDefault="00971D61" w:rsidP="00971D61">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73" w:type="pct"/>
            <w:gridSpan w:val="2"/>
            <w:tcBorders>
              <w:top w:val="single" w:sz="4" w:space="0" w:color="auto"/>
              <w:left w:val="nil"/>
              <w:bottom w:val="single" w:sz="4" w:space="0" w:color="auto"/>
              <w:right w:val="single" w:sz="4" w:space="0" w:color="FFFFFF"/>
            </w:tcBorders>
            <w:noWrap/>
            <w:vAlign w:val="center"/>
            <w:hideMark/>
          </w:tcPr>
          <w:p w14:paraId="35E754A2"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466,577</w:t>
            </w:r>
          </w:p>
        </w:tc>
        <w:tc>
          <w:tcPr>
            <w:tcW w:w="592" w:type="pct"/>
            <w:gridSpan w:val="2"/>
            <w:tcBorders>
              <w:top w:val="single" w:sz="4" w:space="0" w:color="auto"/>
              <w:left w:val="nil"/>
              <w:bottom w:val="single" w:sz="4" w:space="0" w:color="auto"/>
              <w:right w:val="single" w:sz="4" w:space="0" w:color="FFFFFF"/>
            </w:tcBorders>
            <w:noWrap/>
            <w:vAlign w:val="center"/>
            <w:hideMark/>
          </w:tcPr>
          <w:p w14:paraId="06A69064"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757,825</w:t>
            </w:r>
          </w:p>
        </w:tc>
        <w:tc>
          <w:tcPr>
            <w:tcW w:w="594" w:type="pct"/>
            <w:gridSpan w:val="2"/>
            <w:tcBorders>
              <w:top w:val="single" w:sz="4" w:space="0" w:color="auto"/>
              <w:left w:val="nil"/>
              <w:bottom w:val="single" w:sz="4" w:space="0" w:color="auto"/>
              <w:right w:val="single" w:sz="4" w:space="0" w:color="FFFFFF"/>
            </w:tcBorders>
            <w:noWrap/>
            <w:vAlign w:val="center"/>
            <w:hideMark/>
          </w:tcPr>
          <w:p w14:paraId="3EFDEF05" w14:textId="77777777" w:rsidR="00971D61" w:rsidRPr="00D71A0F" w:rsidRDefault="00971D61" w:rsidP="00971D61">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1,081,706</w:t>
            </w:r>
          </w:p>
        </w:tc>
      </w:tr>
    </w:tbl>
    <w:p w14:paraId="3432D41C" w14:textId="77777777" w:rsidR="00971D61" w:rsidRPr="00D71A0F" w:rsidRDefault="00971D61" w:rsidP="00971D61">
      <w:pPr>
        <w:spacing w:before="360" w:after="160" w:line="276" w:lineRule="auto"/>
        <w:rPr>
          <w:rFonts w:ascii="Public Sans" w:eastAsia="Aptos" w:hAnsi="Public Sans"/>
          <w:kern w:val="2"/>
          <w:sz w:val="24"/>
          <w:szCs w:val="24"/>
          <w14:ligatures w14:val="standardContextual"/>
        </w:rPr>
      </w:pPr>
    </w:p>
    <w:p w14:paraId="7DD7CC03" w14:textId="77777777" w:rsidR="00110356" w:rsidRPr="00D71A0F" w:rsidRDefault="00110356">
      <w:pPr>
        <w:rPr>
          <w:rFonts w:ascii="Public Sans" w:hAnsi="Public Sans" w:cs="Calibri"/>
          <w:b/>
          <w:bCs/>
          <w:color w:val="22272B"/>
          <w:sz w:val="27"/>
          <w:szCs w:val="27"/>
          <w:lang w:eastAsia="en-AU"/>
        </w:rPr>
        <w:sectPr w:rsidR="00110356" w:rsidRPr="00D71A0F" w:rsidSect="00B53410">
          <w:headerReference w:type="even" r:id="rId21"/>
          <w:headerReference w:type="default" r:id="rId22"/>
          <w:headerReference w:type="first" r:id="rId23"/>
          <w:footerReference w:type="first" r:id="rId24"/>
          <w:pgSz w:w="11907" w:h="16840" w:code="9"/>
          <w:pgMar w:top="1134" w:right="1134" w:bottom="567" w:left="1134" w:header="454" w:footer="454" w:gutter="0"/>
          <w:cols w:space="720"/>
          <w:titlePg/>
          <w:docGrid w:linePitch="272"/>
        </w:sectPr>
      </w:pPr>
    </w:p>
    <w:p w14:paraId="5EFAC067" w14:textId="1FEBD07B" w:rsidR="00ED59F4" w:rsidRPr="00D71A0F" w:rsidRDefault="00ED59F4" w:rsidP="00935B3A">
      <w:pPr>
        <w:pStyle w:val="Heading3"/>
        <w:rPr>
          <w:rFonts w:ascii="Public Sans" w:hAnsi="Public Sans" w:cs="Calibri"/>
          <w:b w:val="0"/>
          <w:bCs w:val="0"/>
          <w:color w:val="22272B"/>
          <w:szCs w:val="27"/>
          <w:lang w:eastAsia="en-AU"/>
        </w:rPr>
      </w:pPr>
      <w:r w:rsidRPr="00D71A0F">
        <w:rPr>
          <w:rFonts w:ascii="Public Sans" w:hAnsi="Public Sans"/>
          <w:lang w:eastAsia="en-AU"/>
        </w:rPr>
        <w:t xml:space="preserve">Alpha Distribution Ministerial Holding </w:t>
      </w:r>
      <w:r w:rsidRPr="00D71A0F">
        <w:rPr>
          <w:rFonts w:ascii="Public Sans" w:hAnsi="Public Sans" w:cs="Calibri"/>
          <w:color w:val="22272B"/>
          <w:szCs w:val="27"/>
          <w:lang w:eastAsia="en-AU"/>
        </w:rPr>
        <w:t>Corporation</w:t>
      </w:r>
    </w:p>
    <w:p w14:paraId="5286ACC5" w14:textId="77777777" w:rsidR="00935B3A" w:rsidRPr="00D71A0F" w:rsidRDefault="00935B3A"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Alpha Distribution Ministerial Holding Corporation - Operating Statement"/>
        <w:tblDescription w:val="12.2 Financial Statements - NSW Self Insurance Corporation - Cash Flow Statement"/>
      </w:tblPr>
      <w:tblGrid>
        <w:gridCol w:w="6238"/>
        <w:gridCol w:w="112"/>
        <w:gridCol w:w="1021"/>
        <w:gridCol w:w="97"/>
        <w:gridCol w:w="1036"/>
        <w:gridCol w:w="99"/>
        <w:gridCol w:w="1034"/>
        <w:gridCol w:w="31"/>
      </w:tblGrid>
      <w:tr w:rsidR="00002B86" w:rsidRPr="00D71A0F" w14:paraId="27BED6E8" w14:textId="77777777" w:rsidTr="00002B86">
        <w:trPr>
          <w:trHeight w:val="283"/>
        </w:trPr>
        <w:tc>
          <w:tcPr>
            <w:tcW w:w="3284" w:type="pct"/>
            <w:gridSpan w:val="2"/>
            <w:shd w:val="clear" w:color="auto" w:fill="EBEBEB"/>
            <w:vAlign w:val="center"/>
            <w:hideMark/>
          </w:tcPr>
          <w:p w14:paraId="0F3C4267" w14:textId="77777777" w:rsidR="00002B86" w:rsidRPr="00D71A0F" w:rsidRDefault="00002B86"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15CC34B9"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560F65BD"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2025-26</w:t>
            </w:r>
          </w:p>
        </w:tc>
      </w:tr>
      <w:tr w:rsidR="00002B86" w:rsidRPr="00D71A0F" w14:paraId="7D9204BC" w14:textId="77777777" w:rsidTr="00002B86">
        <w:trPr>
          <w:trHeight w:val="225"/>
        </w:trPr>
        <w:tc>
          <w:tcPr>
            <w:tcW w:w="3284" w:type="pct"/>
            <w:gridSpan w:val="2"/>
            <w:shd w:val="clear" w:color="auto" w:fill="EBEBEB"/>
            <w:vAlign w:val="center"/>
            <w:hideMark/>
          </w:tcPr>
          <w:p w14:paraId="5F47548D" w14:textId="77777777" w:rsidR="00002B86" w:rsidRPr="00D71A0F" w:rsidRDefault="00002B86"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4E838FFF"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2837FD42"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06FB9BBB"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Budget</w:t>
            </w:r>
          </w:p>
        </w:tc>
      </w:tr>
      <w:tr w:rsidR="00002B86" w:rsidRPr="00D71A0F" w14:paraId="63D25BFF" w14:textId="77777777" w:rsidTr="00002B86">
        <w:trPr>
          <w:trHeight w:val="283"/>
        </w:trPr>
        <w:tc>
          <w:tcPr>
            <w:tcW w:w="3284" w:type="pct"/>
            <w:gridSpan w:val="2"/>
            <w:shd w:val="clear" w:color="auto" w:fill="EBEBEB"/>
            <w:vAlign w:val="center"/>
            <w:hideMark/>
          </w:tcPr>
          <w:p w14:paraId="65CC9C27" w14:textId="77777777" w:rsidR="00002B86" w:rsidRPr="00D71A0F" w:rsidRDefault="00002B86"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758F67BF"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198BF397"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290C9C3B" w14:textId="77777777" w:rsidR="00002B86" w:rsidRPr="00D71A0F" w:rsidRDefault="00002B86"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5F8D365F" w14:textId="77777777" w:rsidTr="00002B86">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7AF6B5C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5A81072"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B8BC325"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BCA6B90"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75E7928D"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76BCA2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0D372CB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8BBF7B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E1B3C5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619601A5"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FEE1240"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7B3EF1C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58</w:t>
            </w:r>
          </w:p>
        </w:tc>
        <w:tc>
          <w:tcPr>
            <w:tcW w:w="586" w:type="pct"/>
            <w:gridSpan w:val="2"/>
            <w:tcBorders>
              <w:top w:val="nil"/>
              <w:left w:val="nil"/>
              <w:bottom w:val="single" w:sz="4" w:space="0" w:color="FFFFFF"/>
              <w:right w:val="single" w:sz="4" w:space="0" w:color="FFFFFF"/>
            </w:tcBorders>
            <w:noWrap/>
            <w:vAlign w:val="center"/>
            <w:hideMark/>
          </w:tcPr>
          <w:p w14:paraId="38CF031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294</w:t>
            </w:r>
          </w:p>
        </w:tc>
        <w:tc>
          <w:tcPr>
            <w:tcW w:w="586" w:type="pct"/>
            <w:gridSpan w:val="2"/>
            <w:tcBorders>
              <w:top w:val="nil"/>
              <w:left w:val="nil"/>
              <w:bottom w:val="single" w:sz="4" w:space="0" w:color="FFFFFF"/>
              <w:right w:val="single" w:sz="4" w:space="0" w:color="FFFFFF"/>
            </w:tcBorders>
            <w:noWrap/>
            <w:vAlign w:val="center"/>
            <w:hideMark/>
          </w:tcPr>
          <w:p w14:paraId="78B562A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196</w:t>
            </w:r>
          </w:p>
        </w:tc>
      </w:tr>
      <w:tr w:rsidR="00ED59F4" w:rsidRPr="00D71A0F" w14:paraId="5EECF601"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2CA0FA6"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2CC7450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B0ACD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E4430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E04BA34"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3A66B9D"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627B4B6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9,013</w:t>
            </w:r>
          </w:p>
        </w:tc>
        <w:tc>
          <w:tcPr>
            <w:tcW w:w="586" w:type="pct"/>
            <w:gridSpan w:val="2"/>
            <w:tcBorders>
              <w:top w:val="nil"/>
              <w:left w:val="nil"/>
              <w:bottom w:val="single" w:sz="4" w:space="0" w:color="FFFFFF"/>
              <w:right w:val="single" w:sz="4" w:space="0" w:color="FFFFFF"/>
            </w:tcBorders>
            <w:noWrap/>
            <w:vAlign w:val="center"/>
            <w:hideMark/>
          </w:tcPr>
          <w:p w14:paraId="2F08F22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8,957</w:t>
            </w:r>
          </w:p>
        </w:tc>
        <w:tc>
          <w:tcPr>
            <w:tcW w:w="586" w:type="pct"/>
            <w:gridSpan w:val="2"/>
            <w:tcBorders>
              <w:top w:val="nil"/>
              <w:left w:val="nil"/>
              <w:bottom w:val="single" w:sz="4" w:space="0" w:color="FFFFFF"/>
              <w:right w:val="single" w:sz="4" w:space="0" w:color="FFFFFF"/>
            </w:tcBorders>
            <w:noWrap/>
            <w:vAlign w:val="center"/>
            <w:hideMark/>
          </w:tcPr>
          <w:p w14:paraId="053DC6E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9,242</w:t>
            </w:r>
          </w:p>
        </w:tc>
      </w:tr>
      <w:tr w:rsidR="00ED59F4" w:rsidRPr="00D71A0F" w14:paraId="58352D2A"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6682367"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6422D6F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9DDCE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3090F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BE5DAB3"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B12865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60B8888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5A837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72B06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8499B2F"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03CDD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18FD39A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9A89F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ACE7E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479A728"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D2FCC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5B37C8D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621A21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5379E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AB3C009" w14:textId="77777777" w:rsidTr="00002B86">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0A0E818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698AC86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C377E3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7F12F6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812EA2E" w14:textId="77777777" w:rsidTr="00002B86">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2CDACF4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14F48A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9,070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9A3621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9,252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BF81A3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9,438</w:t>
            </w:r>
          </w:p>
        </w:tc>
      </w:tr>
      <w:tr w:rsidR="00ED59F4" w:rsidRPr="00D71A0F" w14:paraId="242BDE2E"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AEA8A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F88BC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BA6E1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C2435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C1788C6"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1F7444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46025EA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F551B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4C52F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CB1F492"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DE6F2D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7FFFE78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61ADF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5C804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22FFC2D"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vAlign w:val="center"/>
            <w:hideMark/>
          </w:tcPr>
          <w:p w14:paraId="2200312D" w14:textId="77777777" w:rsidR="00ED59F4" w:rsidRPr="00D71A0F" w:rsidRDefault="00ED59F4" w:rsidP="00935B3A">
            <w:pPr>
              <w:ind w:right="-256"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7C6B3E4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41D73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EAC26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F64C6B1"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EA044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1DB28E3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06312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97FA2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D3C3D96"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8275F4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597FCF2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9,371</w:t>
            </w:r>
          </w:p>
        </w:tc>
        <w:tc>
          <w:tcPr>
            <w:tcW w:w="586" w:type="pct"/>
            <w:gridSpan w:val="2"/>
            <w:tcBorders>
              <w:top w:val="nil"/>
              <w:left w:val="nil"/>
              <w:bottom w:val="single" w:sz="4" w:space="0" w:color="FFFFFF"/>
              <w:right w:val="single" w:sz="4" w:space="0" w:color="FFFFFF"/>
            </w:tcBorders>
            <w:noWrap/>
            <w:vAlign w:val="center"/>
            <w:hideMark/>
          </w:tcPr>
          <w:p w14:paraId="173A341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9,276</w:t>
            </w:r>
          </w:p>
        </w:tc>
        <w:tc>
          <w:tcPr>
            <w:tcW w:w="586" w:type="pct"/>
            <w:gridSpan w:val="2"/>
            <w:tcBorders>
              <w:top w:val="nil"/>
              <w:left w:val="nil"/>
              <w:bottom w:val="single" w:sz="4" w:space="0" w:color="FFFFFF"/>
              <w:right w:val="single" w:sz="4" w:space="0" w:color="FFFFFF"/>
            </w:tcBorders>
            <w:noWrap/>
            <w:vAlign w:val="center"/>
            <w:hideMark/>
          </w:tcPr>
          <w:p w14:paraId="2EEDA0B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9,595</w:t>
            </w:r>
          </w:p>
        </w:tc>
      </w:tr>
      <w:tr w:rsidR="00ED59F4" w:rsidRPr="00D71A0F" w14:paraId="0130D512"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B1395E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796ACD3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4F41A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9542C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0ADAA7E"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96ACD2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214D6B8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12,548</w:t>
            </w:r>
          </w:p>
        </w:tc>
        <w:tc>
          <w:tcPr>
            <w:tcW w:w="586" w:type="pct"/>
            <w:gridSpan w:val="2"/>
            <w:tcBorders>
              <w:top w:val="nil"/>
              <w:left w:val="nil"/>
              <w:bottom w:val="single" w:sz="4" w:space="0" w:color="FFFFFF"/>
              <w:right w:val="single" w:sz="4" w:space="0" w:color="FFFFFF"/>
            </w:tcBorders>
            <w:noWrap/>
            <w:vAlign w:val="center"/>
            <w:hideMark/>
          </w:tcPr>
          <w:p w14:paraId="3222B98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12,137</w:t>
            </w:r>
          </w:p>
        </w:tc>
        <w:tc>
          <w:tcPr>
            <w:tcW w:w="586" w:type="pct"/>
            <w:gridSpan w:val="2"/>
            <w:tcBorders>
              <w:top w:val="nil"/>
              <w:left w:val="nil"/>
              <w:bottom w:val="single" w:sz="4" w:space="0" w:color="FFFFFF"/>
              <w:right w:val="single" w:sz="4" w:space="0" w:color="FFFFFF"/>
            </w:tcBorders>
            <w:noWrap/>
            <w:vAlign w:val="center"/>
            <w:hideMark/>
          </w:tcPr>
          <w:p w14:paraId="7933BB8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12,591</w:t>
            </w:r>
          </w:p>
        </w:tc>
      </w:tr>
      <w:tr w:rsidR="00ED59F4" w:rsidRPr="00D71A0F" w14:paraId="079F6897"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172813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10D3BB8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CCF0E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42616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7503929" w14:textId="77777777" w:rsidTr="00002B86">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097C16D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7885E3F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3885A9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108527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B44537A" w14:textId="77777777" w:rsidTr="00002B86">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7BAD878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B35114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21,919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DE46BF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21,413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F0FC6A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22,186</w:t>
            </w:r>
          </w:p>
        </w:tc>
      </w:tr>
      <w:tr w:rsidR="00ED59F4" w:rsidRPr="00D71A0F" w14:paraId="606FE0DF" w14:textId="77777777" w:rsidTr="00002B86">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743374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8AB7A7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586674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034B0C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2C82CFF" w14:textId="77777777" w:rsidTr="00002B86">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3F12A587"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4964EFB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404CA70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(173)</w:t>
            </w:r>
          </w:p>
        </w:tc>
        <w:tc>
          <w:tcPr>
            <w:tcW w:w="586" w:type="pct"/>
            <w:gridSpan w:val="2"/>
            <w:tcBorders>
              <w:top w:val="nil"/>
              <w:left w:val="nil"/>
              <w:bottom w:val="nil"/>
              <w:right w:val="single" w:sz="4" w:space="0" w:color="FFFFFF"/>
            </w:tcBorders>
            <w:noWrap/>
            <w:vAlign w:val="center"/>
            <w:hideMark/>
          </w:tcPr>
          <w:p w14:paraId="57B195A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1B27367" w14:textId="77777777" w:rsidTr="00002B86">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47304F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2B9302E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12,849</w:t>
            </w:r>
          </w:p>
        </w:tc>
        <w:tc>
          <w:tcPr>
            <w:tcW w:w="586" w:type="pct"/>
            <w:gridSpan w:val="2"/>
            <w:tcBorders>
              <w:top w:val="single" w:sz="4" w:space="0" w:color="auto"/>
              <w:left w:val="nil"/>
              <w:bottom w:val="single" w:sz="4" w:space="0" w:color="auto"/>
              <w:right w:val="single" w:sz="4" w:space="0" w:color="FFFFFF"/>
            </w:tcBorders>
            <w:noWrap/>
            <w:vAlign w:val="center"/>
            <w:hideMark/>
          </w:tcPr>
          <w:p w14:paraId="41E40D9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11,989</w:t>
            </w:r>
          </w:p>
        </w:tc>
        <w:tc>
          <w:tcPr>
            <w:tcW w:w="586" w:type="pct"/>
            <w:gridSpan w:val="2"/>
            <w:tcBorders>
              <w:top w:val="single" w:sz="4" w:space="0" w:color="auto"/>
              <w:left w:val="nil"/>
              <w:bottom w:val="single" w:sz="4" w:space="0" w:color="auto"/>
              <w:right w:val="single" w:sz="4" w:space="0" w:color="FFFFFF"/>
            </w:tcBorders>
            <w:noWrap/>
            <w:vAlign w:val="center"/>
            <w:hideMark/>
          </w:tcPr>
          <w:p w14:paraId="64EA75B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12,749</w:t>
            </w:r>
          </w:p>
        </w:tc>
      </w:tr>
    </w:tbl>
    <w:p w14:paraId="0601F74F"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147950B8"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46EB1CF9" w14:textId="77777777" w:rsidR="00935B3A" w:rsidRPr="00D71A0F" w:rsidRDefault="00935B3A"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Alpha Distribution Ministerial Holding Corporation - Balance Sheet"/>
        <w:tblDescription w:val="12.2 Financial Statements - Alpha Distribution Ministerial Holding Corporation - Balance Sheet"/>
      </w:tblPr>
      <w:tblGrid>
        <w:gridCol w:w="6238"/>
        <w:gridCol w:w="112"/>
        <w:gridCol w:w="1021"/>
        <w:gridCol w:w="97"/>
        <w:gridCol w:w="1036"/>
        <w:gridCol w:w="99"/>
        <w:gridCol w:w="1034"/>
        <w:gridCol w:w="31"/>
      </w:tblGrid>
      <w:tr w:rsidR="00D212CC" w:rsidRPr="00D71A0F" w14:paraId="22021CBA" w14:textId="77777777" w:rsidTr="00D212CC">
        <w:trPr>
          <w:trHeight w:val="283"/>
        </w:trPr>
        <w:tc>
          <w:tcPr>
            <w:tcW w:w="3284" w:type="pct"/>
            <w:gridSpan w:val="2"/>
            <w:shd w:val="clear" w:color="auto" w:fill="EBEBEB"/>
            <w:vAlign w:val="center"/>
            <w:hideMark/>
          </w:tcPr>
          <w:p w14:paraId="316B9A15" w14:textId="77777777" w:rsidR="00D212CC" w:rsidRPr="00D71A0F" w:rsidRDefault="00D212CC"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0802E1F6"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71A35509"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2025-26</w:t>
            </w:r>
          </w:p>
        </w:tc>
      </w:tr>
      <w:tr w:rsidR="00D212CC" w:rsidRPr="00D71A0F" w14:paraId="3A46DFE8" w14:textId="77777777" w:rsidTr="00D212CC">
        <w:trPr>
          <w:trHeight w:val="225"/>
        </w:trPr>
        <w:tc>
          <w:tcPr>
            <w:tcW w:w="3284" w:type="pct"/>
            <w:gridSpan w:val="2"/>
            <w:shd w:val="clear" w:color="auto" w:fill="EBEBEB"/>
            <w:vAlign w:val="center"/>
            <w:hideMark/>
          </w:tcPr>
          <w:p w14:paraId="4614D91F" w14:textId="77777777" w:rsidR="00D212CC" w:rsidRPr="00D71A0F" w:rsidRDefault="00D212CC"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28DA5407"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5AD65B3F"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6C775D65"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Budget</w:t>
            </w:r>
          </w:p>
        </w:tc>
      </w:tr>
      <w:tr w:rsidR="00D212CC" w:rsidRPr="00D71A0F" w14:paraId="279D95D0" w14:textId="77777777" w:rsidTr="00D212CC">
        <w:trPr>
          <w:trHeight w:val="283"/>
        </w:trPr>
        <w:tc>
          <w:tcPr>
            <w:tcW w:w="3284" w:type="pct"/>
            <w:gridSpan w:val="2"/>
            <w:shd w:val="clear" w:color="auto" w:fill="EBEBEB"/>
            <w:vAlign w:val="center"/>
            <w:hideMark/>
          </w:tcPr>
          <w:p w14:paraId="4C0896A1" w14:textId="77777777" w:rsidR="00D212CC" w:rsidRPr="00D71A0F" w:rsidRDefault="00D212CC"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0087860B"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6A2E0885"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0309BCD3"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3CAA7A22" w14:textId="77777777" w:rsidTr="00D212CC">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4845EA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5304CB7"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8FBE1B8"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20F367F"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23A0ECB"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31C359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1C4056B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B4A9BB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845A0E4"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2B32AA2"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562B8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7CD1CE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30,196</w:t>
            </w:r>
          </w:p>
        </w:tc>
        <w:tc>
          <w:tcPr>
            <w:tcW w:w="586" w:type="pct"/>
            <w:gridSpan w:val="2"/>
            <w:tcBorders>
              <w:top w:val="nil"/>
              <w:left w:val="nil"/>
              <w:bottom w:val="single" w:sz="4" w:space="0" w:color="FFFFFF"/>
              <w:right w:val="single" w:sz="4" w:space="0" w:color="FFFFFF"/>
            </w:tcBorders>
            <w:noWrap/>
            <w:vAlign w:val="center"/>
            <w:hideMark/>
          </w:tcPr>
          <w:p w14:paraId="17DB0F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31,766</w:t>
            </w:r>
          </w:p>
        </w:tc>
        <w:tc>
          <w:tcPr>
            <w:tcW w:w="586" w:type="pct"/>
            <w:gridSpan w:val="2"/>
            <w:tcBorders>
              <w:top w:val="nil"/>
              <w:left w:val="nil"/>
              <w:bottom w:val="single" w:sz="4" w:space="0" w:color="FFFFFF"/>
              <w:right w:val="single" w:sz="4" w:space="0" w:color="FFFFFF"/>
            </w:tcBorders>
            <w:noWrap/>
            <w:vAlign w:val="center"/>
            <w:hideMark/>
          </w:tcPr>
          <w:p w14:paraId="49F763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33,132</w:t>
            </w:r>
          </w:p>
        </w:tc>
      </w:tr>
      <w:tr w:rsidR="00ED59F4" w:rsidRPr="00D71A0F" w14:paraId="5341202E"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E775FD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64A4B6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08FF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2B89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9BD4309"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47C606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328BF5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25</w:t>
            </w:r>
          </w:p>
        </w:tc>
        <w:tc>
          <w:tcPr>
            <w:tcW w:w="586" w:type="pct"/>
            <w:gridSpan w:val="2"/>
            <w:tcBorders>
              <w:top w:val="nil"/>
              <w:left w:val="nil"/>
              <w:bottom w:val="single" w:sz="4" w:space="0" w:color="FFFFFF"/>
              <w:right w:val="single" w:sz="4" w:space="0" w:color="FFFFFF"/>
            </w:tcBorders>
            <w:noWrap/>
            <w:vAlign w:val="center"/>
            <w:hideMark/>
          </w:tcPr>
          <w:p w14:paraId="3E5C39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25</w:t>
            </w:r>
          </w:p>
        </w:tc>
        <w:tc>
          <w:tcPr>
            <w:tcW w:w="586" w:type="pct"/>
            <w:gridSpan w:val="2"/>
            <w:tcBorders>
              <w:top w:val="nil"/>
              <w:left w:val="nil"/>
              <w:bottom w:val="single" w:sz="4" w:space="0" w:color="FFFFFF"/>
              <w:right w:val="single" w:sz="4" w:space="0" w:color="FFFFFF"/>
            </w:tcBorders>
            <w:noWrap/>
            <w:vAlign w:val="center"/>
            <w:hideMark/>
          </w:tcPr>
          <w:p w14:paraId="732411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25</w:t>
            </w:r>
          </w:p>
        </w:tc>
      </w:tr>
      <w:tr w:rsidR="00ED59F4" w:rsidRPr="00D71A0F" w14:paraId="72CF0330"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C1923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291297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5955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2663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17D7FFD"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BA3B3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257F1B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4DF76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1818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4204587"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6A3FA3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0BC39A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167D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BDC0E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BBBC443"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181EF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2969AC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1217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17B6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A9F884B"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D64F3D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4EB4D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F9E2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60B22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B0EC0BD" w14:textId="77777777" w:rsidTr="00D212CC">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753C74F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2B6032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46FBBF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D8B7B8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D5A0266" w14:textId="77777777" w:rsidTr="00D212CC">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2004CC4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31DB3C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30,221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586E06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31,791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25B22F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33,157</w:t>
            </w:r>
          </w:p>
        </w:tc>
      </w:tr>
      <w:tr w:rsidR="00ED59F4" w:rsidRPr="00D71A0F" w14:paraId="09A16B1C"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11AEFA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167AE9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1A2563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BD230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EFDBD24"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096CEF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048F94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3296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B5FE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69D2357"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74DFBC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15C0B1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187,298</w:t>
            </w:r>
          </w:p>
        </w:tc>
        <w:tc>
          <w:tcPr>
            <w:tcW w:w="586" w:type="pct"/>
            <w:gridSpan w:val="2"/>
            <w:tcBorders>
              <w:top w:val="nil"/>
              <w:left w:val="nil"/>
              <w:bottom w:val="single" w:sz="4" w:space="0" w:color="FFFFFF"/>
              <w:right w:val="single" w:sz="4" w:space="0" w:color="FFFFFF"/>
            </w:tcBorders>
            <w:noWrap/>
            <w:vAlign w:val="center"/>
            <w:hideMark/>
          </w:tcPr>
          <w:p w14:paraId="1C70C0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179,182</w:t>
            </w:r>
          </w:p>
        </w:tc>
        <w:tc>
          <w:tcPr>
            <w:tcW w:w="586" w:type="pct"/>
            <w:gridSpan w:val="2"/>
            <w:tcBorders>
              <w:top w:val="nil"/>
              <w:left w:val="nil"/>
              <w:bottom w:val="single" w:sz="4" w:space="0" w:color="FFFFFF"/>
              <w:right w:val="single" w:sz="4" w:space="0" w:color="FFFFFF"/>
            </w:tcBorders>
            <w:noWrap/>
            <w:vAlign w:val="center"/>
            <w:hideMark/>
          </w:tcPr>
          <w:p w14:paraId="2C9260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190,781</w:t>
            </w:r>
          </w:p>
        </w:tc>
      </w:tr>
      <w:tr w:rsidR="00ED59F4" w:rsidRPr="00D71A0F" w14:paraId="19BBC469"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5617FC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186F87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9FB94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94C7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F381518"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36A9DD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3C3686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CE8E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2F861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74F20B5"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8E136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268B66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F6A7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7FB4F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1CDF04A"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A68E9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7DB8A0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018F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E2ED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A24AA51"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4882F4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4789D1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D4211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AB62E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6916500"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BA6D01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798B284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94FE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FD75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69DCB88"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2DC7F2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7006BF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FEC3B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A80A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EE1CD85"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E960688" w14:textId="446D6C9E"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6" w:type="pct"/>
            <w:gridSpan w:val="2"/>
            <w:tcBorders>
              <w:top w:val="nil"/>
              <w:left w:val="nil"/>
              <w:bottom w:val="single" w:sz="4" w:space="0" w:color="FFFFFF"/>
              <w:right w:val="single" w:sz="4" w:space="0" w:color="FFFFFF"/>
            </w:tcBorders>
            <w:noWrap/>
            <w:vAlign w:val="center"/>
            <w:hideMark/>
          </w:tcPr>
          <w:p w14:paraId="6C857F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7361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6CB82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4C7AB90"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7962BE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471E11E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A2C4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52C7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2537814"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B0D6D9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4D32B94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FB07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5F6FD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5A971E6"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328EB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399957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C06C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141D0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D2EE23E" w14:textId="77777777" w:rsidTr="00D212CC">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108369C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1C7E06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9D41A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90B9A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FE7CC41" w14:textId="77777777" w:rsidTr="00D212CC">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6AAA3E4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024679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187,298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FA6C30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179,182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B93CB3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190,781</w:t>
            </w:r>
          </w:p>
        </w:tc>
      </w:tr>
      <w:tr w:rsidR="00ED59F4" w:rsidRPr="00D71A0F" w14:paraId="5D2C138E" w14:textId="77777777" w:rsidTr="00D212CC">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5A93BA3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05AEF2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217,519</w:t>
            </w:r>
          </w:p>
        </w:tc>
        <w:tc>
          <w:tcPr>
            <w:tcW w:w="586" w:type="pct"/>
            <w:gridSpan w:val="2"/>
            <w:tcBorders>
              <w:top w:val="single" w:sz="4" w:space="0" w:color="auto"/>
              <w:left w:val="nil"/>
              <w:bottom w:val="single" w:sz="4" w:space="0" w:color="auto"/>
              <w:right w:val="single" w:sz="4" w:space="0" w:color="FFFFFF"/>
            </w:tcBorders>
            <w:noWrap/>
            <w:vAlign w:val="center"/>
            <w:hideMark/>
          </w:tcPr>
          <w:p w14:paraId="6B96511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210,973</w:t>
            </w:r>
          </w:p>
        </w:tc>
        <w:tc>
          <w:tcPr>
            <w:tcW w:w="586" w:type="pct"/>
            <w:gridSpan w:val="2"/>
            <w:tcBorders>
              <w:top w:val="single" w:sz="4" w:space="0" w:color="auto"/>
              <w:left w:val="nil"/>
              <w:bottom w:val="single" w:sz="4" w:space="0" w:color="auto"/>
              <w:right w:val="single" w:sz="4" w:space="0" w:color="FFFFFF"/>
            </w:tcBorders>
            <w:noWrap/>
            <w:vAlign w:val="center"/>
            <w:hideMark/>
          </w:tcPr>
          <w:p w14:paraId="00B28F3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223,938</w:t>
            </w:r>
          </w:p>
        </w:tc>
      </w:tr>
      <w:tr w:rsidR="00ED59F4" w:rsidRPr="00D71A0F" w14:paraId="6FAF7CF7"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EF716B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683022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99670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B776D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3CF699E"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A5A10E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2C4773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C32E3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73F55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13C668E"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139F0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06C988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8A05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EF1D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34029CB"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53735F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21D4F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60</w:t>
            </w:r>
          </w:p>
        </w:tc>
        <w:tc>
          <w:tcPr>
            <w:tcW w:w="586" w:type="pct"/>
            <w:gridSpan w:val="2"/>
            <w:tcBorders>
              <w:top w:val="nil"/>
              <w:left w:val="nil"/>
              <w:bottom w:val="single" w:sz="4" w:space="0" w:color="FFFFFF"/>
              <w:right w:val="single" w:sz="4" w:space="0" w:color="FFFFFF"/>
            </w:tcBorders>
            <w:noWrap/>
            <w:vAlign w:val="center"/>
            <w:hideMark/>
          </w:tcPr>
          <w:p w14:paraId="396D3EF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49</w:t>
            </w:r>
          </w:p>
        </w:tc>
        <w:tc>
          <w:tcPr>
            <w:tcW w:w="586" w:type="pct"/>
            <w:gridSpan w:val="2"/>
            <w:tcBorders>
              <w:top w:val="nil"/>
              <w:left w:val="nil"/>
              <w:bottom w:val="single" w:sz="4" w:space="0" w:color="FFFFFF"/>
              <w:right w:val="single" w:sz="4" w:space="0" w:color="FFFFFF"/>
            </w:tcBorders>
            <w:noWrap/>
            <w:vAlign w:val="center"/>
            <w:hideMark/>
          </w:tcPr>
          <w:p w14:paraId="2F1492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61</w:t>
            </w:r>
          </w:p>
        </w:tc>
      </w:tr>
      <w:tr w:rsidR="00ED59F4" w:rsidRPr="00D71A0F" w14:paraId="30FCEE8A"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F901E1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26DE83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286</w:t>
            </w:r>
          </w:p>
        </w:tc>
        <w:tc>
          <w:tcPr>
            <w:tcW w:w="586" w:type="pct"/>
            <w:gridSpan w:val="2"/>
            <w:tcBorders>
              <w:top w:val="nil"/>
              <w:left w:val="nil"/>
              <w:bottom w:val="single" w:sz="4" w:space="0" w:color="FFFFFF"/>
              <w:right w:val="single" w:sz="4" w:space="0" w:color="FFFFFF"/>
            </w:tcBorders>
            <w:noWrap/>
            <w:vAlign w:val="center"/>
            <w:hideMark/>
          </w:tcPr>
          <w:p w14:paraId="4171A6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285</w:t>
            </w:r>
          </w:p>
        </w:tc>
        <w:tc>
          <w:tcPr>
            <w:tcW w:w="586" w:type="pct"/>
            <w:gridSpan w:val="2"/>
            <w:tcBorders>
              <w:top w:val="nil"/>
              <w:left w:val="nil"/>
              <w:bottom w:val="single" w:sz="4" w:space="0" w:color="FFFFFF"/>
              <w:right w:val="single" w:sz="4" w:space="0" w:color="FFFFFF"/>
            </w:tcBorders>
            <w:noWrap/>
            <w:vAlign w:val="center"/>
            <w:hideMark/>
          </w:tcPr>
          <w:p w14:paraId="401CEE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293</w:t>
            </w:r>
          </w:p>
        </w:tc>
      </w:tr>
      <w:tr w:rsidR="00ED59F4" w:rsidRPr="00D71A0F" w14:paraId="03E8A076"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57E47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30E5B7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AE27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35F4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4F554A6"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E60748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256453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E1C0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92E2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CB5AC10"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BD29A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5DF5266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CFBCD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8CB2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5268011"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096A00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2D8517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D28C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5ECE8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4E2BAF5"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0BD04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4D425E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63525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FF4FE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9F4CCA6" w14:textId="77777777" w:rsidTr="00D212CC">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92B0BD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37211D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345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A23641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334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AC45B7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354</w:t>
            </w:r>
          </w:p>
        </w:tc>
      </w:tr>
      <w:tr w:rsidR="00ED59F4" w:rsidRPr="00D71A0F" w14:paraId="66E67901"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5BEAE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44F57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2D494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059FA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956C95B"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2BD168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1B16C4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6A88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F20F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F4A3E7E"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77738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6E973F0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5AED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544E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B830722"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4C5AC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3243CA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B5D54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C3D9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4AEF626"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B5873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4B11C12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2B72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DBF0B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D6E95AF"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725F3D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06081F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09DF1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4699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7844D13"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712D1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2EDAE4D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(1,251)</w:t>
            </w:r>
          </w:p>
        </w:tc>
        <w:tc>
          <w:tcPr>
            <w:tcW w:w="586" w:type="pct"/>
            <w:gridSpan w:val="2"/>
            <w:tcBorders>
              <w:top w:val="nil"/>
              <w:left w:val="nil"/>
              <w:bottom w:val="single" w:sz="4" w:space="0" w:color="FFFFFF"/>
              <w:right w:val="single" w:sz="4" w:space="0" w:color="FFFFFF"/>
            </w:tcBorders>
            <w:noWrap/>
            <w:vAlign w:val="center"/>
            <w:hideMark/>
          </w:tcPr>
          <w:p w14:paraId="1E8A6C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4,495</w:t>
            </w:r>
          </w:p>
        </w:tc>
        <w:tc>
          <w:tcPr>
            <w:tcW w:w="586" w:type="pct"/>
            <w:gridSpan w:val="2"/>
            <w:tcBorders>
              <w:top w:val="nil"/>
              <w:left w:val="nil"/>
              <w:bottom w:val="single" w:sz="4" w:space="0" w:color="FFFFFF"/>
              <w:right w:val="single" w:sz="4" w:space="0" w:color="FFFFFF"/>
            </w:tcBorders>
            <w:noWrap/>
            <w:vAlign w:val="center"/>
            <w:hideMark/>
          </w:tcPr>
          <w:p w14:paraId="3F7D5D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7,750</w:t>
            </w:r>
          </w:p>
        </w:tc>
      </w:tr>
      <w:tr w:rsidR="00ED59F4" w:rsidRPr="00D71A0F" w14:paraId="6A6D95D7"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98DB64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0C97B7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65FD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C032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3FD9F7C" w14:textId="77777777" w:rsidTr="00D212CC">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91A55B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257039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(1,251)</w:t>
            </w:r>
          </w:p>
        </w:tc>
        <w:tc>
          <w:tcPr>
            <w:tcW w:w="586" w:type="pct"/>
            <w:gridSpan w:val="2"/>
            <w:tcBorders>
              <w:top w:val="single" w:sz="4" w:space="0" w:color="auto"/>
              <w:left w:val="nil"/>
              <w:bottom w:val="single" w:sz="4" w:space="0" w:color="auto"/>
              <w:right w:val="single" w:sz="4" w:space="0" w:color="FFFFFF"/>
            </w:tcBorders>
            <w:noWrap/>
            <w:vAlign w:val="center"/>
            <w:hideMark/>
          </w:tcPr>
          <w:p w14:paraId="6F31242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4,495</w:t>
            </w:r>
          </w:p>
        </w:tc>
        <w:tc>
          <w:tcPr>
            <w:tcW w:w="586" w:type="pct"/>
            <w:gridSpan w:val="2"/>
            <w:tcBorders>
              <w:top w:val="single" w:sz="4" w:space="0" w:color="auto"/>
              <w:left w:val="nil"/>
              <w:bottom w:val="single" w:sz="4" w:space="0" w:color="auto"/>
              <w:right w:val="single" w:sz="4" w:space="0" w:color="FFFFFF"/>
            </w:tcBorders>
            <w:noWrap/>
            <w:vAlign w:val="center"/>
            <w:hideMark/>
          </w:tcPr>
          <w:p w14:paraId="4B44A86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7,750</w:t>
            </w:r>
          </w:p>
        </w:tc>
      </w:tr>
      <w:tr w:rsidR="00ED59F4" w:rsidRPr="00D71A0F" w14:paraId="74718181" w14:textId="77777777" w:rsidTr="00D212CC">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53DC1BA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3E1CE98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(906)</w:t>
            </w:r>
          </w:p>
        </w:tc>
        <w:tc>
          <w:tcPr>
            <w:tcW w:w="586" w:type="pct"/>
            <w:gridSpan w:val="2"/>
            <w:tcBorders>
              <w:top w:val="nil"/>
              <w:left w:val="nil"/>
              <w:bottom w:val="single" w:sz="4" w:space="0" w:color="auto"/>
              <w:right w:val="single" w:sz="4" w:space="0" w:color="FFFFFF"/>
            </w:tcBorders>
            <w:noWrap/>
            <w:vAlign w:val="center"/>
            <w:hideMark/>
          </w:tcPr>
          <w:p w14:paraId="7638759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4,828</w:t>
            </w:r>
          </w:p>
        </w:tc>
        <w:tc>
          <w:tcPr>
            <w:tcW w:w="586" w:type="pct"/>
            <w:gridSpan w:val="2"/>
            <w:tcBorders>
              <w:top w:val="nil"/>
              <w:left w:val="nil"/>
              <w:bottom w:val="single" w:sz="4" w:space="0" w:color="auto"/>
              <w:right w:val="single" w:sz="4" w:space="0" w:color="FFFFFF"/>
            </w:tcBorders>
            <w:noWrap/>
            <w:vAlign w:val="center"/>
            <w:hideMark/>
          </w:tcPr>
          <w:p w14:paraId="6F0380C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8,105</w:t>
            </w:r>
          </w:p>
        </w:tc>
      </w:tr>
      <w:tr w:rsidR="00ED59F4" w:rsidRPr="00D71A0F" w14:paraId="3095A9CC" w14:textId="77777777" w:rsidTr="00D212CC">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18218E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3701B36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218,425</w:t>
            </w:r>
          </w:p>
        </w:tc>
        <w:tc>
          <w:tcPr>
            <w:tcW w:w="586" w:type="pct"/>
            <w:gridSpan w:val="2"/>
            <w:tcBorders>
              <w:top w:val="nil"/>
              <w:left w:val="nil"/>
              <w:bottom w:val="single" w:sz="4" w:space="0" w:color="auto"/>
              <w:right w:val="single" w:sz="4" w:space="0" w:color="FFFFFF"/>
            </w:tcBorders>
            <w:noWrap/>
            <w:vAlign w:val="center"/>
            <w:hideMark/>
          </w:tcPr>
          <w:p w14:paraId="574B4DD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206,145</w:t>
            </w:r>
          </w:p>
        </w:tc>
        <w:tc>
          <w:tcPr>
            <w:tcW w:w="586" w:type="pct"/>
            <w:gridSpan w:val="2"/>
            <w:tcBorders>
              <w:top w:val="nil"/>
              <w:left w:val="nil"/>
              <w:bottom w:val="single" w:sz="4" w:space="0" w:color="auto"/>
              <w:right w:val="single" w:sz="4" w:space="0" w:color="FFFFFF"/>
            </w:tcBorders>
            <w:noWrap/>
            <w:vAlign w:val="center"/>
            <w:hideMark/>
          </w:tcPr>
          <w:p w14:paraId="7EF5A3B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215,833</w:t>
            </w:r>
          </w:p>
        </w:tc>
      </w:tr>
      <w:tr w:rsidR="00ED59F4" w:rsidRPr="00D71A0F" w14:paraId="595338D1"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89FD18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2636CA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F1351F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33B69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8E660F9"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8B791A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655A8F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218,425</w:t>
            </w:r>
          </w:p>
        </w:tc>
        <w:tc>
          <w:tcPr>
            <w:tcW w:w="586" w:type="pct"/>
            <w:gridSpan w:val="2"/>
            <w:tcBorders>
              <w:top w:val="nil"/>
              <w:left w:val="nil"/>
              <w:bottom w:val="single" w:sz="4" w:space="0" w:color="FFFFFF"/>
              <w:right w:val="single" w:sz="4" w:space="0" w:color="FFFFFF"/>
            </w:tcBorders>
            <w:noWrap/>
            <w:vAlign w:val="center"/>
            <w:hideMark/>
          </w:tcPr>
          <w:p w14:paraId="5E513B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206,145</w:t>
            </w:r>
          </w:p>
        </w:tc>
        <w:tc>
          <w:tcPr>
            <w:tcW w:w="586" w:type="pct"/>
            <w:gridSpan w:val="2"/>
            <w:tcBorders>
              <w:top w:val="nil"/>
              <w:left w:val="nil"/>
              <w:bottom w:val="single" w:sz="4" w:space="0" w:color="FFFFFF"/>
              <w:right w:val="single" w:sz="4" w:space="0" w:color="FFFFFF"/>
            </w:tcBorders>
            <w:noWrap/>
            <w:vAlign w:val="center"/>
            <w:hideMark/>
          </w:tcPr>
          <w:p w14:paraId="6D65E3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215,833</w:t>
            </w:r>
          </w:p>
        </w:tc>
      </w:tr>
      <w:tr w:rsidR="00ED59F4" w:rsidRPr="00D71A0F" w14:paraId="53851F88" w14:textId="77777777" w:rsidTr="00D212C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9233B2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17A103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FE4F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2E7D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4C5278C" w14:textId="77777777" w:rsidTr="00D212CC">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35178BB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635871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2FEA3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DD94F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55390E7" w14:textId="77777777" w:rsidTr="00D212CC">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7A8B247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4703A83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218,425</w:t>
            </w:r>
          </w:p>
        </w:tc>
        <w:tc>
          <w:tcPr>
            <w:tcW w:w="586" w:type="pct"/>
            <w:gridSpan w:val="2"/>
            <w:tcBorders>
              <w:top w:val="nil"/>
              <w:left w:val="nil"/>
              <w:bottom w:val="single" w:sz="4" w:space="0" w:color="auto"/>
              <w:right w:val="single" w:sz="4" w:space="0" w:color="FFFFFF"/>
            </w:tcBorders>
            <w:noWrap/>
            <w:vAlign w:val="center"/>
            <w:hideMark/>
          </w:tcPr>
          <w:p w14:paraId="72588FC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206,145</w:t>
            </w:r>
          </w:p>
        </w:tc>
        <w:tc>
          <w:tcPr>
            <w:tcW w:w="586" w:type="pct"/>
            <w:gridSpan w:val="2"/>
            <w:tcBorders>
              <w:top w:val="nil"/>
              <w:left w:val="nil"/>
              <w:bottom w:val="single" w:sz="4" w:space="0" w:color="auto"/>
              <w:right w:val="single" w:sz="4" w:space="0" w:color="FFFFFF"/>
            </w:tcBorders>
            <w:noWrap/>
            <w:vAlign w:val="center"/>
            <w:hideMark/>
          </w:tcPr>
          <w:p w14:paraId="4A91C58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215,833</w:t>
            </w:r>
          </w:p>
        </w:tc>
      </w:tr>
    </w:tbl>
    <w:p w14:paraId="4D83B6B9" w14:textId="77777777" w:rsidR="00110356" w:rsidRPr="00D71A0F" w:rsidRDefault="00110356">
      <w:pPr>
        <w:rPr>
          <w:rFonts w:ascii="Public Sans" w:eastAsia="Aptos" w:hAnsi="Public Sans"/>
          <w:kern w:val="2"/>
          <w:sz w:val="2"/>
          <w:szCs w:val="2"/>
          <w14:ligatures w14:val="standardContextual"/>
        </w:rPr>
      </w:pPr>
      <w:r w:rsidRPr="00D71A0F">
        <w:rPr>
          <w:rFonts w:ascii="Public Sans" w:eastAsia="Aptos" w:hAnsi="Public Sans"/>
          <w:kern w:val="2"/>
          <w:sz w:val="2"/>
          <w:szCs w:val="2"/>
          <w14:ligatures w14:val="standardContextual"/>
        </w:rPr>
        <w:br w:type="page"/>
      </w:r>
    </w:p>
    <w:p w14:paraId="0E7A81D3" w14:textId="77777777" w:rsidR="00935B3A" w:rsidRPr="00D71A0F" w:rsidRDefault="00935B3A"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Alpha Distribution Ministerial Holding Corporation - Cash Flow Statement"/>
        <w:tblDescription w:val="12.2 Financial Statements - Alpha Distribution Ministerial Holding Corporation - Cash Flow Statement"/>
      </w:tblPr>
      <w:tblGrid>
        <w:gridCol w:w="6238"/>
        <w:gridCol w:w="112"/>
        <w:gridCol w:w="1021"/>
        <w:gridCol w:w="97"/>
        <w:gridCol w:w="1036"/>
        <w:gridCol w:w="99"/>
        <w:gridCol w:w="1034"/>
        <w:gridCol w:w="31"/>
      </w:tblGrid>
      <w:tr w:rsidR="00D212CC" w:rsidRPr="00D71A0F" w14:paraId="5124B27F" w14:textId="77777777" w:rsidTr="00BB7B1C">
        <w:trPr>
          <w:trHeight w:val="283"/>
        </w:trPr>
        <w:tc>
          <w:tcPr>
            <w:tcW w:w="3284" w:type="pct"/>
            <w:gridSpan w:val="2"/>
            <w:shd w:val="clear" w:color="auto" w:fill="EBEBEB"/>
            <w:vAlign w:val="center"/>
            <w:hideMark/>
          </w:tcPr>
          <w:p w14:paraId="2AF223BB" w14:textId="77777777" w:rsidR="00D212CC" w:rsidRPr="00D71A0F" w:rsidRDefault="00D212CC"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26518637"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2096B82F"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2025-26</w:t>
            </w:r>
          </w:p>
        </w:tc>
      </w:tr>
      <w:tr w:rsidR="00D212CC" w:rsidRPr="00D71A0F" w14:paraId="78A05DA4" w14:textId="77777777" w:rsidTr="00BB7B1C">
        <w:trPr>
          <w:trHeight w:val="225"/>
        </w:trPr>
        <w:tc>
          <w:tcPr>
            <w:tcW w:w="3284" w:type="pct"/>
            <w:gridSpan w:val="2"/>
            <w:shd w:val="clear" w:color="auto" w:fill="EBEBEB"/>
            <w:vAlign w:val="center"/>
            <w:hideMark/>
          </w:tcPr>
          <w:p w14:paraId="07E0A0A9" w14:textId="77777777" w:rsidR="00D212CC" w:rsidRPr="00D71A0F" w:rsidRDefault="00D212CC"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4F8023CC"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01EA2FFD"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103FBF73"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Budget</w:t>
            </w:r>
          </w:p>
        </w:tc>
      </w:tr>
      <w:tr w:rsidR="00D212CC" w:rsidRPr="00D71A0F" w14:paraId="22442785" w14:textId="77777777" w:rsidTr="00BB7B1C">
        <w:trPr>
          <w:trHeight w:val="283"/>
        </w:trPr>
        <w:tc>
          <w:tcPr>
            <w:tcW w:w="3284" w:type="pct"/>
            <w:gridSpan w:val="2"/>
            <w:shd w:val="clear" w:color="auto" w:fill="EBEBEB"/>
            <w:vAlign w:val="center"/>
            <w:hideMark/>
          </w:tcPr>
          <w:p w14:paraId="3B355CA2" w14:textId="77777777" w:rsidR="00D212CC" w:rsidRPr="00D71A0F" w:rsidRDefault="00D212CC"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092F76AA"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7CE819FE"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6F3A14FD" w14:textId="77777777" w:rsidR="00D212CC" w:rsidRPr="00D71A0F" w:rsidRDefault="00D212CC"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62383242" w14:textId="77777777" w:rsidTr="00BB7B1C">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28759C9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3060F3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A81DB09"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2BCDB5C"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CD5B108"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ED060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400C7A7B"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9C38EE9"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E4E4C6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A2D8151"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CF560C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C8EF9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1,500</w:t>
            </w:r>
          </w:p>
        </w:tc>
        <w:tc>
          <w:tcPr>
            <w:tcW w:w="586" w:type="pct"/>
            <w:gridSpan w:val="2"/>
            <w:tcBorders>
              <w:top w:val="nil"/>
              <w:left w:val="nil"/>
              <w:bottom w:val="single" w:sz="4" w:space="0" w:color="FFFFFF"/>
              <w:right w:val="single" w:sz="4" w:space="0" w:color="FFFFFF"/>
            </w:tcBorders>
            <w:noWrap/>
            <w:vAlign w:val="center"/>
            <w:hideMark/>
          </w:tcPr>
          <w:p w14:paraId="3415E8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4787A7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ED59F4" w:rsidRPr="00D71A0F" w14:paraId="59A50D84"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EC6E00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2E8D8A6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03F9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979E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2E7757B"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0465F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FC83C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B856F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ED47C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B748E8C"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492E7D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02D616F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3C3A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A8BD5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2111AEE"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18D3F7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02C891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7BCF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D464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EB11F82" w14:textId="77777777" w:rsidTr="00BB7B1C">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5542DC0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00FEC7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10,025</w:t>
            </w:r>
          </w:p>
        </w:tc>
        <w:tc>
          <w:tcPr>
            <w:tcW w:w="586" w:type="pct"/>
            <w:gridSpan w:val="2"/>
            <w:tcBorders>
              <w:top w:val="nil"/>
              <w:left w:val="nil"/>
              <w:bottom w:val="nil"/>
              <w:right w:val="single" w:sz="4" w:space="0" w:color="FFFFFF"/>
            </w:tcBorders>
            <w:noWrap/>
            <w:vAlign w:val="center"/>
            <w:hideMark/>
          </w:tcPr>
          <w:p w14:paraId="492698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9,920</w:t>
            </w:r>
          </w:p>
        </w:tc>
        <w:tc>
          <w:tcPr>
            <w:tcW w:w="586" w:type="pct"/>
            <w:gridSpan w:val="2"/>
            <w:tcBorders>
              <w:top w:val="nil"/>
              <w:left w:val="nil"/>
              <w:bottom w:val="nil"/>
              <w:right w:val="single" w:sz="4" w:space="0" w:color="FFFFFF"/>
            </w:tcBorders>
            <w:noWrap/>
            <w:vAlign w:val="center"/>
            <w:hideMark/>
          </w:tcPr>
          <w:p w14:paraId="68BD3BE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10,244</w:t>
            </w:r>
          </w:p>
        </w:tc>
      </w:tr>
      <w:tr w:rsidR="00ED59F4" w:rsidRPr="00D71A0F" w14:paraId="20DDF218" w14:textId="77777777" w:rsidTr="00BB7B1C">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C129658"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01E78D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11,525</w:t>
            </w:r>
          </w:p>
        </w:tc>
        <w:tc>
          <w:tcPr>
            <w:tcW w:w="586" w:type="pct"/>
            <w:gridSpan w:val="2"/>
            <w:tcBorders>
              <w:top w:val="single" w:sz="4" w:space="0" w:color="auto"/>
              <w:left w:val="nil"/>
              <w:bottom w:val="single" w:sz="4" w:space="0" w:color="auto"/>
              <w:right w:val="single" w:sz="4" w:space="0" w:color="FFFFFF"/>
            </w:tcBorders>
            <w:noWrap/>
            <w:vAlign w:val="center"/>
            <w:hideMark/>
          </w:tcPr>
          <w:p w14:paraId="0C0DFBB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9,920</w:t>
            </w:r>
          </w:p>
        </w:tc>
        <w:tc>
          <w:tcPr>
            <w:tcW w:w="586" w:type="pct"/>
            <w:gridSpan w:val="2"/>
            <w:tcBorders>
              <w:top w:val="single" w:sz="4" w:space="0" w:color="auto"/>
              <w:left w:val="nil"/>
              <w:bottom w:val="single" w:sz="4" w:space="0" w:color="auto"/>
              <w:right w:val="single" w:sz="4" w:space="0" w:color="FFFFFF"/>
            </w:tcBorders>
            <w:noWrap/>
            <w:vAlign w:val="center"/>
            <w:hideMark/>
          </w:tcPr>
          <w:p w14:paraId="0F7F474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10,244</w:t>
            </w:r>
          </w:p>
        </w:tc>
      </w:tr>
      <w:tr w:rsidR="00ED59F4" w:rsidRPr="00D71A0F" w14:paraId="3FC521D3"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9D35E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13296E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77B5C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2A0D9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E65A308"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8AF6E1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4D1EA1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1CDF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BBF2F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7C98013"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C2C62E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6DDB92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89B3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CAD84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E68CD04"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843551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1A22F98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CBFB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89901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751A2FC"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8E016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3D966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3C17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6ECA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B4F7B5C"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1E67E0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27EB7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4430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13CA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0747E53"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3C725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10FAEE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9,371</w:t>
            </w:r>
          </w:p>
        </w:tc>
        <w:tc>
          <w:tcPr>
            <w:tcW w:w="586" w:type="pct"/>
            <w:gridSpan w:val="2"/>
            <w:tcBorders>
              <w:top w:val="nil"/>
              <w:left w:val="nil"/>
              <w:bottom w:val="single" w:sz="4" w:space="0" w:color="FFFFFF"/>
              <w:right w:val="single" w:sz="4" w:space="0" w:color="FFFFFF"/>
            </w:tcBorders>
            <w:noWrap/>
            <w:vAlign w:val="center"/>
            <w:hideMark/>
          </w:tcPr>
          <w:p w14:paraId="05A2A3B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9,276</w:t>
            </w:r>
          </w:p>
        </w:tc>
        <w:tc>
          <w:tcPr>
            <w:tcW w:w="586" w:type="pct"/>
            <w:gridSpan w:val="2"/>
            <w:tcBorders>
              <w:top w:val="nil"/>
              <w:left w:val="nil"/>
              <w:bottom w:val="single" w:sz="4" w:space="0" w:color="FFFFFF"/>
              <w:right w:val="single" w:sz="4" w:space="0" w:color="FFFFFF"/>
            </w:tcBorders>
            <w:noWrap/>
            <w:vAlign w:val="center"/>
            <w:hideMark/>
          </w:tcPr>
          <w:p w14:paraId="4B6E45B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9,595</w:t>
            </w:r>
          </w:p>
        </w:tc>
      </w:tr>
      <w:tr w:rsidR="00ED59F4" w:rsidRPr="00D71A0F" w14:paraId="6B4E6CA0"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01F2CF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70DC2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FAB5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0119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9E8CCF7"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AAA2A0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2D1B9B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1,161</w:t>
            </w:r>
          </w:p>
        </w:tc>
        <w:tc>
          <w:tcPr>
            <w:tcW w:w="586" w:type="pct"/>
            <w:gridSpan w:val="2"/>
            <w:tcBorders>
              <w:top w:val="nil"/>
              <w:left w:val="nil"/>
              <w:bottom w:val="single" w:sz="4" w:space="0" w:color="FFFFFF"/>
              <w:right w:val="single" w:sz="4" w:space="0" w:color="FFFFFF"/>
            </w:tcBorders>
            <w:noWrap/>
            <w:vAlign w:val="center"/>
            <w:hideMark/>
          </w:tcPr>
          <w:p w14:paraId="172842A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1,237</w:t>
            </w:r>
          </w:p>
        </w:tc>
        <w:tc>
          <w:tcPr>
            <w:tcW w:w="586" w:type="pct"/>
            <w:gridSpan w:val="2"/>
            <w:tcBorders>
              <w:top w:val="nil"/>
              <w:left w:val="nil"/>
              <w:bottom w:val="single" w:sz="4" w:space="0" w:color="FFFFFF"/>
              <w:right w:val="single" w:sz="4" w:space="0" w:color="FFFFFF"/>
            </w:tcBorders>
            <w:noWrap/>
            <w:vAlign w:val="center"/>
            <w:hideMark/>
          </w:tcPr>
          <w:p w14:paraId="7E90F3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992</w:t>
            </w:r>
          </w:p>
        </w:tc>
      </w:tr>
      <w:tr w:rsidR="00ED59F4" w:rsidRPr="00D71A0F" w14:paraId="4BA6A386"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0BEB7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4B55C0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B487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AE45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A81B797" w14:textId="77777777" w:rsidTr="00BB7B1C">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52DC16C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6061EA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1,025</w:t>
            </w:r>
          </w:p>
        </w:tc>
        <w:tc>
          <w:tcPr>
            <w:tcW w:w="586" w:type="pct"/>
            <w:gridSpan w:val="2"/>
            <w:tcBorders>
              <w:top w:val="nil"/>
              <w:left w:val="nil"/>
              <w:bottom w:val="nil"/>
              <w:right w:val="single" w:sz="4" w:space="0" w:color="FFFFFF"/>
            </w:tcBorders>
            <w:noWrap/>
            <w:vAlign w:val="center"/>
            <w:hideMark/>
          </w:tcPr>
          <w:p w14:paraId="276CB6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968</w:t>
            </w:r>
          </w:p>
        </w:tc>
        <w:tc>
          <w:tcPr>
            <w:tcW w:w="586" w:type="pct"/>
            <w:gridSpan w:val="2"/>
            <w:tcBorders>
              <w:top w:val="nil"/>
              <w:left w:val="nil"/>
              <w:bottom w:val="nil"/>
              <w:right w:val="single" w:sz="4" w:space="0" w:color="FFFFFF"/>
            </w:tcBorders>
            <w:noWrap/>
            <w:vAlign w:val="center"/>
            <w:hideMark/>
          </w:tcPr>
          <w:p w14:paraId="10AF274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1,023</w:t>
            </w:r>
          </w:p>
        </w:tc>
      </w:tr>
      <w:tr w:rsidR="00ED59F4" w:rsidRPr="00D71A0F" w14:paraId="1F3644F7" w14:textId="77777777" w:rsidTr="00BB7B1C">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4D6CE090"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4EFE3C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11,557</w:t>
            </w:r>
          </w:p>
        </w:tc>
        <w:tc>
          <w:tcPr>
            <w:tcW w:w="586" w:type="pct"/>
            <w:gridSpan w:val="2"/>
            <w:tcBorders>
              <w:top w:val="single" w:sz="4" w:space="0" w:color="auto"/>
              <w:left w:val="nil"/>
              <w:bottom w:val="single" w:sz="4" w:space="0" w:color="auto"/>
              <w:right w:val="single" w:sz="4" w:space="0" w:color="FFFFFF"/>
            </w:tcBorders>
            <w:noWrap/>
            <w:vAlign w:val="center"/>
            <w:hideMark/>
          </w:tcPr>
          <w:p w14:paraId="62033A7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11,482</w:t>
            </w:r>
          </w:p>
        </w:tc>
        <w:tc>
          <w:tcPr>
            <w:tcW w:w="586" w:type="pct"/>
            <w:gridSpan w:val="2"/>
            <w:tcBorders>
              <w:top w:val="single" w:sz="4" w:space="0" w:color="auto"/>
              <w:left w:val="nil"/>
              <w:bottom w:val="single" w:sz="4" w:space="0" w:color="auto"/>
              <w:right w:val="single" w:sz="4" w:space="0" w:color="FFFFFF"/>
            </w:tcBorders>
            <w:noWrap/>
            <w:vAlign w:val="center"/>
            <w:hideMark/>
          </w:tcPr>
          <w:p w14:paraId="30E6BEE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11,610</w:t>
            </w:r>
          </w:p>
        </w:tc>
      </w:tr>
      <w:tr w:rsidR="00ED59F4" w:rsidRPr="00D71A0F" w14:paraId="264BA6CE" w14:textId="77777777" w:rsidTr="00BB7B1C">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00006F2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2BB5FB1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33</w:t>
            </w:r>
          </w:p>
        </w:tc>
        <w:tc>
          <w:tcPr>
            <w:tcW w:w="586" w:type="pct"/>
            <w:gridSpan w:val="2"/>
            <w:tcBorders>
              <w:top w:val="nil"/>
              <w:left w:val="nil"/>
              <w:bottom w:val="single" w:sz="4" w:space="0" w:color="auto"/>
              <w:right w:val="single" w:sz="4" w:space="0" w:color="FFFFFF"/>
            </w:tcBorders>
            <w:noWrap/>
            <w:vAlign w:val="center"/>
            <w:hideMark/>
          </w:tcPr>
          <w:p w14:paraId="7F6DC6B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1,561</w:t>
            </w:r>
          </w:p>
        </w:tc>
        <w:tc>
          <w:tcPr>
            <w:tcW w:w="586" w:type="pct"/>
            <w:gridSpan w:val="2"/>
            <w:tcBorders>
              <w:top w:val="nil"/>
              <w:left w:val="nil"/>
              <w:bottom w:val="single" w:sz="4" w:space="0" w:color="auto"/>
              <w:right w:val="single" w:sz="4" w:space="0" w:color="FFFFFF"/>
            </w:tcBorders>
            <w:noWrap/>
            <w:vAlign w:val="center"/>
            <w:hideMark/>
          </w:tcPr>
          <w:p w14:paraId="316C642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1,366</w:t>
            </w:r>
          </w:p>
        </w:tc>
      </w:tr>
      <w:tr w:rsidR="00ED59F4" w:rsidRPr="00D71A0F" w14:paraId="69D2DA13"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4AF6D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39ED67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3B43C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48C6A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3BCC6D6"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90509E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3159DE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FBB95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6F87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7D90141"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24E27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0E120B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4C9C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2A2B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EA01700"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11E9D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1943AA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E463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BC9251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1054D61"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E9F57C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11F6719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7065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F6A42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D2EE4FE"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37665D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102CEC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6B62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0A962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EF73F78"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B13DD5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141FE5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C063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A7F1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9D90027" w14:textId="77777777" w:rsidTr="00BB7B1C">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1E4ACCA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369A692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CC0DD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DF98E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49187C6" w14:textId="77777777" w:rsidTr="00BB7B1C">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4E7A00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34F2E77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5A584A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19E014F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1077BD8F"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E127F5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46AAE5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52E48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B8DF8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68F90D5"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AFC25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5DBF17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6EB49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6681D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DB8AAD9"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B42E0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27564C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BC377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A8CC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308CAE7"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07F3AD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0C006B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168B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6FC95B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EA12A94"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35CBA9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376EEE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D1AD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00B8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6992A2"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EB4C8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48E3AB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47E84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A7FB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71D53C5" w14:textId="77777777" w:rsidTr="00BB7B1C">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462B1ED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7F4B6E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BD764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128D91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29F2258" w14:textId="77777777" w:rsidTr="00BB7B1C">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B23958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F2CBB6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521E4A5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F15CE7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53CAA206" w14:textId="77777777" w:rsidTr="00BB7B1C">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1DF565E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6A534A3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33</w:t>
            </w:r>
          </w:p>
        </w:tc>
        <w:tc>
          <w:tcPr>
            <w:tcW w:w="586" w:type="pct"/>
            <w:gridSpan w:val="2"/>
            <w:tcBorders>
              <w:top w:val="nil"/>
              <w:left w:val="nil"/>
              <w:bottom w:val="single" w:sz="4" w:space="0" w:color="auto"/>
              <w:right w:val="single" w:sz="4" w:space="0" w:color="FFFFFF"/>
            </w:tcBorders>
            <w:noWrap/>
            <w:vAlign w:val="center"/>
            <w:hideMark/>
          </w:tcPr>
          <w:p w14:paraId="1854525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1,561</w:t>
            </w:r>
          </w:p>
        </w:tc>
        <w:tc>
          <w:tcPr>
            <w:tcW w:w="586" w:type="pct"/>
            <w:gridSpan w:val="2"/>
            <w:tcBorders>
              <w:top w:val="nil"/>
              <w:left w:val="nil"/>
              <w:bottom w:val="single" w:sz="4" w:space="0" w:color="auto"/>
              <w:right w:val="single" w:sz="4" w:space="0" w:color="FFFFFF"/>
            </w:tcBorders>
            <w:noWrap/>
            <w:vAlign w:val="center"/>
            <w:hideMark/>
          </w:tcPr>
          <w:p w14:paraId="75E7AC5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1,366</w:t>
            </w:r>
          </w:p>
        </w:tc>
      </w:tr>
      <w:tr w:rsidR="00ED59F4" w:rsidRPr="00D71A0F" w14:paraId="31032D6F" w14:textId="77777777" w:rsidTr="00BB7B1C">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1FB6B11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3EB4DB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30,164</w:t>
            </w:r>
          </w:p>
        </w:tc>
        <w:tc>
          <w:tcPr>
            <w:tcW w:w="586" w:type="pct"/>
            <w:gridSpan w:val="2"/>
            <w:tcBorders>
              <w:top w:val="nil"/>
              <w:left w:val="nil"/>
              <w:bottom w:val="nil"/>
              <w:right w:val="single" w:sz="4" w:space="0" w:color="FFFFFF"/>
            </w:tcBorders>
            <w:noWrap/>
            <w:vAlign w:val="center"/>
            <w:hideMark/>
          </w:tcPr>
          <w:p w14:paraId="3B5B92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30,205</w:t>
            </w:r>
          </w:p>
        </w:tc>
        <w:tc>
          <w:tcPr>
            <w:tcW w:w="586" w:type="pct"/>
            <w:gridSpan w:val="2"/>
            <w:tcBorders>
              <w:top w:val="nil"/>
              <w:left w:val="nil"/>
              <w:bottom w:val="nil"/>
              <w:right w:val="single" w:sz="4" w:space="0" w:color="FFFFFF"/>
            </w:tcBorders>
            <w:noWrap/>
            <w:vAlign w:val="center"/>
            <w:hideMark/>
          </w:tcPr>
          <w:p w14:paraId="4301A4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31,766</w:t>
            </w:r>
          </w:p>
        </w:tc>
      </w:tr>
      <w:tr w:rsidR="00ED59F4" w:rsidRPr="00D71A0F" w14:paraId="7923839E" w14:textId="77777777" w:rsidTr="00BB7B1C">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1F2B6D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75C524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BCE67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857534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6D980B3" w14:textId="77777777" w:rsidTr="005F5A65">
        <w:trPr>
          <w:gridAfter w:val="1"/>
          <w:wAfter w:w="16" w:type="pct"/>
          <w:trHeight w:val="227"/>
        </w:trPr>
        <w:tc>
          <w:tcPr>
            <w:tcW w:w="3226" w:type="pct"/>
            <w:tcBorders>
              <w:top w:val="nil"/>
              <w:left w:val="single" w:sz="4" w:space="0" w:color="FFFFFF"/>
              <w:bottom w:val="nil"/>
              <w:right w:val="single" w:sz="4" w:space="0" w:color="FFFFFF"/>
            </w:tcBorders>
            <w:noWrap/>
            <w:vAlign w:val="center"/>
            <w:hideMark/>
          </w:tcPr>
          <w:p w14:paraId="627D2BA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770064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5291D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56E63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71BD028" w14:textId="77777777" w:rsidTr="00BB7B1C">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12B0A6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B3ACDC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30,196</w:t>
            </w:r>
          </w:p>
        </w:tc>
        <w:tc>
          <w:tcPr>
            <w:tcW w:w="586" w:type="pct"/>
            <w:gridSpan w:val="2"/>
            <w:tcBorders>
              <w:top w:val="single" w:sz="4" w:space="0" w:color="auto"/>
              <w:left w:val="nil"/>
              <w:bottom w:val="single" w:sz="4" w:space="0" w:color="auto"/>
              <w:right w:val="single" w:sz="4" w:space="0" w:color="FFFFFF"/>
            </w:tcBorders>
            <w:noWrap/>
            <w:vAlign w:val="center"/>
            <w:hideMark/>
          </w:tcPr>
          <w:p w14:paraId="49F6677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31,766</w:t>
            </w:r>
          </w:p>
        </w:tc>
        <w:tc>
          <w:tcPr>
            <w:tcW w:w="586" w:type="pct"/>
            <w:gridSpan w:val="2"/>
            <w:tcBorders>
              <w:top w:val="single" w:sz="4" w:space="0" w:color="auto"/>
              <w:left w:val="nil"/>
              <w:bottom w:val="single" w:sz="4" w:space="0" w:color="auto"/>
              <w:right w:val="single" w:sz="4" w:space="0" w:color="FFFFFF"/>
            </w:tcBorders>
            <w:noWrap/>
            <w:vAlign w:val="center"/>
            <w:hideMark/>
          </w:tcPr>
          <w:p w14:paraId="0CEC7A4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33,132</w:t>
            </w:r>
          </w:p>
        </w:tc>
      </w:tr>
    </w:tbl>
    <w:p w14:paraId="310D6A9F"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6AC0124D" w14:textId="01E79A9C" w:rsidR="00ED59F4" w:rsidRPr="00D71A0F" w:rsidRDefault="00ED59F4" w:rsidP="00ED59F4">
      <w:pPr>
        <w:spacing w:after="160" w:line="276" w:lineRule="auto"/>
        <w:rPr>
          <w:rFonts w:ascii="Public Sans" w:eastAsia="Aptos" w:hAnsi="Public Sans"/>
          <w:kern w:val="2"/>
          <w:sz w:val="24"/>
          <w:szCs w:val="24"/>
          <w14:ligatures w14:val="standardContextual"/>
        </w:rPr>
      </w:pPr>
    </w:p>
    <w:p w14:paraId="379FA0C6" w14:textId="77777777" w:rsidR="00110356" w:rsidRPr="00D71A0F" w:rsidRDefault="00110356" w:rsidP="00ED59F4">
      <w:pPr>
        <w:rPr>
          <w:rFonts w:ascii="Public Sans" w:hAnsi="Public Sans" w:cs="Calibri"/>
          <w:b/>
          <w:bCs/>
          <w:color w:val="22272B"/>
          <w:sz w:val="27"/>
          <w:szCs w:val="27"/>
          <w:lang w:eastAsia="en-AU"/>
        </w:rPr>
        <w:sectPr w:rsidR="00110356" w:rsidRPr="00D71A0F" w:rsidSect="00B53410">
          <w:headerReference w:type="even" r:id="rId25"/>
          <w:headerReference w:type="default" r:id="rId26"/>
          <w:headerReference w:type="first" r:id="rId27"/>
          <w:footerReference w:type="first" r:id="rId28"/>
          <w:pgSz w:w="11907" w:h="16840" w:code="9"/>
          <w:pgMar w:top="1134" w:right="1134" w:bottom="567" w:left="1134" w:header="454" w:footer="454" w:gutter="0"/>
          <w:cols w:space="720"/>
          <w:titlePg/>
          <w:docGrid w:linePitch="272"/>
        </w:sectPr>
      </w:pPr>
    </w:p>
    <w:p w14:paraId="658B0B2E" w14:textId="77777777" w:rsidR="00ED59F4" w:rsidRPr="00D71A0F" w:rsidRDefault="00ED59F4" w:rsidP="00935B3A">
      <w:pPr>
        <w:pStyle w:val="Heading3"/>
        <w:rPr>
          <w:rFonts w:ascii="Public Sans" w:hAnsi="Public Sans" w:cs="Calibri"/>
          <w:b w:val="0"/>
          <w:bCs w:val="0"/>
          <w:color w:val="22272B"/>
          <w:szCs w:val="27"/>
          <w:lang w:eastAsia="en-AU"/>
        </w:rPr>
      </w:pPr>
      <w:r w:rsidRPr="00D71A0F">
        <w:rPr>
          <w:rFonts w:ascii="Public Sans" w:hAnsi="Public Sans"/>
          <w:lang w:eastAsia="en-AU"/>
        </w:rPr>
        <w:t>Electricity Assets Ministerial Holding Corporation</w:t>
      </w:r>
    </w:p>
    <w:p w14:paraId="142FA873" w14:textId="77777777" w:rsidR="00935B3A" w:rsidRPr="00D71A0F" w:rsidRDefault="00935B3A"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Electricity Assets Ministerial Holding Corporation - Operating Statement"/>
        <w:tblDescription w:val="12.2 Financial Statements - Electricity Assets Ministerial Holding Corporation - Operating Statement"/>
      </w:tblPr>
      <w:tblGrid>
        <w:gridCol w:w="6238"/>
        <w:gridCol w:w="112"/>
        <w:gridCol w:w="1021"/>
        <w:gridCol w:w="97"/>
        <w:gridCol w:w="1036"/>
        <w:gridCol w:w="99"/>
        <w:gridCol w:w="1034"/>
        <w:gridCol w:w="31"/>
      </w:tblGrid>
      <w:tr w:rsidR="00BB7B1C" w:rsidRPr="00D71A0F" w14:paraId="76A0EABA" w14:textId="77777777" w:rsidTr="00BB7B1C">
        <w:trPr>
          <w:trHeight w:val="283"/>
        </w:trPr>
        <w:tc>
          <w:tcPr>
            <w:tcW w:w="3284" w:type="pct"/>
            <w:gridSpan w:val="2"/>
            <w:shd w:val="clear" w:color="auto" w:fill="EBEBEB"/>
            <w:vAlign w:val="center"/>
            <w:hideMark/>
          </w:tcPr>
          <w:p w14:paraId="64D372E0" w14:textId="77777777" w:rsidR="00BB7B1C" w:rsidRPr="00D71A0F" w:rsidRDefault="00BB7B1C"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1EEAF18A" w14:textId="77777777" w:rsidR="00BB7B1C" w:rsidRPr="00D71A0F" w:rsidRDefault="00BB7B1C"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3640FFC5" w14:textId="77777777" w:rsidR="00BB7B1C" w:rsidRPr="00D71A0F" w:rsidRDefault="00BB7B1C" w:rsidP="0025776A">
            <w:pPr>
              <w:jc w:val="center"/>
              <w:rPr>
                <w:rFonts w:ascii="Public Sans" w:hAnsi="Public Sans" w:cs="Calibri"/>
                <w:sz w:val="18"/>
                <w:szCs w:val="18"/>
              </w:rPr>
            </w:pPr>
            <w:r w:rsidRPr="00D71A0F">
              <w:rPr>
                <w:rFonts w:ascii="Public Sans" w:hAnsi="Public Sans" w:cs="Calibri"/>
                <w:sz w:val="18"/>
                <w:szCs w:val="18"/>
              </w:rPr>
              <w:t>2025-26</w:t>
            </w:r>
          </w:p>
        </w:tc>
      </w:tr>
      <w:tr w:rsidR="00BB7B1C" w:rsidRPr="00D71A0F" w14:paraId="213D9942" w14:textId="77777777" w:rsidTr="00BB7B1C">
        <w:trPr>
          <w:trHeight w:val="225"/>
        </w:trPr>
        <w:tc>
          <w:tcPr>
            <w:tcW w:w="3284" w:type="pct"/>
            <w:gridSpan w:val="2"/>
            <w:shd w:val="clear" w:color="auto" w:fill="EBEBEB"/>
            <w:vAlign w:val="center"/>
            <w:hideMark/>
          </w:tcPr>
          <w:p w14:paraId="1659CA53" w14:textId="77777777" w:rsidR="00BB7B1C" w:rsidRPr="00D71A0F" w:rsidRDefault="00BB7B1C"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0DB3833C" w14:textId="77777777" w:rsidR="00BB7B1C" w:rsidRPr="00D71A0F" w:rsidRDefault="00BB7B1C"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3ABE474D" w14:textId="77777777" w:rsidR="00BB7B1C" w:rsidRPr="00D71A0F" w:rsidRDefault="00BB7B1C"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30C218C9" w14:textId="77777777" w:rsidR="00BB7B1C" w:rsidRPr="00D71A0F" w:rsidRDefault="00BB7B1C" w:rsidP="0025776A">
            <w:pPr>
              <w:jc w:val="center"/>
              <w:rPr>
                <w:rFonts w:ascii="Public Sans" w:hAnsi="Public Sans" w:cs="Calibri"/>
                <w:sz w:val="18"/>
                <w:szCs w:val="18"/>
              </w:rPr>
            </w:pPr>
            <w:r w:rsidRPr="00D71A0F">
              <w:rPr>
                <w:rFonts w:ascii="Public Sans" w:hAnsi="Public Sans" w:cs="Calibri"/>
                <w:sz w:val="18"/>
                <w:szCs w:val="18"/>
              </w:rPr>
              <w:t>Budget</w:t>
            </w:r>
          </w:p>
        </w:tc>
      </w:tr>
      <w:tr w:rsidR="00BB7B1C" w:rsidRPr="00D71A0F" w14:paraId="6D0DED25" w14:textId="77777777" w:rsidTr="00BB7B1C">
        <w:trPr>
          <w:trHeight w:val="283"/>
        </w:trPr>
        <w:tc>
          <w:tcPr>
            <w:tcW w:w="3284" w:type="pct"/>
            <w:gridSpan w:val="2"/>
            <w:shd w:val="clear" w:color="auto" w:fill="EBEBEB"/>
            <w:vAlign w:val="center"/>
            <w:hideMark/>
          </w:tcPr>
          <w:p w14:paraId="532D4255" w14:textId="77777777" w:rsidR="00BB7B1C" w:rsidRPr="00D71A0F" w:rsidRDefault="00BB7B1C"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0A568A0E" w14:textId="77777777" w:rsidR="00BB7B1C" w:rsidRPr="00D71A0F" w:rsidRDefault="00BB7B1C"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34FAE007" w14:textId="77777777" w:rsidR="00BB7B1C" w:rsidRPr="00D71A0F" w:rsidRDefault="00BB7B1C"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17713514" w14:textId="77777777" w:rsidR="00BB7B1C" w:rsidRPr="00D71A0F" w:rsidRDefault="00BB7B1C"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4B95C3C1" w14:textId="77777777" w:rsidTr="00BB7B1C">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1DF3B31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92928AF"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B0A7A12"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BF9DCBB"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5C850C52"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B83AA7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152E770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29960C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12250D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20E112D2"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7367E0D" w14:textId="51664E51"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008EB7E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30EFA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66CD5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302AE95"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9BD84E"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76C6164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50A77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3435D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E74F97E"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8F0616C"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78D6372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297</w:t>
            </w:r>
          </w:p>
        </w:tc>
        <w:tc>
          <w:tcPr>
            <w:tcW w:w="586" w:type="pct"/>
            <w:gridSpan w:val="2"/>
            <w:tcBorders>
              <w:top w:val="nil"/>
              <w:left w:val="nil"/>
              <w:bottom w:val="single" w:sz="4" w:space="0" w:color="FFFFFF"/>
              <w:right w:val="single" w:sz="4" w:space="0" w:color="FFFFFF"/>
            </w:tcBorders>
            <w:noWrap/>
            <w:vAlign w:val="center"/>
            <w:hideMark/>
          </w:tcPr>
          <w:p w14:paraId="4D0F124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487</w:t>
            </w:r>
          </w:p>
        </w:tc>
        <w:tc>
          <w:tcPr>
            <w:tcW w:w="586" w:type="pct"/>
            <w:gridSpan w:val="2"/>
            <w:tcBorders>
              <w:top w:val="nil"/>
              <w:left w:val="nil"/>
              <w:bottom w:val="single" w:sz="4" w:space="0" w:color="FFFFFF"/>
              <w:right w:val="single" w:sz="4" w:space="0" w:color="FFFFFF"/>
            </w:tcBorders>
            <w:noWrap/>
            <w:vAlign w:val="center"/>
            <w:hideMark/>
          </w:tcPr>
          <w:p w14:paraId="563E48A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736</w:t>
            </w:r>
          </w:p>
        </w:tc>
      </w:tr>
      <w:tr w:rsidR="00ED59F4" w:rsidRPr="00D71A0F" w14:paraId="6C65FCE8"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9428A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6E9166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15,449</w:t>
            </w:r>
          </w:p>
        </w:tc>
        <w:tc>
          <w:tcPr>
            <w:tcW w:w="586" w:type="pct"/>
            <w:gridSpan w:val="2"/>
            <w:tcBorders>
              <w:top w:val="nil"/>
              <w:left w:val="nil"/>
              <w:bottom w:val="single" w:sz="4" w:space="0" w:color="FFFFFF"/>
              <w:right w:val="single" w:sz="4" w:space="0" w:color="FFFFFF"/>
            </w:tcBorders>
            <w:noWrap/>
            <w:vAlign w:val="center"/>
            <w:hideMark/>
          </w:tcPr>
          <w:p w14:paraId="770DC8B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10,000</w:t>
            </w:r>
          </w:p>
        </w:tc>
        <w:tc>
          <w:tcPr>
            <w:tcW w:w="586" w:type="pct"/>
            <w:gridSpan w:val="2"/>
            <w:tcBorders>
              <w:top w:val="nil"/>
              <w:left w:val="nil"/>
              <w:bottom w:val="single" w:sz="4" w:space="0" w:color="FFFFFF"/>
              <w:right w:val="single" w:sz="4" w:space="0" w:color="FFFFFF"/>
            </w:tcBorders>
            <w:noWrap/>
            <w:vAlign w:val="center"/>
            <w:hideMark/>
          </w:tcPr>
          <w:p w14:paraId="66DAA12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7,500</w:t>
            </w:r>
          </w:p>
        </w:tc>
      </w:tr>
      <w:tr w:rsidR="00ED59F4" w:rsidRPr="00D71A0F" w14:paraId="2B3E84E7"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FA44E0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7D519B2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B9639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2E2B4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7053171"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7D6A6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1E68057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A6F02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5842B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1599937"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D467B5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3F78B4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1,824</w:t>
            </w:r>
          </w:p>
        </w:tc>
        <w:tc>
          <w:tcPr>
            <w:tcW w:w="586" w:type="pct"/>
            <w:gridSpan w:val="2"/>
            <w:tcBorders>
              <w:top w:val="nil"/>
              <w:left w:val="nil"/>
              <w:bottom w:val="single" w:sz="4" w:space="0" w:color="FFFFFF"/>
              <w:right w:val="single" w:sz="4" w:space="0" w:color="FFFFFF"/>
            </w:tcBorders>
            <w:noWrap/>
            <w:vAlign w:val="center"/>
            <w:hideMark/>
          </w:tcPr>
          <w:p w14:paraId="2AA7239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2,226</w:t>
            </w:r>
          </w:p>
        </w:tc>
        <w:tc>
          <w:tcPr>
            <w:tcW w:w="586" w:type="pct"/>
            <w:gridSpan w:val="2"/>
            <w:tcBorders>
              <w:top w:val="nil"/>
              <w:left w:val="nil"/>
              <w:bottom w:val="single" w:sz="4" w:space="0" w:color="FFFFFF"/>
              <w:right w:val="single" w:sz="4" w:space="0" w:color="FFFFFF"/>
            </w:tcBorders>
            <w:noWrap/>
            <w:vAlign w:val="center"/>
            <w:hideMark/>
          </w:tcPr>
          <w:p w14:paraId="690D614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1,921</w:t>
            </w:r>
          </w:p>
        </w:tc>
      </w:tr>
      <w:tr w:rsidR="00ED59F4" w:rsidRPr="00D71A0F" w14:paraId="1C7024B6" w14:textId="77777777" w:rsidTr="00BB7B1C">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2557A43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2E4334D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34EB65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DB5A46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9538C8B" w14:textId="77777777" w:rsidTr="00BB7B1C">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153D1D2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49536F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17,570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B6B7A7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12,713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54669B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10,156</w:t>
            </w:r>
          </w:p>
        </w:tc>
      </w:tr>
      <w:tr w:rsidR="00ED59F4" w:rsidRPr="00D71A0F" w14:paraId="15BF3227"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543875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AABDC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E271C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D87972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815FDA8"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2F3BA5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3B41647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B80B8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9F6C9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A2ADECD"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EB0C20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7E0FDED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E460E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6566E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764C9C4"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vAlign w:val="center"/>
            <w:hideMark/>
          </w:tcPr>
          <w:p w14:paraId="39B2419A" w14:textId="77777777" w:rsidR="00ED59F4" w:rsidRPr="00D71A0F" w:rsidRDefault="00ED59F4" w:rsidP="00935B3A">
            <w:pPr>
              <w:ind w:right="-256"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068B96B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211E2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8DAE4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81B3610"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09D3F8A"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B9B7B1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CDA85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BF4DD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AA1218E"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6F5B35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6AED0A6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B52BC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5D054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E196E9D"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91227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44E4464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693F8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B7E6A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ED70992"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B548D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65B9193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5,028</w:t>
            </w:r>
          </w:p>
        </w:tc>
        <w:tc>
          <w:tcPr>
            <w:tcW w:w="586" w:type="pct"/>
            <w:gridSpan w:val="2"/>
            <w:tcBorders>
              <w:top w:val="nil"/>
              <w:left w:val="nil"/>
              <w:bottom w:val="single" w:sz="4" w:space="0" w:color="FFFFFF"/>
              <w:right w:val="single" w:sz="4" w:space="0" w:color="FFFFFF"/>
            </w:tcBorders>
            <w:noWrap/>
            <w:vAlign w:val="center"/>
            <w:hideMark/>
          </w:tcPr>
          <w:p w14:paraId="0909C93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4,334</w:t>
            </w:r>
          </w:p>
        </w:tc>
        <w:tc>
          <w:tcPr>
            <w:tcW w:w="586" w:type="pct"/>
            <w:gridSpan w:val="2"/>
            <w:tcBorders>
              <w:top w:val="nil"/>
              <w:left w:val="nil"/>
              <w:bottom w:val="single" w:sz="4" w:space="0" w:color="FFFFFF"/>
              <w:right w:val="single" w:sz="4" w:space="0" w:color="FFFFFF"/>
            </w:tcBorders>
            <w:noWrap/>
            <w:vAlign w:val="center"/>
            <w:hideMark/>
          </w:tcPr>
          <w:p w14:paraId="5778580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2,867</w:t>
            </w:r>
          </w:p>
        </w:tc>
      </w:tr>
      <w:tr w:rsidR="00ED59F4" w:rsidRPr="00D71A0F" w14:paraId="64534318"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9702E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6E56273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2C1D2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678B2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7004D39D" w14:textId="77777777" w:rsidTr="00BB7B1C">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6941D25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1D2E957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(153)</w:t>
            </w:r>
          </w:p>
        </w:tc>
        <w:tc>
          <w:tcPr>
            <w:tcW w:w="586" w:type="pct"/>
            <w:gridSpan w:val="2"/>
            <w:tcBorders>
              <w:top w:val="nil"/>
              <w:left w:val="nil"/>
              <w:bottom w:val="single" w:sz="4" w:space="0" w:color="auto"/>
              <w:right w:val="single" w:sz="4" w:space="0" w:color="FFFFFF"/>
            </w:tcBorders>
            <w:noWrap/>
            <w:vAlign w:val="center"/>
            <w:hideMark/>
          </w:tcPr>
          <w:p w14:paraId="1F29C65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(169)</w:t>
            </w:r>
          </w:p>
        </w:tc>
        <w:tc>
          <w:tcPr>
            <w:tcW w:w="586" w:type="pct"/>
            <w:gridSpan w:val="2"/>
            <w:tcBorders>
              <w:top w:val="nil"/>
              <w:left w:val="nil"/>
              <w:bottom w:val="single" w:sz="4" w:space="0" w:color="auto"/>
              <w:right w:val="single" w:sz="4" w:space="0" w:color="FFFFFF"/>
            </w:tcBorders>
            <w:noWrap/>
            <w:vAlign w:val="center"/>
            <w:hideMark/>
          </w:tcPr>
          <w:p w14:paraId="20AB8B1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(148)</w:t>
            </w:r>
          </w:p>
        </w:tc>
      </w:tr>
      <w:tr w:rsidR="00ED59F4" w:rsidRPr="00D71A0F" w14:paraId="35106B54" w14:textId="77777777" w:rsidTr="00BB7B1C">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0437267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2CAB95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4,875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635BF0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4,166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6ED9F9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2,719</w:t>
            </w:r>
          </w:p>
        </w:tc>
      </w:tr>
      <w:tr w:rsidR="00ED59F4" w:rsidRPr="00D71A0F" w14:paraId="46F4F4D1" w14:textId="77777777" w:rsidTr="00BB7B1C">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F2389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4714F0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9F24B9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F49A2B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25422F4" w14:textId="77777777" w:rsidTr="00BB7B1C">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3E60CCC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229C690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6576D62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1B01E25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8D4345C" w14:textId="77777777" w:rsidTr="00BB7B1C">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0CDC93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51AC8C3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(12,695)</w:t>
            </w:r>
          </w:p>
        </w:tc>
        <w:tc>
          <w:tcPr>
            <w:tcW w:w="586" w:type="pct"/>
            <w:gridSpan w:val="2"/>
            <w:tcBorders>
              <w:top w:val="single" w:sz="4" w:space="0" w:color="auto"/>
              <w:left w:val="nil"/>
              <w:bottom w:val="single" w:sz="4" w:space="0" w:color="auto"/>
              <w:right w:val="single" w:sz="4" w:space="0" w:color="FFFFFF"/>
            </w:tcBorders>
            <w:noWrap/>
            <w:vAlign w:val="center"/>
            <w:hideMark/>
          </w:tcPr>
          <w:p w14:paraId="638BAF8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(8,547)</w:t>
            </w:r>
          </w:p>
        </w:tc>
        <w:tc>
          <w:tcPr>
            <w:tcW w:w="586" w:type="pct"/>
            <w:gridSpan w:val="2"/>
            <w:tcBorders>
              <w:top w:val="single" w:sz="4" w:space="0" w:color="auto"/>
              <w:left w:val="nil"/>
              <w:bottom w:val="single" w:sz="4" w:space="0" w:color="auto"/>
              <w:right w:val="single" w:sz="4" w:space="0" w:color="FFFFFF"/>
            </w:tcBorders>
            <w:noWrap/>
            <w:vAlign w:val="center"/>
            <w:hideMark/>
          </w:tcPr>
          <w:p w14:paraId="00DAE6C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(7,437)</w:t>
            </w:r>
          </w:p>
        </w:tc>
      </w:tr>
    </w:tbl>
    <w:p w14:paraId="2FE9A5FC"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31917D74"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70F0F808" w14:textId="77777777" w:rsidR="00935B3A" w:rsidRPr="00D71A0F" w:rsidRDefault="00935B3A"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Electricity Assets Ministerial Holding Corporation - Balance Sheet"/>
        <w:tblDescription w:val="12.2 Financial Statements - Electricity Assets Ministerial Holding Corporation - Balance Sheet"/>
      </w:tblPr>
      <w:tblGrid>
        <w:gridCol w:w="6238"/>
        <w:gridCol w:w="112"/>
        <w:gridCol w:w="1021"/>
        <w:gridCol w:w="97"/>
        <w:gridCol w:w="1036"/>
        <w:gridCol w:w="99"/>
        <w:gridCol w:w="1034"/>
        <w:gridCol w:w="31"/>
      </w:tblGrid>
      <w:tr w:rsidR="00136C4F" w:rsidRPr="00D71A0F" w14:paraId="46E89DFA" w14:textId="77777777" w:rsidTr="00136C4F">
        <w:trPr>
          <w:trHeight w:val="283"/>
        </w:trPr>
        <w:tc>
          <w:tcPr>
            <w:tcW w:w="3284" w:type="pct"/>
            <w:gridSpan w:val="2"/>
            <w:shd w:val="clear" w:color="auto" w:fill="EBEBEB"/>
            <w:vAlign w:val="center"/>
            <w:hideMark/>
          </w:tcPr>
          <w:p w14:paraId="51036D89" w14:textId="77777777" w:rsidR="00136C4F" w:rsidRPr="00D71A0F" w:rsidRDefault="00136C4F"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0B8DEF39" w14:textId="77777777" w:rsidR="00136C4F" w:rsidRPr="00D71A0F" w:rsidRDefault="00136C4F"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5F1F1800" w14:textId="77777777" w:rsidR="00136C4F" w:rsidRPr="00D71A0F" w:rsidRDefault="00136C4F" w:rsidP="0025776A">
            <w:pPr>
              <w:jc w:val="center"/>
              <w:rPr>
                <w:rFonts w:ascii="Public Sans" w:hAnsi="Public Sans" w:cs="Calibri"/>
                <w:sz w:val="18"/>
                <w:szCs w:val="18"/>
              </w:rPr>
            </w:pPr>
            <w:r w:rsidRPr="00D71A0F">
              <w:rPr>
                <w:rFonts w:ascii="Public Sans" w:hAnsi="Public Sans" w:cs="Calibri"/>
                <w:sz w:val="18"/>
                <w:szCs w:val="18"/>
              </w:rPr>
              <w:t>2025-26</w:t>
            </w:r>
          </w:p>
        </w:tc>
      </w:tr>
      <w:tr w:rsidR="00136C4F" w:rsidRPr="00D71A0F" w14:paraId="559D3F5B" w14:textId="77777777" w:rsidTr="00136C4F">
        <w:trPr>
          <w:trHeight w:val="225"/>
        </w:trPr>
        <w:tc>
          <w:tcPr>
            <w:tcW w:w="3284" w:type="pct"/>
            <w:gridSpan w:val="2"/>
            <w:shd w:val="clear" w:color="auto" w:fill="EBEBEB"/>
            <w:vAlign w:val="center"/>
            <w:hideMark/>
          </w:tcPr>
          <w:p w14:paraId="650161D3" w14:textId="77777777" w:rsidR="00136C4F" w:rsidRPr="00D71A0F" w:rsidRDefault="00136C4F"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0112CBF9" w14:textId="77777777" w:rsidR="00136C4F" w:rsidRPr="00D71A0F" w:rsidRDefault="00136C4F"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4927CDA6" w14:textId="77777777" w:rsidR="00136C4F" w:rsidRPr="00D71A0F" w:rsidRDefault="00136C4F"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17092A02" w14:textId="77777777" w:rsidR="00136C4F" w:rsidRPr="00D71A0F" w:rsidRDefault="00136C4F" w:rsidP="0025776A">
            <w:pPr>
              <w:jc w:val="center"/>
              <w:rPr>
                <w:rFonts w:ascii="Public Sans" w:hAnsi="Public Sans" w:cs="Calibri"/>
                <w:sz w:val="18"/>
                <w:szCs w:val="18"/>
              </w:rPr>
            </w:pPr>
            <w:r w:rsidRPr="00D71A0F">
              <w:rPr>
                <w:rFonts w:ascii="Public Sans" w:hAnsi="Public Sans" w:cs="Calibri"/>
                <w:sz w:val="18"/>
                <w:szCs w:val="18"/>
              </w:rPr>
              <w:t>Budget</w:t>
            </w:r>
          </w:p>
        </w:tc>
      </w:tr>
      <w:tr w:rsidR="00136C4F" w:rsidRPr="00D71A0F" w14:paraId="10BA80B4" w14:textId="77777777" w:rsidTr="00136C4F">
        <w:trPr>
          <w:trHeight w:val="283"/>
        </w:trPr>
        <w:tc>
          <w:tcPr>
            <w:tcW w:w="3284" w:type="pct"/>
            <w:gridSpan w:val="2"/>
            <w:shd w:val="clear" w:color="auto" w:fill="EBEBEB"/>
            <w:vAlign w:val="center"/>
            <w:hideMark/>
          </w:tcPr>
          <w:p w14:paraId="0C945B7B" w14:textId="77777777" w:rsidR="00136C4F" w:rsidRPr="00D71A0F" w:rsidRDefault="00136C4F"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328633DC" w14:textId="77777777" w:rsidR="00136C4F" w:rsidRPr="00D71A0F" w:rsidRDefault="00136C4F"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61803EE9" w14:textId="77777777" w:rsidR="00136C4F" w:rsidRPr="00D71A0F" w:rsidRDefault="00136C4F"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0FFA4F22" w14:textId="77777777" w:rsidR="00136C4F" w:rsidRPr="00D71A0F" w:rsidRDefault="00136C4F"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221D8B5B" w14:textId="77777777" w:rsidTr="00136C4F">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2FD82F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2965071"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B98CB8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FC5CB85"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D8217CB"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277D3F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2A0B5D29"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101AAB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7FFDB0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3C4F33C"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2D7C3C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2A7F6F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105,587</w:t>
            </w:r>
          </w:p>
        </w:tc>
        <w:tc>
          <w:tcPr>
            <w:tcW w:w="586" w:type="pct"/>
            <w:gridSpan w:val="2"/>
            <w:tcBorders>
              <w:top w:val="nil"/>
              <w:left w:val="nil"/>
              <w:bottom w:val="single" w:sz="4" w:space="0" w:color="FFFFFF"/>
              <w:right w:val="single" w:sz="4" w:space="0" w:color="FFFFFF"/>
            </w:tcBorders>
            <w:noWrap/>
            <w:vAlign w:val="center"/>
            <w:hideMark/>
          </w:tcPr>
          <w:p w14:paraId="75E3A9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109,723</w:t>
            </w:r>
          </w:p>
        </w:tc>
        <w:tc>
          <w:tcPr>
            <w:tcW w:w="586" w:type="pct"/>
            <w:gridSpan w:val="2"/>
            <w:tcBorders>
              <w:top w:val="nil"/>
              <w:left w:val="nil"/>
              <w:bottom w:val="single" w:sz="4" w:space="0" w:color="FFFFFF"/>
              <w:right w:val="single" w:sz="4" w:space="0" w:color="FFFFFF"/>
            </w:tcBorders>
            <w:noWrap/>
            <w:vAlign w:val="center"/>
            <w:hideMark/>
          </w:tcPr>
          <w:p w14:paraId="39DC4E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98,481</w:t>
            </w:r>
          </w:p>
        </w:tc>
      </w:tr>
      <w:tr w:rsidR="00ED59F4" w:rsidRPr="00D71A0F" w14:paraId="6E481063"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B4317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2CD9A46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85C46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CCCF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B50DDCB"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DA99F6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4F55DD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771</w:t>
            </w:r>
          </w:p>
        </w:tc>
        <w:tc>
          <w:tcPr>
            <w:tcW w:w="586" w:type="pct"/>
            <w:gridSpan w:val="2"/>
            <w:tcBorders>
              <w:top w:val="nil"/>
              <w:left w:val="nil"/>
              <w:bottom w:val="single" w:sz="4" w:space="0" w:color="FFFFFF"/>
              <w:right w:val="single" w:sz="4" w:space="0" w:color="FFFFFF"/>
            </w:tcBorders>
            <w:noWrap/>
            <w:vAlign w:val="center"/>
            <w:hideMark/>
          </w:tcPr>
          <w:p w14:paraId="2C0C69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872</w:t>
            </w:r>
          </w:p>
        </w:tc>
        <w:tc>
          <w:tcPr>
            <w:tcW w:w="586" w:type="pct"/>
            <w:gridSpan w:val="2"/>
            <w:tcBorders>
              <w:top w:val="nil"/>
              <w:left w:val="nil"/>
              <w:bottom w:val="single" w:sz="4" w:space="0" w:color="FFFFFF"/>
              <w:right w:val="single" w:sz="4" w:space="0" w:color="FFFFFF"/>
            </w:tcBorders>
            <w:noWrap/>
            <w:vAlign w:val="center"/>
            <w:hideMark/>
          </w:tcPr>
          <w:p w14:paraId="73324A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859</w:t>
            </w:r>
          </w:p>
        </w:tc>
      </w:tr>
      <w:tr w:rsidR="00ED59F4" w:rsidRPr="00D71A0F" w14:paraId="095C01A1"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59B0C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43DEA7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C3BC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297A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580273"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9B7229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71B65E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49EEC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5B019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3284CCF"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62C96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7CD51C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BEE1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CAB9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244B61D"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C1754D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661E02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49AC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6B23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3ED5A01"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0B193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41D3A3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3D2F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5CB0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8C457F2" w14:textId="77777777" w:rsidTr="00136C4F">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13A290D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5E9C20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688CA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8C7EC6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C87C882" w14:textId="77777777" w:rsidTr="00136C4F">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7F6ED1C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972AA9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106,359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F0740E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110,595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451431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99,340</w:t>
            </w:r>
          </w:p>
        </w:tc>
      </w:tr>
      <w:tr w:rsidR="00ED59F4" w:rsidRPr="00D71A0F" w14:paraId="719E1145"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24068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11A76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F45CA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36F58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545D7E1"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097F5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7F66655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4AEB2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2B75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AB610C9"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377AC6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411EBB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2,755</w:t>
            </w:r>
          </w:p>
        </w:tc>
        <w:tc>
          <w:tcPr>
            <w:tcW w:w="586" w:type="pct"/>
            <w:gridSpan w:val="2"/>
            <w:tcBorders>
              <w:top w:val="nil"/>
              <w:left w:val="nil"/>
              <w:bottom w:val="single" w:sz="4" w:space="0" w:color="FFFFFF"/>
              <w:right w:val="single" w:sz="4" w:space="0" w:color="FFFFFF"/>
            </w:tcBorders>
            <w:noWrap/>
            <w:vAlign w:val="center"/>
            <w:hideMark/>
          </w:tcPr>
          <w:p w14:paraId="53137D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3,442</w:t>
            </w:r>
          </w:p>
        </w:tc>
        <w:tc>
          <w:tcPr>
            <w:tcW w:w="586" w:type="pct"/>
            <w:gridSpan w:val="2"/>
            <w:tcBorders>
              <w:top w:val="nil"/>
              <w:left w:val="nil"/>
              <w:bottom w:val="single" w:sz="4" w:space="0" w:color="FFFFFF"/>
              <w:right w:val="single" w:sz="4" w:space="0" w:color="FFFFFF"/>
            </w:tcBorders>
            <w:noWrap/>
            <w:vAlign w:val="center"/>
            <w:hideMark/>
          </w:tcPr>
          <w:p w14:paraId="2DBA9A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3,216</w:t>
            </w:r>
          </w:p>
        </w:tc>
      </w:tr>
      <w:tr w:rsidR="00ED59F4" w:rsidRPr="00D71A0F" w14:paraId="13A9EB7F"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AEE43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0175A2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E3A7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A561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7BDEF3A"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8BC19B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63334C4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01649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7D65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9154F7A"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8F61E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03AADE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253A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2FB3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525DCA4"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96DBC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23794C3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6C95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ADFF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F660B89"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8E67B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6A2E36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9FAC2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3F169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9CFC376"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D53C5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0778D0F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F460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1E5C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5BDB252"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28A76C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04FBCC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E7992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EC6A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2D87047"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96ED21F" w14:textId="78C31B92"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6" w:type="pct"/>
            <w:gridSpan w:val="2"/>
            <w:tcBorders>
              <w:top w:val="nil"/>
              <w:left w:val="nil"/>
              <w:bottom w:val="single" w:sz="4" w:space="0" w:color="FFFFFF"/>
              <w:right w:val="single" w:sz="4" w:space="0" w:color="FFFFFF"/>
            </w:tcBorders>
            <w:noWrap/>
            <w:vAlign w:val="center"/>
            <w:hideMark/>
          </w:tcPr>
          <w:p w14:paraId="5B7FE3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43AE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92D3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7612AFB"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4583D7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7839F66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AE01D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887E4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EC28DC4"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BABA1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07812B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5D0B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7DEB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20E22B7"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8C55BB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365C48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4AF3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5CB1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61A865F" w14:textId="77777777" w:rsidTr="00136C4F">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2356BB1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51536D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894A2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920459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4B82CAE" w14:textId="77777777" w:rsidTr="00136C4F">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72A1E68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815477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2,755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363A7A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3,442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122879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3,216</w:t>
            </w:r>
          </w:p>
        </w:tc>
      </w:tr>
      <w:tr w:rsidR="00136C4F" w:rsidRPr="00D71A0F" w14:paraId="44CBF5F1" w14:textId="77777777" w:rsidTr="00136C4F">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896E8F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074898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109,114</w:t>
            </w:r>
          </w:p>
        </w:tc>
        <w:tc>
          <w:tcPr>
            <w:tcW w:w="586" w:type="pct"/>
            <w:gridSpan w:val="2"/>
            <w:tcBorders>
              <w:top w:val="single" w:sz="4" w:space="0" w:color="auto"/>
              <w:left w:val="nil"/>
              <w:bottom w:val="single" w:sz="4" w:space="0" w:color="auto"/>
              <w:right w:val="single" w:sz="4" w:space="0" w:color="FFFFFF"/>
            </w:tcBorders>
            <w:noWrap/>
            <w:vAlign w:val="center"/>
            <w:hideMark/>
          </w:tcPr>
          <w:p w14:paraId="41CCB73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114,037</w:t>
            </w:r>
          </w:p>
        </w:tc>
        <w:tc>
          <w:tcPr>
            <w:tcW w:w="586" w:type="pct"/>
            <w:gridSpan w:val="2"/>
            <w:tcBorders>
              <w:top w:val="single" w:sz="4" w:space="0" w:color="auto"/>
              <w:left w:val="nil"/>
              <w:bottom w:val="single" w:sz="4" w:space="0" w:color="auto"/>
              <w:right w:val="single" w:sz="4" w:space="0" w:color="FFFFFF"/>
            </w:tcBorders>
            <w:noWrap/>
            <w:vAlign w:val="center"/>
            <w:hideMark/>
          </w:tcPr>
          <w:p w14:paraId="659CA0A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102,556</w:t>
            </w:r>
          </w:p>
        </w:tc>
      </w:tr>
      <w:tr w:rsidR="00ED59F4" w:rsidRPr="00D71A0F" w14:paraId="58A10B8C"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FA6FF2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24969A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0ACA1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9BE67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CB2E04A"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44DF2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2E3217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2CC34B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F0E25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6BD0FB0"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553626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7AF2FC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C821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B3472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D22D75D"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E0FA41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916AE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84</w:t>
            </w:r>
          </w:p>
        </w:tc>
        <w:tc>
          <w:tcPr>
            <w:tcW w:w="586" w:type="pct"/>
            <w:gridSpan w:val="2"/>
            <w:tcBorders>
              <w:top w:val="nil"/>
              <w:left w:val="nil"/>
              <w:bottom w:val="single" w:sz="4" w:space="0" w:color="FFFFFF"/>
              <w:right w:val="single" w:sz="4" w:space="0" w:color="FFFFFF"/>
            </w:tcBorders>
            <w:noWrap/>
            <w:vAlign w:val="center"/>
            <w:hideMark/>
          </w:tcPr>
          <w:p w14:paraId="464324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80</w:t>
            </w:r>
          </w:p>
        </w:tc>
        <w:tc>
          <w:tcPr>
            <w:tcW w:w="586" w:type="pct"/>
            <w:gridSpan w:val="2"/>
            <w:tcBorders>
              <w:top w:val="nil"/>
              <w:left w:val="nil"/>
              <w:bottom w:val="single" w:sz="4" w:space="0" w:color="FFFFFF"/>
              <w:right w:val="single" w:sz="4" w:space="0" w:color="FFFFFF"/>
            </w:tcBorders>
            <w:noWrap/>
            <w:vAlign w:val="center"/>
            <w:hideMark/>
          </w:tcPr>
          <w:p w14:paraId="18E7BB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85</w:t>
            </w:r>
          </w:p>
        </w:tc>
      </w:tr>
      <w:tr w:rsidR="00ED59F4" w:rsidRPr="00D71A0F" w14:paraId="6B9032B2"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CACBC1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9B885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F067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C535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CF629CF"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5F5B8C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EBD48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8EBF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4256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7FBDDC1"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AAEAF8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1A8FE8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E084B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4F08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687234C"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4772DE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B28A2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4,263</w:t>
            </w:r>
          </w:p>
        </w:tc>
        <w:tc>
          <w:tcPr>
            <w:tcW w:w="586" w:type="pct"/>
            <w:gridSpan w:val="2"/>
            <w:tcBorders>
              <w:top w:val="nil"/>
              <w:left w:val="nil"/>
              <w:bottom w:val="single" w:sz="4" w:space="0" w:color="FFFFFF"/>
              <w:right w:val="single" w:sz="4" w:space="0" w:color="FFFFFF"/>
            </w:tcBorders>
            <w:noWrap/>
            <w:vAlign w:val="center"/>
            <w:hideMark/>
          </w:tcPr>
          <w:p w14:paraId="20FE434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5,871</w:t>
            </w:r>
          </w:p>
        </w:tc>
        <w:tc>
          <w:tcPr>
            <w:tcW w:w="586" w:type="pct"/>
            <w:gridSpan w:val="2"/>
            <w:tcBorders>
              <w:top w:val="nil"/>
              <w:left w:val="nil"/>
              <w:bottom w:val="single" w:sz="4" w:space="0" w:color="FFFFFF"/>
              <w:right w:val="single" w:sz="4" w:space="0" w:color="FFFFFF"/>
            </w:tcBorders>
            <w:noWrap/>
            <w:vAlign w:val="center"/>
            <w:hideMark/>
          </w:tcPr>
          <w:p w14:paraId="55688A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5,127</w:t>
            </w:r>
          </w:p>
        </w:tc>
      </w:tr>
      <w:tr w:rsidR="00ED59F4" w:rsidRPr="00D71A0F" w14:paraId="66366229"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961ED4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2CD7BD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B9BAC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3BC6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BDB4B44"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F60A07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48F848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807DF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10B5C2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8287A3C" w14:textId="77777777" w:rsidTr="00136C4F">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6E3364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5A66C6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4,346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C999C2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5,951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C099F1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5,212</w:t>
            </w:r>
          </w:p>
        </w:tc>
      </w:tr>
      <w:tr w:rsidR="00ED59F4" w:rsidRPr="00D71A0F" w14:paraId="2CAA962F"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3E643E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3C916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470C4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5313A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2E77910"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750414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4CE4D6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0F3F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0B4F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14E9FA6"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1C1DA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52AA44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0132A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006C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CAE80B5"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04F6B9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61E024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E055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3D45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A770650"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D8C93E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512808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D86C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D452B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1CD4EEA"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339E2E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4EC1DE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7A26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3290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DCF3156"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593B1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063C40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39,981</w:t>
            </w:r>
          </w:p>
        </w:tc>
        <w:tc>
          <w:tcPr>
            <w:tcW w:w="586" w:type="pct"/>
            <w:gridSpan w:val="2"/>
            <w:tcBorders>
              <w:top w:val="nil"/>
              <w:left w:val="nil"/>
              <w:bottom w:val="single" w:sz="4" w:space="0" w:color="FFFFFF"/>
              <w:right w:val="single" w:sz="4" w:space="0" w:color="FFFFFF"/>
            </w:tcBorders>
            <w:noWrap/>
            <w:vAlign w:val="center"/>
            <w:hideMark/>
          </w:tcPr>
          <w:p w14:paraId="5081D2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44,776</w:t>
            </w:r>
          </w:p>
        </w:tc>
        <w:tc>
          <w:tcPr>
            <w:tcW w:w="586" w:type="pct"/>
            <w:gridSpan w:val="2"/>
            <w:tcBorders>
              <w:top w:val="nil"/>
              <w:left w:val="nil"/>
              <w:bottom w:val="single" w:sz="4" w:space="0" w:color="FFFFFF"/>
              <w:right w:val="single" w:sz="4" w:space="0" w:color="FFFFFF"/>
            </w:tcBorders>
            <w:noWrap/>
            <w:vAlign w:val="center"/>
            <w:hideMark/>
          </w:tcPr>
          <w:p w14:paraId="1F7EC8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41,470</w:t>
            </w:r>
          </w:p>
        </w:tc>
      </w:tr>
      <w:tr w:rsidR="00ED59F4" w:rsidRPr="00D71A0F" w14:paraId="11834CCA"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0A48A4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35AB8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74B6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7B26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47DB861" w14:textId="77777777" w:rsidTr="00136C4F">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525992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3E70663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39,981</w:t>
            </w:r>
          </w:p>
        </w:tc>
        <w:tc>
          <w:tcPr>
            <w:tcW w:w="586" w:type="pct"/>
            <w:gridSpan w:val="2"/>
            <w:tcBorders>
              <w:top w:val="single" w:sz="4" w:space="0" w:color="auto"/>
              <w:left w:val="nil"/>
              <w:bottom w:val="single" w:sz="4" w:space="0" w:color="auto"/>
              <w:right w:val="single" w:sz="4" w:space="0" w:color="FFFFFF"/>
            </w:tcBorders>
            <w:noWrap/>
            <w:vAlign w:val="center"/>
            <w:hideMark/>
          </w:tcPr>
          <w:p w14:paraId="790E6D7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44,776</w:t>
            </w:r>
          </w:p>
        </w:tc>
        <w:tc>
          <w:tcPr>
            <w:tcW w:w="586" w:type="pct"/>
            <w:gridSpan w:val="2"/>
            <w:tcBorders>
              <w:top w:val="single" w:sz="4" w:space="0" w:color="auto"/>
              <w:left w:val="nil"/>
              <w:bottom w:val="single" w:sz="4" w:space="0" w:color="auto"/>
              <w:right w:val="single" w:sz="4" w:space="0" w:color="FFFFFF"/>
            </w:tcBorders>
            <w:noWrap/>
            <w:vAlign w:val="center"/>
            <w:hideMark/>
          </w:tcPr>
          <w:p w14:paraId="3989BF5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41,470</w:t>
            </w:r>
          </w:p>
        </w:tc>
      </w:tr>
      <w:tr w:rsidR="00ED59F4" w:rsidRPr="00D71A0F" w14:paraId="16B3FE57" w14:textId="77777777" w:rsidTr="00136C4F">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6174A4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1689C5D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44,327</w:t>
            </w:r>
          </w:p>
        </w:tc>
        <w:tc>
          <w:tcPr>
            <w:tcW w:w="586" w:type="pct"/>
            <w:gridSpan w:val="2"/>
            <w:tcBorders>
              <w:top w:val="nil"/>
              <w:left w:val="nil"/>
              <w:bottom w:val="single" w:sz="4" w:space="0" w:color="auto"/>
              <w:right w:val="single" w:sz="4" w:space="0" w:color="FFFFFF"/>
            </w:tcBorders>
            <w:noWrap/>
            <w:vAlign w:val="center"/>
            <w:hideMark/>
          </w:tcPr>
          <w:p w14:paraId="3E776B2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50,727</w:t>
            </w:r>
          </w:p>
        </w:tc>
        <w:tc>
          <w:tcPr>
            <w:tcW w:w="586" w:type="pct"/>
            <w:gridSpan w:val="2"/>
            <w:tcBorders>
              <w:top w:val="nil"/>
              <w:left w:val="nil"/>
              <w:bottom w:val="single" w:sz="4" w:space="0" w:color="auto"/>
              <w:right w:val="single" w:sz="4" w:space="0" w:color="FFFFFF"/>
            </w:tcBorders>
            <w:noWrap/>
            <w:vAlign w:val="center"/>
            <w:hideMark/>
          </w:tcPr>
          <w:p w14:paraId="06556FF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46,683</w:t>
            </w:r>
          </w:p>
        </w:tc>
      </w:tr>
      <w:tr w:rsidR="00ED59F4" w:rsidRPr="00D71A0F" w14:paraId="2F6DDD6B" w14:textId="77777777" w:rsidTr="00136C4F">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231134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7FBCF25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64,786</w:t>
            </w:r>
          </w:p>
        </w:tc>
        <w:tc>
          <w:tcPr>
            <w:tcW w:w="586" w:type="pct"/>
            <w:gridSpan w:val="2"/>
            <w:tcBorders>
              <w:top w:val="nil"/>
              <w:left w:val="nil"/>
              <w:bottom w:val="single" w:sz="4" w:space="0" w:color="auto"/>
              <w:right w:val="single" w:sz="4" w:space="0" w:color="FFFFFF"/>
            </w:tcBorders>
            <w:noWrap/>
            <w:vAlign w:val="center"/>
            <w:hideMark/>
          </w:tcPr>
          <w:p w14:paraId="0EAAD1C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63,310</w:t>
            </w:r>
          </w:p>
        </w:tc>
        <w:tc>
          <w:tcPr>
            <w:tcW w:w="586" w:type="pct"/>
            <w:gridSpan w:val="2"/>
            <w:tcBorders>
              <w:top w:val="nil"/>
              <w:left w:val="nil"/>
              <w:bottom w:val="single" w:sz="4" w:space="0" w:color="auto"/>
              <w:right w:val="single" w:sz="4" w:space="0" w:color="FFFFFF"/>
            </w:tcBorders>
            <w:noWrap/>
            <w:vAlign w:val="center"/>
            <w:hideMark/>
          </w:tcPr>
          <w:p w14:paraId="4A3D5EE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55,873</w:t>
            </w:r>
          </w:p>
        </w:tc>
      </w:tr>
      <w:tr w:rsidR="00ED59F4" w:rsidRPr="00D71A0F" w14:paraId="051474A6"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D4192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77D4D6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B43A7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2D8C93F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DB13A93"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CBAD9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2CCF56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64,786</w:t>
            </w:r>
          </w:p>
        </w:tc>
        <w:tc>
          <w:tcPr>
            <w:tcW w:w="586" w:type="pct"/>
            <w:gridSpan w:val="2"/>
            <w:tcBorders>
              <w:top w:val="nil"/>
              <w:left w:val="nil"/>
              <w:bottom w:val="single" w:sz="4" w:space="0" w:color="FFFFFF"/>
              <w:right w:val="single" w:sz="4" w:space="0" w:color="FFFFFF"/>
            </w:tcBorders>
            <w:noWrap/>
            <w:vAlign w:val="center"/>
            <w:hideMark/>
          </w:tcPr>
          <w:p w14:paraId="29463F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63,310</w:t>
            </w:r>
          </w:p>
        </w:tc>
        <w:tc>
          <w:tcPr>
            <w:tcW w:w="586" w:type="pct"/>
            <w:gridSpan w:val="2"/>
            <w:tcBorders>
              <w:top w:val="nil"/>
              <w:left w:val="nil"/>
              <w:bottom w:val="single" w:sz="4" w:space="0" w:color="FFFFFF"/>
              <w:right w:val="single" w:sz="4" w:space="0" w:color="FFFFFF"/>
            </w:tcBorders>
            <w:noWrap/>
            <w:vAlign w:val="center"/>
            <w:hideMark/>
          </w:tcPr>
          <w:p w14:paraId="070F36A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55,873</w:t>
            </w:r>
          </w:p>
        </w:tc>
      </w:tr>
      <w:tr w:rsidR="00ED59F4" w:rsidRPr="00D71A0F" w14:paraId="5FA88A85" w14:textId="77777777" w:rsidTr="00136C4F">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3210E4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662E14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D5A1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9185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6BF4193" w14:textId="77777777" w:rsidTr="00136C4F">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FD706A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572621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CCF1CB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08E1B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511EEF0" w14:textId="77777777" w:rsidTr="00136C4F">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32436C7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5FA5A0D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64,786</w:t>
            </w:r>
          </w:p>
        </w:tc>
        <w:tc>
          <w:tcPr>
            <w:tcW w:w="586" w:type="pct"/>
            <w:gridSpan w:val="2"/>
            <w:tcBorders>
              <w:top w:val="nil"/>
              <w:left w:val="nil"/>
              <w:bottom w:val="single" w:sz="4" w:space="0" w:color="auto"/>
              <w:right w:val="single" w:sz="4" w:space="0" w:color="FFFFFF"/>
            </w:tcBorders>
            <w:noWrap/>
            <w:vAlign w:val="center"/>
            <w:hideMark/>
          </w:tcPr>
          <w:p w14:paraId="7018697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63,310</w:t>
            </w:r>
          </w:p>
        </w:tc>
        <w:tc>
          <w:tcPr>
            <w:tcW w:w="586" w:type="pct"/>
            <w:gridSpan w:val="2"/>
            <w:tcBorders>
              <w:top w:val="nil"/>
              <w:left w:val="nil"/>
              <w:bottom w:val="single" w:sz="4" w:space="0" w:color="auto"/>
              <w:right w:val="single" w:sz="4" w:space="0" w:color="FFFFFF"/>
            </w:tcBorders>
            <w:noWrap/>
            <w:vAlign w:val="center"/>
            <w:hideMark/>
          </w:tcPr>
          <w:p w14:paraId="7392E2C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55,873</w:t>
            </w:r>
          </w:p>
        </w:tc>
      </w:tr>
    </w:tbl>
    <w:p w14:paraId="321783D8" w14:textId="77777777" w:rsidR="00110356" w:rsidRPr="00D71A0F" w:rsidRDefault="00110356">
      <w:pPr>
        <w:rPr>
          <w:rFonts w:ascii="Public Sans" w:hAnsi="Public Sans"/>
          <w:sz w:val="8"/>
          <w:szCs w:val="8"/>
        </w:rPr>
      </w:pPr>
      <w:r w:rsidRPr="00D71A0F">
        <w:rPr>
          <w:rFonts w:ascii="Public Sans" w:hAnsi="Public Sans"/>
          <w:sz w:val="8"/>
          <w:szCs w:val="8"/>
        </w:rPr>
        <w:br w:type="page"/>
      </w:r>
    </w:p>
    <w:p w14:paraId="5867FACB" w14:textId="77777777" w:rsidR="00935B3A" w:rsidRPr="00D71A0F" w:rsidRDefault="00935B3A"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Electricity Assets Ministerial Holding Corporation - Cash Flow Statement"/>
        <w:tblDescription w:val="12.2 Financial Statements - Electricity Assets Ministerial Holding Corporation - Cash Flow Statement"/>
      </w:tblPr>
      <w:tblGrid>
        <w:gridCol w:w="6238"/>
        <w:gridCol w:w="112"/>
        <w:gridCol w:w="1021"/>
        <w:gridCol w:w="97"/>
        <w:gridCol w:w="1036"/>
        <w:gridCol w:w="99"/>
        <w:gridCol w:w="1034"/>
        <w:gridCol w:w="31"/>
      </w:tblGrid>
      <w:tr w:rsidR="00326371" w:rsidRPr="00D71A0F" w14:paraId="37B7A705" w14:textId="77777777" w:rsidTr="00326371">
        <w:trPr>
          <w:trHeight w:val="283"/>
        </w:trPr>
        <w:tc>
          <w:tcPr>
            <w:tcW w:w="3284" w:type="pct"/>
            <w:gridSpan w:val="2"/>
            <w:shd w:val="clear" w:color="auto" w:fill="EBEBEB"/>
            <w:vAlign w:val="center"/>
            <w:hideMark/>
          </w:tcPr>
          <w:p w14:paraId="0AF7125D"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43883F6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5CF4D5B7"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3B65084B" w14:textId="77777777" w:rsidTr="00326371">
        <w:trPr>
          <w:trHeight w:val="225"/>
        </w:trPr>
        <w:tc>
          <w:tcPr>
            <w:tcW w:w="3284" w:type="pct"/>
            <w:gridSpan w:val="2"/>
            <w:shd w:val="clear" w:color="auto" w:fill="EBEBEB"/>
            <w:vAlign w:val="center"/>
            <w:hideMark/>
          </w:tcPr>
          <w:p w14:paraId="1B8F46FB"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62A2CEB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1AE04F6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2A52892B"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64AC5D71" w14:textId="77777777" w:rsidTr="00326371">
        <w:trPr>
          <w:trHeight w:val="283"/>
        </w:trPr>
        <w:tc>
          <w:tcPr>
            <w:tcW w:w="3284" w:type="pct"/>
            <w:gridSpan w:val="2"/>
            <w:shd w:val="clear" w:color="auto" w:fill="EBEBEB"/>
            <w:vAlign w:val="center"/>
            <w:hideMark/>
          </w:tcPr>
          <w:p w14:paraId="2DFBFEA3"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3764817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25C697CE"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4EBA85D0"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0B306772"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047B1DB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22F38A5"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89CB288"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E7A0C2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76C67D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FD33E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3EBC838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10D9EE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2955F0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C5C0B0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4D86F1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E2A59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269</w:t>
            </w:r>
          </w:p>
        </w:tc>
        <w:tc>
          <w:tcPr>
            <w:tcW w:w="586" w:type="pct"/>
            <w:gridSpan w:val="2"/>
            <w:tcBorders>
              <w:top w:val="nil"/>
              <w:left w:val="nil"/>
              <w:bottom w:val="single" w:sz="4" w:space="0" w:color="FFFFFF"/>
              <w:right w:val="single" w:sz="4" w:space="0" w:color="FFFFFF"/>
            </w:tcBorders>
            <w:noWrap/>
            <w:vAlign w:val="center"/>
            <w:hideMark/>
          </w:tcPr>
          <w:p w14:paraId="69B8CB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449</w:t>
            </w:r>
          </w:p>
        </w:tc>
        <w:tc>
          <w:tcPr>
            <w:tcW w:w="586" w:type="pct"/>
            <w:gridSpan w:val="2"/>
            <w:tcBorders>
              <w:top w:val="nil"/>
              <w:left w:val="nil"/>
              <w:bottom w:val="single" w:sz="4" w:space="0" w:color="FFFFFF"/>
              <w:right w:val="single" w:sz="4" w:space="0" w:color="FFFFFF"/>
            </w:tcBorders>
            <w:noWrap/>
            <w:vAlign w:val="center"/>
            <w:hideMark/>
          </w:tcPr>
          <w:p w14:paraId="7154C6D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407</w:t>
            </w:r>
          </w:p>
        </w:tc>
      </w:tr>
      <w:tr w:rsidR="00ED59F4" w:rsidRPr="00D71A0F" w14:paraId="1F53F1A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21EFF8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0A3CBF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79F8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3618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3A0AE1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6973D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28E14D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15,449</w:t>
            </w:r>
          </w:p>
        </w:tc>
        <w:tc>
          <w:tcPr>
            <w:tcW w:w="586" w:type="pct"/>
            <w:gridSpan w:val="2"/>
            <w:tcBorders>
              <w:top w:val="nil"/>
              <w:left w:val="nil"/>
              <w:bottom w:val="single" w:sz="4" w:space="0" w:color="FFFFFF"/>
              <w:right w:val="single" w:sz="4" w:space="0" w:color="FFFFFF"/>
            </w:tcBorders>
            <w:noWrap/>
            <w:vAlign w:val="center"/>
            <w:hideMark/>
          </w:tcPr>
          <w:p w14:paraId="2FC146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10,000</w:t>
            </w:r>
          </w:p>
        </w:tc>
        <w:tc>
          <w:tcPr>
            <w:tcW w:w="586" w:type="pct"/>
            <w:gridSpan w:val="2"/>
            <w:tcBorders>
              <w:top w:val="nil"/>
              <w:left w:val="nil"/>
              <w:bottom w:val="single" w:sz="4" w:space="0" w:color="FFFFFF"/>
              <w:right w:val="single" w:sz="4" w:space="0" w:color="FFFFFF"/>
            </w:tcBorders>
            <w:noWrap/>
            <w:vAlign w:val="center"/>
            <w:hideMark/>
          </w:tcPr>
          <w:p w14:paraId="24B6CB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7,500</w:t>
            </w:r>
          </w:p>
        </w:tc>
      </w:tr>
      <w:tr w:rsidR="00ED59F4" w:rsidRPr="00D71A0F" w14:paraId="627EF6E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6449A8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0E806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3C19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9BDD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503A59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BD3EE4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4C6960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B942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45EF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7429E9F"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77F4EA5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09CE42C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5,306</w:t>
            </w:r>
          </w:p>
        </w:tc>
        <w:tc>
          <w:tcPr>
            <w:tcW w:w="586" w:type="pct"/>
            <w:gridSpan w:val="2"/>
            <w:tcBorders>
              <w:top w:val="nil"/>
              <w:left w:val="nil"/>
              <w:bottom w:val="nil"/>
              <w:right w:val="single" w:sz="4" w:space="0" w:color="FFFFFF"/>
            </w:tcBorders>
            <w:noWrap/>
            <w:vAlign w:val="center"/>
            <w:hideMark/>
          </w:tcPr>
          <w:p w14:paraId="48E490D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7,897</w:t>
            </w:r>
          </w:p>
        </w:tc>
        <w:tc>
          <w:tcPr>
            <w:tcW w:w="586" w:type="pct"/>
            <w:gridSpan w:val="2"/>
            <w:tcBorders>
              <w:top w:val="nil"/>
              <w:left w:val="nil"/>
              <w:bottom w:val="nil"/>
              <w:right w:val="single" w:sz="4" w:space="0" w:color="FFFFFF"/>
            </w:tcBorders>
            <w:noWrap/>
            <w:vAlign w:val="center"/>
            <w:hideMark/>
          </w:tcPr>
          <w:p w14:paraId="0395DC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6,791</w:t>
            </w:r>
          </w:p>
        </w:tc>
      </w:tr>
      <w:tr w:rsidR="00ED59F4" w:rsidRPr="00D71A0F" w14:paraId="2192761C"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41CC10AE"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CA8B1A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21,025</w:t>
            </w:r>
          </w:p>
        </w:tc>
        <w:tc>
          <w:tcPr>
            <w:tcW w:w="586" w:type="pct"/>
            <w:gridSpan w:val="2"/>
            <w:tcBorders>
              <w:top w:val="single" w:sz="4" w:space="0" w:color="auto"/>
              <w:left w:val="nil"/>
              <w:bottom w:val="single" w:sz="4" w:space="0" w:color="auto"/>
              <w:right w:val="single" w:sz="4" w:space="0" w:color="FFFFFF"/>
            </w:tcBorders>
            <w:noWrap/>
            <w:vAlign w:val="center"/>
            <w:hideMark/>
          </w:tcPr>
          <w:p w14:paraId="7EB4810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18,346</w:t>
            </w:r>
          </w:p>
        </w:tc>
        <w:tc>
          <w:tcPr>
            <w:tcW w:w="586" w:type="pct"/>
            <w:gridSpan w:val="2"/>
            <w:tcBorders>
              <w:top w:val="single" w:sz="4" w:space="0" w:color="auto"/>
              <w:left w:val="nil"/>
              <w:bottom w:val="single" w:sz="4" w:space="0" w:color="auto"/>
              <w:right w:val="single" w:sz="4" w:space="0" w:color="FFFFFF"/>
            </w:tcBorders>
            <w:noWrap/>
            <w:vAlign w:val="center"/>
            <w:hideMark/>
          </w:tcPr>
          <w:p w14:paraId="6DC7B5B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14,698</w:t>
            </w:r>
          </w:p>
        </w:tc>
      </w:tr>
      <w:tr w:rsidR="00ED59F4" w:rsidRPr="00D71A0F" w14:paraId="28132A7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C9E12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7DD016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2E9B1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A3D2D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83EFC8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25160B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06F8108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9E6F1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18E61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55F021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36BC06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07C03F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52D6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609E9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F2F01E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8DFBE3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6A901A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46D3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2157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3FF04D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969405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5D6AE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EECE3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68D6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C7B223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9691C2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0699D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C054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6D8B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D05067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ADDA62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243BE2C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w:t>
            </w:r>
          </w:p>
        </w:tc>
        <w:tc>
          <w:tcPr>
            <w:tcW w:w="586" w:type="pct"/>
            <w:gridSpan w:val="2"/>
            <w:tcBorders>
              <w:top w:val="nil"/>
              <w:left w:val="nil"/>
              <w:bottom w:val="single" w:sz="4" w:space="0" w:color="FFFFFF"/>
              <w:right w:val="single" w:sz="4" w:space="0" w:color="FFFFFF"/>
            </w:tcBorders>
            <w:noWrap/>
            <w:vAlign w:val="center"/>
            <w:hideMark/>
          </w:tcPr>
          <w:p w14:paraId="287810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38</w:t>
            </w:r>
          </w:p>
        </w:tc>
        <w:tc>
          <w:tcPr>
            <w:tcW w:w="586" w:type="pct"/>
            <w:gridSpan w:val="2"/>
            <w:tcBorders>
              <w:top w:val="nil"/>
              <w:left w:val="nil"/>
              <w:bottom w:val="single" w:sz="4" w:space="0" w:color="FFFFFF"/>
              <w:right w:val="single" w:sz="4" w:space="0" w:color="FFFFFF"/>
            </w:tcBorders>
            <w:noWrap/>
            <w:vAlign w:val="center"/>
            <w:hideMark/>
          </w:tcPr>
          <w:p w14:paraId="212D96F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w:t>
            </w:r>
          </w:p>
        </w:tc>
      </w:tr>
      <w:tr w:rsidR="00ED59F4" w:rsidRPr="00D71A0F" w14:paraId="38E317C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4D5549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71C58D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89EE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9FCF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CA65B2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B12E8F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1F80C2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5,028</w:t>
            </w:r>
          </w:p>
        </w:tc>
        <w:tc>
          <w:tcPr>
            <w:tcW w:w="586" w:type="pct"/>
            <w:gridSpan w:val="2"/>
            <w:tcBorders>
              <w:top w:val="nil"/>
              <w:left w:val="nil"/>
              <w:bottom w:val="single" w:sz="4" w:space="0" w:color="FFFFFF"/>
              <w:right w:val="single" w:sz="4" w:space="0" w:color="FFFFFF"/>
            </w:tcBorders>
            <w:noWrap/>
            <w:vAlign w:val="center"/>
            <w:hideMark/>
          </w:tcPr>
          <w:p w14:paraId="29C294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4,334</w:t>
            </w:r>
          </w:p>
        </w:tc>
        <w:tc>
          <w:tcPr>
            <w:tcW w:w="586" w:type="pct"/>
            <w:gridSpan w:val="2"/>
            <w:tcBorders>
              <w:top w:val="nil"/>
              <w:left w:val="nil"/>
              <w:bottom w:val="single" w:sz="4" w:space="0" w:color="FFFFFF"/>
              <w:right w:val="single" w:sz="4" w:space="0" w:color="FFFFFF"/>
            </w:tcBorders>
            <w:noWrap/>
            <w:vAlign w:val="center"/>
            <w:hideMark/>
          </w:tcPr>
          <w:p w14:paraId="28BC58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2,867</w:t>
            </w:r>
          </w:p>
        </w:tc>
      </w:tr>
      <w:tr w:rsidR="00ED59F4" w:rsidRPr="00D71A0F" w14:paraId="2E7ABB8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03BBF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B4FA41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55DA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B972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2ABEBB8"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3577E95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543F0E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505</w:t>
            </w:r>
          </w:p>
        </w:tc>
        <w:tc>
          <w:tcPr>
            <w:tcW w:w="586" w:type="pct"/>
            <w:gridSpan w:val="2"/>
            <w:tcBorders>
              <w:top w:val="nil"/>
              <w:left w:val="nil"/>
              <w:bottom w:val="nil"/>
              <w:right w:val="single" w:sz="4" w:space="0" w:color="FFFFFF"/>
            </w:tcBorders>
            <w:noWrap/>
            <w:vAlign w:val="center"/>
            <w:hideMark/>
          </w:tcPr>
          <w:p w14:paraId="121AA1A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1,229</w:t>
            </w:r>
          </w:p>
        </w:tc>
        <w:tc>
          <w:tcPr>
            <w:tcW w:w="586" w:type="pct"/>
            <w:gridSpan w:val="2"/>
            <w:tcBorders>
              <w:top w:val="nil"/>
              <w:left w:val="nil"/>
              <w:bottom w:val="nil"/>
              <w:right w:val="single" w:sz="4" w:space="0" w:color="FFFFFF"/>
            </w:tcBorders>
            <w:noWrap/>
            <w:vAlign w:val="center"/>
            <w:hideMark/>
          </w:tcPr>
          <w:p w14:paraId="22B7726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576</w:t>
            </w:r>
          </w:p>
        </w:tc>
      </w:tr>
      <w:tr w:rsidR="00ED59F4" w:rsidRPr="00D71A0F" w14:paraId="5748B575"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487EF50B"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98B82E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5,530</w:t>
            </w:r>
          </w:p>
        </w:tc>
        <w:tc>
          <w:tcPr>
            <w:tcW w:w="586" w:type="pct"/>
            <w:gridSpan w:val="2"/>
            <w:tcBorders>
              <w:top w:val="single" w:sz="4" w:space="0" w:color="auto"/>
              <w:left w:val="nil"/>
              <w:bottom w:val="single" w:sz="4" w:space="0" w:color="auto"/>
              <w:right w:val="single" w:sz="4" w:space="0" w:color="FFFFFF"/>
            </w:tcBorders>
            <w:noWrap/>
            <w:vAlign w:val="center"/>
            <w:hideMark/>
          </w:tcPr>
          <w:p w14:paraId="082ADFC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5,601</w:t>
            </w:r>
          </w:p>
        </w:tc>
        <w:tc>
          <w:tcPr>
            <w:tcW w:w="586" w:type="pct"/>
            <w:gridSpan w:val="2"/>
            <w:tcBorders>
              <w:top w:val="single" w:sz="4" w:space="0" w:color="auto"/>
              <w:left w:val="nil"/>
              <w:bottom w:val="single" w:sz="4" w:space="0" w:color="auto"/>
              <w:right w:val="single" w:sz="4" w:space="0" w:color="FFFFFF"/>
            </w:tcBorders>
            <w:noWrap/>
            <w:vAlign w:val="center"/>
            <w:hideMark/>
          </w:tcPr>
          <w:p w14:paraId="6FD847D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3,457</w:t>
            </w:r>
          </w:p>
        </w:tc>
      </w:tr>
      <w:tr w:rsidR="00ED59F4" w:rsidRPr="00D71A0F" w14:paraId="420A7D5A"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1B6625B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38C2B48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(15,495)</w:t>
            </w:r>
          </w:p>
        </w:tc>
        <w:tc>
          <w:tcPr>
            <w:tcW w:w="586" w:type="pct"/>
            <w:gridSpan w:val="2"/>
            <w:tcBorders>
              <w:top w:val="nil"/>
              <w:left w:val="nil"/>
              <w:bottom w:val="single" w:sz="4" w:space="0" w:color="auto"/>
              <w:right w:val="single" w:sz="4" w:space="0" w:color="FFFFFF"/>
            </w:tcBorders>
            <w:noWrap/>
            <w:vAlign w:val="center"/>
            <w:hideMark/>
          </w:tcPr>
          <w:p w14:paraId="2093817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(12,744)</w:t>
            </w:r>
          </w:p>
        </w:tc>
        <w:tc>
          <w:tcPr>
            <w:tcW w:w="586" w:type="pct"/>
            <w:gridSpan w:val="2"/>
            <w:tcBorders>
              <w:top w:val="nil"/>
              <w:left w:val="nil"/>
              <w:bottom w:val="single" w:sz="4" w:space="0" w:color="auto"/>
              <w:right w:val="single" w:sz="4" w:space="0" w:color="FFFFFF"/>
            </w:tcBorders>
            <w:noWrap/>
            <w:vAlign w:val="center"/>
            <w:hideMark/>
          </w:tcPr>
          <w:p w14:paraId="55DAB2C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(11,242)</w:t>
            </w:r>
          </w:p>
        </w:tc>
      </w:tr>
      <w:tr w:rsidR="00ED59F4" w:rsidRPr="00D71A0F" w14:paraId="4E3B65D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777AA7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34D400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42ED92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44DF84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3AFC0F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7BF722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668A21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295B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9E94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F50641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8B324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6F159A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E81F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0C421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97F0F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1CAA3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08BB9E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BCAB7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0B67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D4E90D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90400C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699DED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A67F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71EAE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2A4004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18576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22DE2AF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240F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75F7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3B342F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8AC62E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785B75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C2847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61EC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845BBB1"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4F1C639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0F2515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CC649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E0887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380AE67"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63E2C1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A2DA64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7450AF4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5662486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41428AC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AF591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43FABA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4D0A7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3B0D0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8AF19E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D235B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0B64071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7029F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0695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E0E4C0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0822AC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7CB00F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4BA69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4347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8B6465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587C21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142D0D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65DC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D7A3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C361AA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3B5C83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5FCE67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C5646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CB743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2D880F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A8524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3E6851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028C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E13C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85F9347"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46D822E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6CBFC0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35B05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5E049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040400D"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5A1C19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98BA90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5DE1156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1EFE639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24AEB322"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5BE5E72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1DE2628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(15,495)</w:t>
            </w:r>
          </w:p>
        </w:tc>
        <w:tc>
          <w:tcPr>
            <w:tcW w:w="586" w:type="pct"/>
            <w:gridSpan w:val="2"/>
            <w:tcBorders>
              <w:top w:val="nil"/>
              <w:left w:val="nil"/>
              <w:bottom w:val="single" w:sz="4" w:space="0" w:color="auto"/>
              <w:right w:val="single" w:sz="4" w:space="0" w:color="FFFFFF"/>
            </w:tcBorders>
            <w:noWrap/>
            <w:vAlign w:val="center"/>
            <w:hideMark/>
          </w:tcPr>
          <w:p w14:paraId="10EA528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(12,744)</w:t>
            </w:r>
          </w:p>
        </w:tc>
        <w:tc>
          <w:tcPr>
            <w:tcW w:w="586" w:type="pct"/>
            <w:gridSpan w:val="2"/>
            <w:tcBorders>
              <w:top w:val="nil"/>
              <w:left w:val="nil"/>
              <w:bottom w:val="single" w:sz="4" w:space="0" w:color="auto"/>
              <w:right w:val="single" w:sz="4" w:space="0" w:color="FFFFFF"/>
            </w:tcBorders>
            <w:noWrap/>
            <w:vAlign w:val="center"/>
            <w:hideMark/>
          </w:tcPr>
          <w:p w14:paraId="086BA53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(11,242)</w:t>
            </w:r>
          </w:p>
        </w:tc>
      </w:tr>
      <w:tr w:rsidR="00ED59F4" w:rsidRPr="00D71A0F" w14:paraId="45AB45A1"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5D1AEC0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6CDCB5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121,083</w:t>
            </w:r>
          </w:p>
        </w:tc>
        <w:tc>
          <w:tcPr>
            <w:tcW w:w="586" w:type="pct"/>
            <w:gridSpan w:val="2"/>
            <w:tcBorders>
              <w:top w:val="nil"/>
              <w:left w:val="nil"/>
              <w:bottom w:val="nil"/>
              <w:right w:val="single" w:sz="4" w:space="0" w:color="FFFFFF"/>
            </w:tcBorders>
            <w:noWrap/>
            <w:vAlign w:val="center"/>
            <w:hideMark/>
          </w:tcPr>
          <w:p w14:paraId="6A21949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122,467</w:t>
            </w:r>
          </w:p>
        </w:tc>
        <w:tc>
          <w:tcPr>
            <w:tcW w:w="586" w:type="pct"/>
            <w:gridSpan w:val="2"/>
            <w:tcBorders>
              <w:top w:val="nil"/>
              <w:left w:val="nil"/>
              <w:bottom w:val="nil"/>
              <w:right w:val="single" w:sz="4" w:space="0" w:color="FFFFFF"/>
            </w:tcBorders>
            <w:noWrap/>
            <w:vAlign w:val="center"/>
            <w:hideMark/>
          </w:tcPr>
          <w:p w14:paraId="254E3DF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109,723</w:t>
            </w:r>
          </w:p>
        </w:tc>
      </w:tr>
      <w:tr w:rsidR="00ED59F4" w:rsidRPr="00D71A0F" w14:paraId="7F124615"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569B0DB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56A63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D66B2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7D41A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6815634" w14:textId="77777777" w:rsidTr="005F5A65">
        <w:trPr>
          <w:gridAfter w:val="1"/>
          <w:wAfter w:w="15" w:type="pct"/>
          <w:trHeight w:val="227"/>
        </w:trPr>
        <w:tc>
          <w:tcPr>
            <w:tcW w:w="3226" w:type="pct"/>
            <w:tcBorders>
              <w:top w:val="nil"/>
              <w:left w:val="single" w:sz="4" w:space="0" w:color="FFFFFF"/>
              <w:bottom w:val="nil"/>
              <w:right w:val="single" w:sz="4" w:space="0" w:color="FFFFFF"/>
            </w:tcBorders>
            <w:noWrap/>
            <w:vAlign w:val="center"/>
            <w:hideMark/>
          </w:tcPr>
          <w:p w14:paraId="7B177EC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4F6768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D2264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B7C31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ED5029D"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4AD4CB6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08CF9D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105,587</w:t>
            </w:r>
          </w:p>
        </w:tc>
        <w:tc>
          <w:tcPr>
            <w:tcW w:w="586" w:type="pct"/>
            <w:gridSpan w:val="2"/>
            <w:tcBorders>
              <w:top w:val="single" w:sz="4" w:space="0" w:color="auto"/>
              <w:left w:val="nil"/>
              <w:bottom w:val="single" w:sz="4" w:space="0" w:color="auto"/>
              <w:right w:val="single" w:sz="4" w:space="0" w:color="FFFFFF"/>
            </w:tcBorders>
            <w:noWrap/>
            <w:vAlign w:val="center"/>
            <w:hideMark/>
          </w:tcPr>
          <w:p w14:paraId="1B58FCB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109,723</w:t>
            </w:r>
          </w:p>
        </w:tc>
        <w:tc>
          <w:tcPr>
            <w:tcW w:w="586" w:type="pct"/>
            <w:gridSpan w:val="2"/>
            <w:tcBorders>
              <w:top w:val="single" w:sz="4" w:space="0" w:color="auto"/>
              <w:left w:val="nil"/>
              <w:bottom w:val="single" w:sz="4" w:space="0" w:color="auto"/>
              <w:right w:val="single" w:sz="4" w:space="0" w:color="FFFFFF"/>
            </w:tcBorders>
            <w:noWrap/>
            <w:vAlign w:val="center"/>
            <w:hideMark/>
          </w:tcPr>
          <w:p w14:paraId="3FE3523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98,481</w:t>
            </w:r>
          </w:p>
        </w:tc>
      </w:tr>
    </w:tbl>
    <w:p w14:paraId="1CD1E83A"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0A5F23C3" w14:textId="77777777" w:rsidR="00110356" w:rsidRPr="00D71A0F" w:rsidRDefault="00110356" w:rsidP="00ED59F4">
      <w:pPr>
        <w:spacing w:after="160" w:line="276" w:lineRule="auto"/>
        <w:rPr>
          <w:rFonts w:ascii="Public Sans" w:eastAsia="Aptos" w:hAnsi="Public Sans"/>
          <w:sz w:val="24"/>
          <w:szCs w:val="24"/>
          <w:lang w:eastAsia="en-AU"/>
        </w:rPr>
        <w:sectPr w:rsidR="00110356" w:rsidRPr="00D71A0F" w:rsidSect="00B53410">
          <w:headerReference w:type="even" r:id="rId29"/>
          <w:headerReference w:type="default" r:id="rId30"/>
          <w:headerReference w:type="first" r:id="rId31"/>
          <w:footerReference w:type="first" r:id="rId32"/>
          <w:pgSz w:w="11907" w:h="16840" w:code="9"/>
          <w:pgMar w:top="1134" w:right="1134" w:bottom="567" w:left="1134" w:header="454" w:footer="454" w:gutter="0"/>
          <w:cols w:space="720"/>
          <w:titlePg/>
          <w:docGrid w:linePitch="272"/>
        </w:sectPr>
      </w:pPr>
    </w:p>
    <w:p w14:paraId="436510CB" w14:textId="0CDEEB68" w:rsidR="008D246E" w:rsidRPr="00D71A0F" w:rsidRDefault="008D246E" w:rsidP="008D246E">
      <w:pPr>
        <w:pStyle w:val="Heading3"/>
        <w:rPr>
          <w:rFonts w:ascii="Public Sans" w:hAnsi="Public Sans"/>
          <w:lang w:eastAsia="en-AU"/>
        </w:rPr>
      </w:pPr>
      <w:r w:rsidRPr="00D71A0F">
        <w:rPr>
          <w:rFonts w:ascii="Public Sans" w:hAnsi="Public Sans"/>
          <w:lang w:eastAsia="en-AU"/>
        </w:rPr>
        <w:t>Electricity Retained Interest Corporation – Ausgrid</w:t>
      </w:r>
    </w:p>
    <w:p w14:paraId="20C11F61" w14:textId="77777777" w:rsidR="008D246E" w:rsidRPr="00D71A0F" w:rsidRDefault="008D246E"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Electricity Retained Interest Corporation - Ausgrid - Operating Statement"/>
        <w:tblDescription w:val="12.2 Financial Statements - Electricity Retained Interest Corporation - Ausgrid - Operating Statement"/>
      </w:tblPr>
      <w:tblGrid>
        <w:gridCol w:w="6238"/>
        <w:gridCol w:w="112"/>
        <w:gridCol w:w="1021"/>
        <w:gridCol w:w="97"/>
        <w:gridCol w:w="1036"/>
        <w:gridCol w:w="99"/>
        <w:gridCol w:w="1034"/>
        <w:gridCol w:w="31"/>
      </w:tblGrid>
      <w:tr w:rsidR="00326371" w:rsidRPr="00D71A0F" w14:paraId="0A30DD34" w14:textId="77777777" w:rsidTr="00326371">
        <w:trPr>
          <w:trHeight w:val="283"/>
        </w:trPr>
        <w:tc>
          <w:tcPr>
            <w:tcW w:w="3284" w:type="pct"/>
            <w:gridSpan w:val="2"/>
            <w:shd w:val="clear" w:color="auto" w:fill="EBEBEB"/>
            <w:vAlign w:val="center"/>
            <w:hideMark/>
          </w:tcPr>
          <w:p w14:paraId="5FD9B37A"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3DC7382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1EC1C1B4"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2ABF0D22" w14:textId="77777777" w:rsidTr="00326371">
        <w:trPr>
          <w:trHeight w:val="225"/>
        </w:trPr>
        <w:tc>
          <w:tcPr>
            <w:tcW w:w="3284" w:type="pct"/>
            <w:gridSpan w:val="2"/>
            <w:shd w:val="clear" w:color="auto" w:fill="EBEBEB"/>
            <w:vAlign w:val="center"/>
            <w:hideMark/>
          </w:tcPr>
          <w:p w14:paraId="0FA2B9F5"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70C4A9F8"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43B97140"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3C3A7C4B"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5FFD04C8" w14:textId="77777777" w:rsidTr="00326371">
        <w:trPr>
          <w:trHeight w:val="283"/>
        </w:trPr>
        <w:tc>
          <w:tcPr>
            <w:tcW w:w="3284" w:type="pct"/>
            <w:gridSpan w:val="2"/>
            <w:shd w:val="clear" w:color="auto" w:fill="EBEBEB"/>
            <w:vAlign w:val="center"/>
            <w:hideMark/>
          </w:tcPr>
          <w:p w14:paraId="7E679A8E"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67A1252E"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2C1C4F9F"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55274E8B"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701B8CAD" w14:textId="77777777" w:rsidTr="00326371">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303AC74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9FAD27E"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66A095D"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CF5E33E"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29CCE6E3"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BF0A9C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0AAF1F7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B57447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DEB5FF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4FED241C"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34C264BD"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209F6B1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421</w:t>
            </w:r>
          </w:p>
        </w:tc>
        <w:tc>
          <w:tcPr>
            <w:tcW w:w="586" w:type="pct"/>
            <w:gridSpan w:val="2"/>
            <w:tcBorders>
              <w:top w:val="nil"/>
              <w:left w:val="nil"/>
              <w:bottom w:val="single" w:sz="4" w:space="0" w:color="FFFFFF"/>
              <w:right w:val="single" w:sz="4" w:space="0" w:color="FFFFFF"/>
            </w:tcBorders>
            <w:noWrap/>
            <w:vAlign w:val="center"/>
            <w:hideMark/>
          </w:tcPr>
          <w:p w14:paraId="1EDB652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421</w:t>
            </w:r>
          </w:p>
        </w:tc>
        <w:tc>
          <w:tcPr>
            <w:tcW w:w="586" w:type="pct"/>
            <w:gridSpan w:val="2"/>
            <w:tcBorders>
              <w:top w:val="nil"/>
              <w:left w:val="nil"/>
              <w:bottom w:val="single" w:sz="4" w:space="0" w:color="FFFFFF"/>
              <w:right w:val="single" w:sz="4" w:space="0" w:color="FFFFFF"/>
            </w:tcBorders>
            <w:noWrap/>
            <w:vAlign w:val="center"/>
            <w:hideMark/>
          </w:tcPr>
          <w:p w14:paraId="61C4A4A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445</w:t>
            </w:r>
          </w:p>
        </w:tc>
      </w:tr>
      <w:tr w:rsidR="00ED59F4" w:rsidRPr="00D71A0F" w14:paraId="7B7DDABE"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78F1BAA"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28252C4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1FE89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2A07E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7976A91"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263DA336"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25AB0F9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1,186</w:t>
            </w:r>
          </w:p>
        </w:tc>
        <w:tc>
          <w:tcPr>
            <w:tcW w:w="586" w:type="pct"/>
            <w:gridSpan w:val="2"/>
            <w:tcBorders>
              <w:top w:val="nil"/>
              <w:left w:val="nil"/>
              <w:bottom w:val="single" w:sz="4" w:space="0" w:color="FFFFFF"/>
              <w:right w:val="single" w:sz="4" w:space="0" w:color="FFFFFF"/>
            </w:tcBorders>
            <w:noWrap/>
            <w:vAlign w:val="center"/>
            <w:hideMark/>
          </w:tcPr>
          <w:p w14:paraId="2E818D1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1,186</w:t>
            </w:r>
          </w:p>
        </w:tc>
        <w:tc>
          <w:tcPr>
            <w:tcW w:w="586" w:type="pct"/>
            <w:gridSpan w:val="2"/>
            <w:tcBorders>
              <w:top w:val="nil"/>
              <w:left w:val="nil"/>
              <w:bottom w:val="single" w:sz="4" w:space="0" w:color="FFFFFF"/>
              <w:right w:val="single" w:sz="4" w:space="0" w:color="FFFFFF"/>
            </w:tcBorders>
            <w:noWrap/>
            <w:vAlign w:val="center"/>
            <w:hideMark/>
          </w:tcPr>
          <w:p w14:paraId="3B0F5E0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1,121</w:t>
            </w:r>
          </w:p>
        </w:tc>
      </w:tr>
      <w:tr w:rsidR="00ED59F4" w:rsidRPr="00D71A0F" w14:paraId="2C04E921"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66E01AB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E6D906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256,432</w:t>
            </w:r>
          </w:p>
        </w:tc>
        <w:tc>
          <w:tcPr>
            <w:tcW w:w="586" w:type="pct"/>
            <w:gridSpan w:val="2"/>
            <w:tcBorders>
              <w:top w:val="nil"/>
              <w:left w:val="nil"/>
              <w:bottom w:val="single" w:sz="4" w:space="0" w:color="FFFFFF"/>
              <w:right w:val="single" w:sz="4" w:space="0" w:color="FFFFFF"/>
            </w:tcBorders>
            <w:noWrap/>
            <w:vAlign w:val="center"/>
            <w:hideMark/>
          </w:tcPr>
          <w:p w14:paraId="0C48D86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256,710</w:t>
            </w:r>
          </w:p>
        </w:tc>
        <w:tc>
          <w:tcPr>
            <w:tcW w:w="586" w:type="pct"/>
            <w:gridSpan w:val="2"/>
            <w:tcBorders>
              <w:top w:val="nil"/>
              <w:left w:val="nil"/>
              <w:bottom w:val="single" w:sz="4" w:space="0" w:color="FFFFFF"/>
              <w:right w:val="single" w:sz="4" w:space="0" w:color="FFFFFF"/>
            </w:tcBorders>
            <w:noWrap/>
            <w:vAlign w:val="center"/>
            <w:hideMark/>
          </w:tcPr>
          <w:p w14:paraId="61A2578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240,064</w:t>
            </w:r>
          </w:p>
        </w:tc>
      </w:tr>
      <w:tr w:rsidR="00ED59F4" w:rsidRPr="00D71A0F" w14:paraId="0DA86DC1"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3705FF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191E83C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B295E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2E921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6F09539"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11874B5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0E616A3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33DF1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02A13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A214D43"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6699936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2CB8E59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4D499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0C2CD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6A3A6DFC" w14:textId="77777777" w:rsidTr="00326371">
        <w:trPr>
          <w:gridAfter w:val="1"/>
          <w:wAfter w:w="16" w:type="pct"/>
          <w:trHeight w:val="210"/>
        </w:trPr>
        <w:tc>
          <w:tcPr>
            <w:tcW w:w="3226" w:type="pct"/>
            <w:tcBorders>
              <w:top w:val="nil"/>
              <w:left w:val="single" w:sz="4" w:space="0" w:color="FFFFFF"/>
              <w:bottom w:val="single" w:sz="4" w:space="0" w:color="auto"/>
              <w:right w:val="single" w:sz="4" w:space="0" w:color="FFFFFF"/>
            </w:tcBorders>
            <w:noWrap/>
            <w:vAlign w:val="center"/>
            <w:hideMark/>
          </w:tcPr>
          <w:p w14:paraId="3A9DC14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510DAF7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5124CA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A13F21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153C5AA8" w14:textId="77777777" w:rsidTr="00326371">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5E9A477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FB4A82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258,039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0A3A6A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258,317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13E11C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241,630</w:t>
            </w:r>
          </w:p>
        </w:tc>
      </w:tr>
      <w:tr w:rsidR="00326371" w:rsidRPr="00D71A0F" w14:paraId="0AF8C76A"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76E995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8FCEB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9D532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3122A9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4539D4A"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506D7D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729344F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CAC81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6A47D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D7ACC9E"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66C5D5C1"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EA63DF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A3A89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8842E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3A2B7CF"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vAlign w:val="center"/>
            <w:hideMark/>
          </w:tcPr>
          <w:p w14:paraId="5B088E2E" w14:textId="77777777" w:rsidR="00ED59F4" w:rsidRPr="00D71A0F" w:rsidRDefault="00ED59F4" w:rsidP="00184C6D">
            <w:pPr>
              <w:ind w:right="-256"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7243712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59857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630AD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C5DD005"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74726FC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5369DC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B50950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71A89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5C0C363"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660232DF"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7D6673F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7AEA1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72A8C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79EF617"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F148D8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28712D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1,607</w:t>
            </w:r>
          </w:p>
        </w:tc>
        <w:tc>
          <w:tcPr>
            <w:tcW w:w="586" w:type="pct"/>
            <w:gridSpan w:val="2"/>
            <w:tcBorders>
              <w:top w:val="nil"/>
              <w:left w:val="nil"/>
              <w:bottom w:val="single" w:sz="4" w:space="0" w:color="FFFFFF"/>
              <w:right w:val="single" w:sz="4" w:space="0" w:color="FFFFFF"/>
            </w:tcBorders>
            <w:noWrap/>
            <w:vAlign w:val="center"/>
            <w:hideMark/>
          </w:tcPr>
          <w:p w14:paraId="32EBB4C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1,607</w:t>
            </w:r>
          </w:p>
        </w:tc>
        <w:tc>
          <w:tcPr>
            <w:tcW w:w="586" w:type="pct"/>
            <w:gridSpan w:val="2"/>
            <w:tcBorders>
              <w:top w:val="nil"/>
              <w:left w:val="nil"/>
              <w:bottom w:val="single" w:sz="4" w:space="0" w:color="FFFFFF"/>
              <w:right w:val="single" w:sz="4" w:space="0" w:color="FFFFFF"/>
            </w:tcBorders>
            <w:noWrap/>
            <w:vAlign w:val="center"/>
            <w:hideMark/>
          </w:tcPr>
          <w:p w14:paraId="1782FFE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1,566</w:t>
            </w:r>
          </w:p>
        </w:tc>
      </w:tr>
      <w:tr w:rsidR="00ED59F4" w:rsidRPr="00D71A0F" w14:paraId="19CE5A0D"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48538F4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48AD204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256,432</w:t>
            </w:r>
          </w:p>
        </w:tc>
        <w:tc>
          <w:tcPr>
            <w:tcW w:w="586" w:type="pct"/>
            <w:gridSpan w:val="2"/>
            <w:tcBorders>
              <w:top w:val="nil"/>
              <w:left w:val="nil"/>
              <w:bottom w:val="single" w:sz="4" w:space="0" w:color="FFFFFF"/>
              <w:right w:val="single" w:sz="4" w:space="0" w:color="FFFFFF"/>
            </w:tcBorders>
            <w:noWrap/>
            <w:vAlign w:val="center"/>
            <w:hideMark/>
          </w:tcPr>
          <w:p w14:paraId="34BB996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256,928</w:t>
            </w:r>
          </w:p>
        </w:tc>
        <w:tc>
          <w:tcPr>
            <w:tcW w:w="586" w:type="pct"/>
            <w:gridSpan w:val="2"/>
            <w:tcBorders>
              <w:top w:val="nil"/>
              <w:left w:val="nil"/>
              <w:bottom w:val="single" w:sz="4" w:space="0" w:color="FFFFFF"/>
              <w:right w:val="single" w:sz="4" w:space="0" w:color="FFFFFF"/>
            </w:tcBorders>
            <w:noWrap/>
            <w:vAlign w:val="center"/>
            <w:hideMark/>
          </w:tcPr>
          <w:p w14:paraId="1BF825C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240,064</w:t>
            </w:r>
          </w:p>
        </w:tc>
      </w:tr>
      <w:tr w:rsidR="00ED59F4" w:rsidRPr="00D71A0F" w14:paraId="7A70606A" w14:textId="77777777" w:rsidTr="00326371">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1C6169E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6027CFA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57121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5EBC7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36B48DEC" w14:textId="77777777" w:rsidTr="00326371">
        <w:trPr>
          <w:gridAfter w:val="1"/>
          <w:wAfter w:w="16" w:type="pct"/>
          <w:trHeight w:val="210"/>
        </w:trPr>
        <w:tc>
          <w:tcPr>
            <w:tcW w:w="3226" w:type="pct"/>
            <w:tcBorders>
              <w:top w:val="nil"/>
              <w:left w:val="single" w:sz="4" w:space="0" w:color="FFFFFF"/>
              <w:bottom w:val="single" w:sz="4" w:space="0" w:color="auto"/>
              <w:right w:val="single" w:sz="4" w:space="0" w:color="FFFFFF"/>
            </w:tcBorders>
            <w:noWrap/>
            <w:vAlign w:val="center"/>
            <w:hideMark/>
          </w:tcPr>
          <w:p w14:paraId="442FBE2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769E39D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F1D502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299F0B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5CE20A72" w14:textId="77777777" w:rsidTr="00326371">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47B570B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6B248D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258,039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0A04B1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258,535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06CE6E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241,630</w:t>
            </w:r>
          </w:p>
        </w:tc>
      </w:tr>
      <w:tr w:rsidR="00326371" w:rsidRPr="00D71A0F" w14:paraId="33D62D68"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6B7A6E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E8AF6E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42F205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EF7647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76ABAECE" w14:textId="77777777" w:rsidTr="00326371">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3A98B22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0EF6F43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51,088</w:t>
            </w:r>
          </w:p>
        </w:tc>
        <w:tc>
          <w:tcPr>
            <w:tcW w:w="586" w:type="pct"/>
            <w:gridSpan w:val="2"/>
            <w:tcBorders>
              <w:top w:val="nil"/>
              <w:left w:val="nil"/>
              <w:bottom w:val="nil"/>
              <w:right w:val="single" w:sz="4" w:space="0" w:color="FFFFFF"/>
            </w:tcBorders>
            <w:noWrap/>
            <w:vAlign w:val="center"/>
            <w:hideMark/>
          </w:tcPr>
          <w:p w14:paraId="33045D8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59,024</w:t>
            </w:r>
          </w:p>
        </w:tc>
        <w:tc>
          <w:tcPr>
            <w:tcW w:w="586" w:type="pct"/>
            <w:gridSpan w:val="2"/>
            <w:tcBorders>
              <w:top w:val="nil"/>
              <w:left w:val="nil"/>
              <w:bottom w:val="nil"/>
              <w:right w:val="single" w:sz="4" w:space="0" w:color="FFFFFF"/>
            </w:tcBorders>
            <w:noWrap/>
            <w:vAlign w:val="center"/>
            <w:hideMark/>
          </w:tcPr>
          <w:p w14:paraId="498461E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30,256</w:t>
            </w:r>
          </w:p>
        </w:tc>
      </w:tr>
      <w:tr w:rsidR="00ED59F4" w:rsidRPr="00D71A0F" w14:paraId="7FF0B417"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35E0C4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3A09A19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51,088</w:t>
            </w:r>
          </w:p>
        </w:tc>
        <w:tc>
          <w:tcPr>
            <w:tcW w:w="586" w:type="pct"/>
            <w:gridSpan w:val="2"/>
            <w:tcBorders>
              <w:top w:val="single" w:sz="4" w:space="0" w:color="auto"/>
              <w:left w:val="nil"/>
              <w:bottom w:val="single" w:sz="4" w:space="0" w:color="auto"/>
              <w:right w:val="single" w:sz="4" w:space="0" w:color="FFFFFF"/>
            </w:tcBorders>
            <w:noWrap/>
            <w:vAlign w:val="center"/>
            <w:hideMark/>
          </w:tcPr>
          <w:p w14:paraId="1E88CE4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59,242</w:t>
            </w:r>
          </w:p>
        </w:tc>
        <w:tc>
          <w:tcPr>
            <w:tcW w:w="586" w:type="pct"/>
            <w:gridSpan w:val="2"/>
            <w:tcBorders>
              <w:top w:val="single" w:sz="4" w:space="0" w:color="auto"/>
              <w:left w:val="nil"/>
              <w:bottom w:val="single" w:sz="4" w:space="0" w:color="auto"/>
              <w:right w:val="single" w:sz="4" w:space="0" w:color="FFFFFF"/>
            </w:tcBorders>
            <w:noWrap/>
            <w:vAlign w:val="center"/>
            <w:hideMark/>
          </w:tcPr>
          <w:p w14:paraId="015DA0D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30,256</w:t>
            </w:r>
          </w:p>
        </w:tc>
      </w:tr>
    </w:tbl>
    <w:p w14:paraId="25087CB9"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rPr>
        <w:br w:type="page"/>
      </w:r>
    </w:p>
    <w:p w14:paraId="3B0E6894" w14:textId="77777777" w:rsidR="008D246E" w:rsidRPr="00D71A0F" w:rsidRDefault="008D246E"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Electricity Retained Interest Corporation - Ausgrid - Balance Sheet"/>
        <w:tblDescription w:val="12.2 Financial Statements - Electricity Retained Interest Corporation - Ausgrid - Balance Sheet"/>
      </w:tblPr>
      <w:tblGrid>
        <w:gridCol w:w="6237"/>
        <w:gridCol w:w="113"/>
        <w:gridCol w:w="1021"/>
        <w:gridCol w:w="97"/>
        <w:gridCol w:w="1036"/>
        <w:gridCol w:w="99"/>
        <w:gridCol w:w="1034"/>
        <w:gridCol w:w="31"/>
      </w:tblGrid>
      <w:tr w:rsidR="00326371" w:rsidRPr="00D71A0F" w14:paraId="01DD4729" w14:textId="77777777" w:rsidTr="00326371">
        <w:trPr>
          <w:trHeight w:val="283"/>
        </w:trPr>
        <w:tc>
          <w:tcPr>
            <w:tcW w:w="3284" w:type="pct"/>
            <w:gridSpan w:val="2"/>
            <w:shd w:val="clear" w:color="auto" w:fill="EBEBEB"/>
            <w:vAlign w:val="center"/>
            <w:hideMark/>
          </w:tcPr>
          <w:p w14:paraId="4003B6F1"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698E14D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0AC34FE9"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42350C95" w14:textId="77777777" w:rsidTr="00326371">
        <w:trPr>
          <w:trHeight w:val="225"/>
        </w:trPr>
        <w:tc>
          <w:tcPr>
            <w:tcW w:w="3284" w:type="pct"/>
            <w:gridSpan w:val="2"/>
            <w:shd w:val="clear" w:color="auto" w:fill="EBEBEB"/>
            <w:vAlign w:val="center"/>
            <w:hideMark/>
          </w:tcPr>
          <w:p w14:paraId="20FF9523"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08091DC3"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60C7753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5EE9963A"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2DF11F21" w14:textId="77777777" w:rsidTr="00326371">
        <w:trPr>
          <w:trHeight w:val="283"/>
        </w:trPr>
        <w:tc>
          <w:tcPr>
            <w:tcW w:w="3284" w:type="pct"/>
            <w:gridSpan w:val="2"/>
            <w:shd w:val="clear" w:color="auto" w:fill="EBEBEB"/>
            <w:vAlign w:val="center"/>
            <w:hideMark/>
          </w:tcPr>
          <w:p w14:paraId="08307DFC"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475DD57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75D2CA1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329F8D0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326371" w:rsidRPr="00D71A0F" w14:paraId="5EE50F4D"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7C28805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8CF7A1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A8CB0E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26A9BBA"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4EAFE59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488E9E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6382BA41"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930404F"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B1FD15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535B657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D0838B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4F7469F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113B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3243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572E8A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4507EC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F1CEF3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10DC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DB9F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50B3686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455454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3650C9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488F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B068D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EDB271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DB854B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7397A8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161E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A7E3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33F015E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76406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4B9123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A034A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5416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072141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C85EE6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5916CB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877D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AE579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51C71B0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37976D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45D20B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14BEF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EEA1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27E65A3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63AC4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0D54B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CADF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F2E9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6E571CF"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4B1F44B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099D34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EF96E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221D49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2651AF0A"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7B4BDAA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8102B4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F5A4C3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62BB87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326371" w:rsidRPr="00D71A0F" w14:paraId="7332A81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6B4D06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1AAC0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E996F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F65E5E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3659643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968336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2D88F2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D48A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C7F0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08888BA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E65F04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47BF1E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F729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EEC85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CDB8E6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96305B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66DE71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A3F5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0B8AD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FB91AC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DF346A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68EA86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82A62D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1D7F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5A74C7F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B45C7F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0F164AD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4205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0E19D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3B23F50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D284F6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1E7A37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7,626,786</w:t>
            </w:r>
          </w:p>
        </w:tc>
        <w:tc>
          <w:tcPr>
            <w:tcW w:w="586" w:type="pct"/>
            <w:gridSpan w:val="2"/>
            <w:tcBorders>
              <w:top w:val="nil"/>
              <w:left w:val="nil"/>
              <w:bottom w:val="single" w:sz="4" w:space="0" w:color="FFFFFF"/>
              <w:right w:val="single" w:sz="4" w:space="0" w:color="FFFFFF"/>
            </w:tcBorders>
            <w:noWrap/>
            <w:vAlign w:val="center"/>
            <w:hideMark/>
          </w:tcPr>
          <w:p w14:paraId="51B874D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7,448,561</w:t>
            </w:r>
          </w:p>
        </w:tc>
        <w:tc>
          <w:tcPr>
            <w:tcW w:w="586" w:type="pct"/>
            <w:gridSpan w:val="2"/>
            <w:tcBorders>
              <w:top w:val="nil"/>
              <w:left w:val="nil"/>
              <w:bottom w:val="single" w:sz="4" w:space="0" w:color="FFFFFF"/>
              <w:right w:val="single" w:sz="4" w:space="0" w:color="FFFFFF"/>
            </w:tcBorders>
            <w:noWrap/>
            <w:vAlign w:val="center"/>
            <w:hideMark/>
          </w:tcPr>
          <w:p w14:paraId="2C685F7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7,478,817</w:t>
            </w:r>
          </w:p>
        </w:tc>
      </w:tr>
      <w:tr w:rsidR="00326371" w:rsidRPr="00D71A0F" w14:paraId="5D9CFC1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D7C1DB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4D8C6E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F7875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B4553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60E3F85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80EE2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6F3E280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92CC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BBD4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F00A12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BBDC1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55F6D2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F1379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EE74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8F5EA6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633BECB" w14:textId="269FFCC1"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6" w:type="pct"/>
            <w:gridSpan w:val="2"/>
            <w:tcBorders>
              <w:top w:val="nil"/>
              <w:left w:val="nil"/>
              <w:bottom w:val="single" w:sz="4" w:space="0" w:color="FFFFFF"/>
              <w:right w:val="single" w:sz="4" w:space="0" w:color="FFFFFF"/>
            </w:tcBorders>
            <w:noWrap/>
            <w:vAlign w:val="center"/>
            <w:hideMark/>
          </w:tcPr>
          <w:p w14:paraId="6A2B59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0AB3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99EB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E3D3CF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2F7B5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619AA7D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25E6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F59A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53EB44D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E58AB7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7AB5F4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70D1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2C70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37E494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3BD859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18BB9B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53B63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8190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ECA59C1"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ECF387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4EB5DB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1BC99F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B6B4F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25FF8F9A"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3E20F1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26AA8B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7,626,786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0D87FB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7,448,561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CA8E25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7,478,817</w:t>
            </w:r>
          </w:p>
        </w:tc>
      </w:tr>
      <w:tr w:rsidR="00326371" w:rsidRPr="00D71A0F" w14:paraId="2BFDE1F1"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5834CDC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CC6318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7,626,786</w:t>
            </w:r>
          </w:p>
        </w:tc>
        <w:tc>
          <w:tcPr>
            <w:tcW w:w="586" w:type="pct"/>
            <w:gridSpan w:val="2"/>
            <w:tcBorders>
              <w:top w:val="single" w:sz="4" w:space="0" w:color="auto"/>
              <w:left w:val="nil"/>
              <w:bottom w:val="single" w:sz="4" w:space="0" w:color="auto"/>
              <w:right w:val="single" w:sz="4" w:space="0" w:color="FFFFFF"/>
            </w:tcBorders>
            <w:noWrap/>
            <w:vAlign w:val="center"/>
            <w:hideMark/>
          </w:tcPr>
          <w:p w14:paraId="5A675F7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7,448,561</w:t>
            </w:r>
          </w:p>
        </w:tc>
        <w:tc>
          <w:tcPr>
            <w:tcW w:w="586" w:type="pct"/>
            <w:gridSpan w:val="2"/>
            <w:tcBorders>
              <w:top w:val="single" w:sz="4" w:space="0" w:color="auto"/>
              <w:left w:val="nil"/>
              <w:bottom w:val="single" w:sz="4" w:space="0" w:color="auto"/>
              <w:right w:val="single" w:sz="4" w:space="0" w:color="FFFFFF"/>
            </w:tcBorders>
            <w:noWrap/>
            <w:vAlign w:val="center"/>
            <w:hideMark/>
          </w:tcPr>
          <w:p w14:paraId="4AC6141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7,478,817</w:t>
            </w:r>
          </w:p>
        </w:tc>
      </w:tr>
      <w:tr w:rsidR="00326371" w:rsidRPr="00D71A0F" w14:paraId="0CCA4E3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D1B2B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18C2F4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A37E9C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E10FD1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0307370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27A5A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340A62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D75F9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1E9D7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7C61E7D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6D78DB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5664AB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2083A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66D0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0888BF0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3087B3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76B27A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DDCA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B421F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48CA00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1153A6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266E202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D3CA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139D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15FAFA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E3A5E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255F55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7006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B6D0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E75C40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EE20D9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6130C3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D3ACA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92F9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1ADA49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6ECEB9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6A171D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E21D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984C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532B96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9038C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60E00B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2BF73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B6A7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7DC14D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FF293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68DCEE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EB3EE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7DCAC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2C12DE38" w14:textId="77777777" w:rsidTr="00326371">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1188D2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5EC774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BA88B4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BF4DEC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326371" w:rsidRPr="00D71A0F" w14:paraId="2B427A0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E3DC1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27F3E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695BC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97652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0C8ABE3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4F1F0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6661EE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6BBF8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347C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3DE0125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1AF9DE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94A0F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49ED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2516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821679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2C86F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3F43B3F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5CB2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2943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0BF8D37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4901EA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7F44D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3CAC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B3E2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37035E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3D4F3B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7B958C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2950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049F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3A29F7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2D0B38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0B83854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9CC2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E6E3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D21081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0CC048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6DD66B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E18A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93E7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E5A2E7D" w14:textId="77777777" w:rsidTr="00326371">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74185D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7B7AD2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7C7B295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1BED6C2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326371" w:rsidRPr="00D71A0F" w14:paraId="0F446067"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64B65EF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4365A60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DA06B1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E39ECF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326371" w:rsidRPr="00D71A0F" w14:paraId="0B17EF8F"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D330A6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3A224FE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7,626,786</w:t>
            </w:r>
          </w:p>
        </w:tc>
        <w:tc>
          <w:tcPr>
            <w:tcW w:w="586" w:type="pct"/>
            <w:gridSpan w:val="2"/>
            <w:tcBorders>
              <w:top w:val="nil"/>
              <w:left w:val="nil"/>
              <w:bottom w:val="single" w:sz="4" w:space="0" w:color="auto"/>
              <w:right w:val="single" w:sz="4" w:space="0" w:color="FFFFFF"/>
            </w:tcBorders>
            <w:noWrap/>
            <w:vAlign w:val="center"/>
            <w:hideMark/>
          </w:tcPr>
          <w:p w14:paraId="516140B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7,448,561</w:t>
            </w:r>
          </w:p>
        </w:tc>
        <w:tc>
          <w:tcPr>
            <w:tcW w:w="586" w:type="pct"/>
            <w:gridSpan w:val="2"/>
            <w:tcBorders>
              <w:top w:val="nil"/>
              <w:left w:val="nil"/>
              <w:bottom w:val="single" w:sz="4" w:space="0" w:color="auto"/>
              <w:right w:val="single" w:sz="4" w:space="0" w:color="FFFFFF"/>
            </w:tcBorders>
            <w:noWrap/>
            <w:vAlign w:val="center"/>
            <w:hideMark/>
          </w:tcPr>
          <w:p w14:paraId="1AFD865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7,478,817</w:t>
            </w:r>
          </w:p>
        </w:tc>
      </w:tr>
      <w:tr w:rsidR="00326371" w:rsidRPr="00D71A0F" w14:paraId="7431960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4DF1A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393C700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EA3A18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67792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7946288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D559E6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48A9B1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4,525,218</w:t>
            </w:r>
          </w:p>
        </w:tc>
        <w:tc>
          <w:tcPr>
            <w:tcW w:w="586" w:type="pct"/>
            <w:gridSpan w:val="2"/>
            <w:tcBorders>
              <w:top w:val="nil"/>
              <w:left w:val="nil"/>
              <w:bottom w:val="single" w:sz="4" w:space="0" w:color="FFFFFF"/>
              <w:right w:val="single" w:sz="4" w:space="0" w:color="FFFFFF"/>
            </w:tcBorders>
            <w:noWrap/>
            <w:vAlign w:val="center"/>
            <w:hideMark/>
          </w:tcPr>
          <w:p w14:paraId="3101BF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4,419,904</w:t>
            </w:r>
          </w:p>
        </w:tc>
        <w:tc>
          <w:tcPr>
            <w:tcW w:w="586" w:type="pct"/>
            <w:gridSpan w:val="2"/>
            <w:tcBorders>
              <w:top w:val="nil"/>
              <w:left w:val="nil"/>
              <w:bottom w:val="single" w:sz="4" w:space="0" w:color="FFFFFF"/>
              <w:right w:val="single" w:sz="4" w:space="0" w:color="FFFFFF"/>
            </w:tcBorders>
            <w:noWrap/>
            <w:vAlign w:val="center"/>
            <w:hideMark/>
          </w:tcPr>
          <w:p w14:paraId="2B0BA8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4,450,160</w:t>
            </w:r>
          </w:p>
        </w:tc>
      </w:tr>
      <w:tr w:rsidR="00326371" w:rsidRPr="00D71A0F" w14:paraId="7655F67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8CFCB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22C6B0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3,101,569</w:t>
            </w:r>
          </w:p>
        </w:tc>
        <w:tc>
          <w:tcPr>
            <w:tcW w:w="586" w:type="pct"/>
            <w:gridSpan w:val="2"/>
            <w:tcBorders>
              <w:top w:val="nil"/>
              <w:left w:val="nil"/>
              <w:bottom w:val="single" w:sz="4" w:space="0" w:color="FFFFFF"/>
              <w:right w:val="single" w:sz="4" w:space="0" w:color="FFFFFF"/>
            </w:tcBorders>
            <w:noWrap/>
            <w:vAlign w:val="center"/>
            <w:hideMark/>
          </w:tcPr>
          <w:p w14:paraId="3B6819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3,028,657</w:t>
            </w:r>
          </w:p>
        </w:tc>
        <w:tc>
          <w:tcPr>
            <w:tcW w:w="586" w:type="pct"/>
            <w:gridSpan w:val="2"/>
            <w:tcBorders>
              <w:top w:val="nil"/>
              <w:left w:val="nil"/>
              <w:bottom w:val="single" w:sz="4" w:space="0" w:color="FFFFFF"/>
              <w:right w:val="single" w:sz="4" w:space="0" w:color="FFFFFF"/>
            </w:tcBorders>
            <w:noWrap/>
            <w:vAlign w:val="center"/>
            <w:hideMark/>
          </w:tcPr>
          <w:p w14:paraId="23B874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3,028,657</w:t>
            </w:r>
          </w:p>
        </w:tc>
      </w:tr>
      <w:tr w:rsidR="00326371" w:rsidRPr="00D71A0F" w14:paraId="2A9FA49A"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ADE3BA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1AA2731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5253C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08A09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07173D7"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97A763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7A17219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7,626,786</w:t>
            </w:r>
          </w:p>
        </w:tc>
        <w:tc>
          <w:tcPr>
            <w:tcW w:w="586" w:type="pct"/>
            <w:gridSpan w:val="2"/>
            <w:tcBorders>
              <w:top w:val="nil"/>
              <w:left w:val="nil"/>
              <w:bottom w:val="single" w:sz="4" w:space="0" w:color="auto"/>
              <w:right w:val="single" w:sz="4" w:space="0" w:color="FFFFFF"/>
            </w:tcBorders>
            <w:noWrap/>
            <w:vAlign w:val="center"/>
            <w:hideMark/>
          </w:tcPr>
          <w:p w14:paraId="6471258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7,448,561</w:t>
            </w:r>
          </w:p>
        </w:tc>
        <w:tc>
          <w:tcPr>
            <w:tcW w:w="586" w:type="pct"/>
            <w:gridSpan w:val="2"/>
            <w:tcBorders>
              <w:top w:val="nil"/>
              <w:left w:val="nil"/>
              <w:bottom w:val="single" w:sz="4" w:space="0" w:color="auto"/>
              <w:right w:val="single" w:sz="4" w:space="0" w:color="FFFFFF"/>
            </w:tcBorders>
            <w:noWrap/>
            <w:vAlign w:val="center"/>
            <w:hideMark/>
          </w:tcPr>
          <w:p w14:paraId="63B98D5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7,478,817</w:t>
            </w:r>
          </w:p>
        </w:tc>
      </w:tr>
    </w:tbl>
    <w:p w14:paraId="566EACE5" w14:textId="77777777" w:rsidR="00110356" w:rsidRPr="00D71A0F" w:rsidRDefault="00110356">
      <w:pPr>
        <w:rPr>
          <w:rFonts w:ascii="Public Sans" w:hAnsi="Public Sans"/>
          <w:sz w:val="2"/>
          <w:szCs w:val="2"/>
        </w:rPr>
      </w:pPr>
      <w:r w:rsidRPr="00D71A0F">
        <w:rPr>
          <w:rFonts w:ascii="Public Sans" w:hAnsi="Public Sans"/>
          <w:sz w:val="2"/>
          <w:szCs w:val="2"/>
        </w:rPr>
        <w:br w:type="page"/>
      </w:r>
    </w:p>
    <w:p w14:paraId="29465994" w14:textId="77777777" w:rsidR="005A2508" w:rsidRPr="00D71A0F" w:rsidRDefault="005A2508"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Electricity Retained Interest Corporation - Ausgrid - Cash Flow Statement"/>
        <w:tblDescription w:val="12.2 Financial Statements - Electricity Retained Interest Corporation - Ausgrid - Cash Flow Statement"/>
      </w:tblPr>
      <w:tblGrid>
        <w:gridCol w:w="6238"/>
        <w:gridCol w:w="112"/>
        <w:gridCol w:w="1021"/>
        <w:gridCol w:w="97"/>
        <w:gridCol w:w="1036"/>
        <w:gridCol w:w="99"/>
        <w:gridCol w:w="1034"/>
        <w:gridCol w:w="31"/>
      </w:tblGrid>
      <w:tr w:rsidR="00326371" w:rsidRPr="00D71A0F" w14:paraId="724A1387" w14:textId="77777777" w:rsidTr="00326371">
        <w:trPr>
          <w:trHeight w:val="283"/>
        </w:trPr>
        <w:tc>
          <w:tcPr>
            <w:tcW w:w="3284" w:type="pct"/>
            <w:gridSpan w:val="2"/>
            <w:shd w:val="clear" w:color="auto" w:fill="EBEBEB"/>
            <w:vAlign w:val="center"/>
            <w:hideMark/>
          </w:tcPr>
          <w:p w14:paraId="6F6D1A3F"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4794DD0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34EFE5A7"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1F3B0109" w14:textId="77777777" w:rsidTr="00326371">
        <w:trPr>
          <w:trHeight w:val="225"/>
        </w:trPr>
        <w:tc>
          <w:tcPr>
            <w:tcW w:w="3284" w:type="pct"/>
            <w:gridSpan w:val="2"/>
            <w:shd w:val="clear" w:color="auto" w:fill="EBEBEB"/>
            <w:vAlign w:val="center"/>
            <w:hideMark/>
          </w:tcPr>
          <w:p w14:paraId="1EDC1669"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7C547110"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4E82787C"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7E5508AE"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26DBD6DC" w14:textId="77777777" w:rsidTr="00326371">
        <w:trPr>
          <w:trHeight w:val="283"/>
        </w:trPr>
        <w:tc>
          <w:tcPr>
            <w:tcW w:w="3284" w:type="pct"/>
            <w:gridSpan w:val="2"/>
            <w:shd w:val="clear" w:color="auto" w:fill="EBEBEB"/>
            <w:vAlign w:val="center"/>
            <w:hideMark/>
          </w:tcPr>
          <w:p w14:paraId="35A379A2"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5B7DFAA4"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0B0547AA"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649AEF5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2E641DEC" w14:textId="77777777" w:rsidTr="00326371">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D10A77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2F4582B"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2E7336C"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AACB337"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69F928B"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DCB18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1A92D31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DB8234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C2DDDB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E7EC7A3"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2C5A90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3F327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421</w:t>
            </w:r>
          </w:p>
        </w:tc>
        <w:tc>
          <w:tcPr>
            <w:tcW w:w="586" w:type="pct"/>
            <w:gridSpan w:val="2"/>
            <w:tcBorders>
              <w:top w:val="nil"/>
              <w:left w:val="nil"/>
              <w:bottom w:val="single" w:sz="4" w:space="0" w:color="FFFFFF"/>
              <w:right w:val="single" w:sz="4" w:space="0" w:color="FFFFFF"/>
            </w:tcBorders>
            <w:noWrap/>
            <w:vAlign w:val="center"/>
            <w:hideMark/>
          </w:tcPr>
          <w:p w14:paraId="723764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421</w:t>
            </w:r>
          </w:p>
        </w:tc>
        <w:tc>
          <w:tcPr>
            <w:tcW w:w="586" w:type="pct"/>
            <w:gridSpan w:val="2"/>
            <w:tcBorders>
              <w:top w:val="nil"/>
              <w:left w:val="nil"/>
              <w:bottom w:val="single" w:sz="4" w:space="0" w:color="FFFFFF"/>
              <w:right w:val="single" w:sz="4" w:space="0" w:color="FFFFFF"/>
            </w:tcBorders>
            <w:noWrap/>
            <w:vAlign w:val="center"/>
            <w:hideMark/>
          </w:tcPr>
          <w:p w14:paraId="521F1B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445</w:t>
            </w:r>
          </w:p>
        </w:tc>
      </w:tr>
      <w:tr w:rsidR="00ED59F4" w:rsidRPr="00D71A0F" w14:paraId="4D2775AF"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BD73B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6F0CC9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8D0A2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CB23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DC678F9"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DA9AD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673AD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256,432</w:t>
            </w:r>
          </w:p>
        </w:tc>
        <w:tc>
          <w:tcPr>
            <w:tcW w:w="586" w:type="pct"/>
            <w:gridSpan w:val="2"/>
            <w:tcBorders>
              <w:top w:val="nil"/>
              <w:left w:val="nil"/>
              <w:bottom w:val="single" w:sz="4" w:space="0" w:color="FFFFFF"/>
              <w:right w:val="single" w:sz="4" w:space="0" w:color="FFFFFF"/>
            </w:tcBorders>
            <w:noWrap/>
            <w:vAlign w:val="center"/>
            <w:hideMark/>
          </w:tcPr>
          <w:p w14:paraId="5EC2E8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256,710</w:t>
            </w:r>
          </w:p>
        </w:tc>
        <w:tc>
          <w:tcPr>
            <w:tcW w:w="586" w:type="pct"/>
            <w:gridSpan w:val="2"/>
            <w:tcBorders>
              <w:top w:val="nil"/>
              <w:left w:val="nil"/>
              <w:bottom w:val="single" w:sz="4" w:space="0" w:color="FFFFFF"/>
              <w:right w:val="single" w:sz="4" w:space="0" w:color="FFFFFF"/>
            </w:tcBorders>
            <w:noWrap/>
            <w:vAlign w:val="center"/>
            <w:hideMark/>
          </w:tcPr>
          <w:p w14:paraId="7665E3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240,064</w:t>
            </w:r>
          </w:p>
        </w:tc>
      </w:tr>
      <w:tr w:rsidR="00ED59F4" w:rsidRPr="00D71A0F" w14:paraId="49EFBD0F"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21BAD2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7ACF13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3591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1724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176C80C"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D34CE0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3DD1AE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016ABD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CA06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CB78972" w14:textId="77777777" w:rsidTr="00326371">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14E533D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3801F9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1,186</w:t>
            </w:r>
          </w:p>
        </w:tc>
        <w:tc>
          <w:tcPr>
            <w:tcW w:w="586" w:type="pct"/>
            <w:gridSpan w:val="2"/>
            <w:tcBorders>
              <w:top w:val="nil"/>
              <w:left w:val="nil"/>
              <w:bottom w:val="nil"/>
              <w:right w:val="single" w:sz="4" w:space="0" w:color="FFFFFF"/>
            </w:tcBorders>
            <w:noWrap/>
            <w:vAlign w:val="center"/>
            <w:hideMark/>
          </w:tcPr>
          <w:p w14:paraId="3ED600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1,404</w:t>
            </w:r>
          </w:p>
        </w:tc>
        <w:tc>
          <w:tcPr>
            <w:tcW w:w="586" w:type="pct"/>
            <w:gridSpan w:val="2"/>
            <w:tcBorders>
              <w:top w:val="nil"/>
              <w:left w:val="nil"/>
              <w:bottom w:val="nil"/>
              <w:right w:val="single" w:sz="4" w:space="0" w:color="FFFFFF"/>
            </w:tcBorders>
            <w:noWrap/>
            <w:vAlign w:val="center"/>
            <w:hideMark/>
          </w:tcPr>
          <w:p w14:paraId="32DA53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1,121</w:t>
            </w:r>
          </w:p>
        </w:tc>
      </w:tr>
      <w:tr w:rsidR="00ED59F4" w:rsidRPr="00D71A0F" w14:paraId="1E5444A4"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820CF27"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DB7E50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258,039</w:t>
            </w:r>
          </w:p>
        </w:tc>
        <w:tc>
          <w:tcPr>
            <w:tcW w:w="586" w:type="pct"/>
            <w:gridSpan w:val="2"/>
            <w:tcBorders>
              <w:top w:val="single" w:sz="4" w:space="0" w:color="auto"/>
              <w:left w:val="nil"/>
              <w:bottom w:val="single" w:sz="4" w:space="0" w:color="auto"/>
              <w:right w:val="single" w:sz="4" w:space="0" w:color="FFFFFF"/>
            </w:tcBorders>
            <w:noWrap/>
            <w:vAlign w:val="center"/>
            <w:hideMark/>
          </w:tcPr>
          <w:p w14:paraId="62D94F6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258,535</w:t>
            </w:r>
          </w:p>
        </w:tc>
        <w:tc>
          <w:tcPr>
            <w:tcW w:w="586" w:type="pct"/>
            <w:gridSpan w:val="2"/>
            <w:tcBorders>
              <w:top w:val="single" w:sz="4" w:space="0" w:color="auto"/>
              <w:left w:val="nil"/>
              <w:bottom w:val="single" w:sz="4" w:space="0" w:color="auto"/>
              <w:right w:val="single" w:sz="4" w:space="0" w:color="FFFFFF"/>
            </w:tcBorders>
            <w:noWrap/>
            <w:vAlign w:val="center"/>
            <w:hideMark/>
          </w:tcPr>
          <w:p w14:paraId="45C7D57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241,630</w:t>
            </w:r>
          </w:p>
        </w:tc>
      </w:tr>
      <w:tr w:rsidR="00ED59F4" w:rsidRPr="00D71A0F" w14:paraId="139D7AAF"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DA135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46246FD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EE405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CB194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6E7048C"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7856A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72A11E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21F2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664E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E4A1E85"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7A633B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1E1AF0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98F70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49C6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E0376F6"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C8188E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206E66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5E3E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952D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0247621"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F7AB8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97C7D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E5F7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5F53F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D67920A"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1D4BCB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19585B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AE84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2389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40D5171"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95A71F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6DD1B1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99D0C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EB2C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B2546B1"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DFA2CC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1938D4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9FBA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B830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56E3308"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15D06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7FE848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4063D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43C8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1CDC16A"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A87D9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3DE5FE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1,607</w:t>
            </w:r>
          </w:p>
        </w:tc>
        <w:tc>
          <w:tcPr>
            <w:tcW w:w="586" w:type="pct"/>
            <w:gridSpan w:val="2"/>
            <w:tcBorders>
              <w:top w:val="nil"/>
              <w:left w:val="nil"/>
              <w:bottom w:val="single" w:sz="4" w:space="0" w:color="FFFFFF"/>
              <w:right w:val="single" w:sz="4" w:space="0" w:color="FFFFFF"/>
            </w:tcBorders>
            <w:noWrap/>
            <w:vAlign w:val="center"/>
            <w:hideMark/>
          </w:tcPr>
          <w:p w14:paraId="3B5B21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1,607</w:t>
            </w:r>
          </w:p>
        </w:tc>
        <w:tc>
          <w:tcPr>
            <w:tcW w:w="586" w:type="pct"/>
            <w:gridSpan w:val="2"/>
            <w:tcBorders>
              <w:top w:val="nil"/>
              <w:left w:val="nil"/>
              <w:bottom w:val="single" w:sz="4" w:space="0" w:color="FFFFFF"/>
              <w:right w:val="single" w:sz="4" w:space="0" w:color="FFFFFF"/>
            </w:tcBorders>
            <w:noWrap/>
            <w:vAlign w:val="center"/>
            <w:hideMark/>
          </w:tcPr>
          <w:p w14:paraId="32159A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1,566</w:t>
            </w:r>
          </w:p>
        </w:tc>
      </w:tr>
      <w:tr w:rsidR="00326371" w:rsidRPr="00D71A0F" w14:paraId="52E97C1D" w14:textId="77777777" w:rsidTr="00326371">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4D81A48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0191782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256,432</w:t>
            </w:r>
          </w:p>
        </w:tc>
        <w:tc>
          <w:tcPr>
            <w:tcW w:w="586" w:type="pct"/>
            <w:gridSpan w:val="2"/>
            <w:tcBorders>
              <w:top w:val="nil"/>
              <w:left w:val="nil"/>
              <w:bottom w:val="nil"/>
              <w:right w:val="single" w:sz="4" w:space="0" w:color="FFFFFF"/>
            </w:tcBorders>
            <w:noWrap/>
            <w:vAlign w:val="center"/>
            <w:hideMark/>
          </w:tcPr>
          <w:p w14:paraId="44BC62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256,928</w:t>
            </w:r>
          </w:p>
        </w:tc>
        <w:tc>
          <w:tcPr>
            <w:tcW w:w="586" w:type="pct"/>
            <w:gridSpan w:val="2"/>
            <w:tcBorders>
              <w:top w:val="nil"/>
              <w:left w:val="nil"/>
              <w:bottom w:val="nil"/>
              <w:right w:val="single" w:sz="4" w:space="0" w:color="FFFFFF"/>
            </w:tcBorders>
            <w:noWrap/>
            <w:vAlign w:val="center"/>
            <w:hideMark/>
          </w:tcPr>
          <w:p w14:paraId="0A289BB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240,064</w:t>
            </w:r>
          </w:p>
        </w:tc>
      </w:tr>
      <w:tr w:rsidR="00ED59F4" w:rsidRPr="00D71A0F" w14:paraId="52C46DEB"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24B41D2"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C28F49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258,039</w:t>
            </w:r>
          </w:p>
        </w:tc>
        <w:tc>
          <w:tcPr>
            <w:tcW w:w="586" w:type="pct"/>
            <w:gridSpan w:val="2"/>
            <w:tcBorders>
              <w:top w:val="single" w:sz="4" w:space="0" w:color="auto"/>
              <w:left w:val="nil"/>
              <w:bottom w:val="single" w:sz="4" w:space="0" w:color="auto"/>
              <w:right w:val="single" w:sz="4" w:space="0" w:color="FFFFFF"/>
            </w:tcBorders>
            <w:noWrap/>
            <w:vAlign w:val="center"/>
            <w:hideMark/>
          </w:tcPr>
          <w:p w14:paraId="4A3C6D3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258,535</w:t>
            </w:r>
          </w:p>
        </w:tc>
        <w:tc>
          <w:tcPr>
            <w:tcW w:w="586" w:type="pct"/>
            <w:gridSpan w:val="2"/>
            <w:tcBorders>
              <w:top w:val="single" w:sz="4" w:space="0" w:color="auto"/>
              <w:left w:val="nil"/>
              <w:bottom w:val="single" w:sz="4" w:space="0" w:color="auto"/>
              <w:right w:val="single" w:sz="4" w:space="0" w:color="FFFFFF"/>
            </w:tcBorders>
            <w:noWrap/>
            <w:vAlign w:val="center"/>
            <w:hideMark/>
          </w:tcPr>
          <w:p w14:paraId="0B36DCE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241,630</w:t>
            </w:r>
          </w:p>
        </w:tc>
      </w:tr>
      <w:tr w:rsidR="00326371" w:rsidRPr="00D71A0F" w14:paraId="1C9B2773" w14:textId="77777777" w:rsidTr="00326371">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54B9A37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70C0F6E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86" w:type="pct"/>
            <w:gridSpan w:val="2"/>
            <w:tcBorders>
              <w:top w:val="nil"/>
              <w:left w:val="nil"/>
              <w:bottom w:val="single" w:sz="4" w:space="0" w:color="auto"/>
              <w:right w:val="single" w:sz="4" w:space="0" w:color="FFFFFF"/>
            </w:tcBorders>
            <w:noWrap/>
            <w:vAlign w:val="center"/>
            <w:hideMark/>
          </w:tcPr>
          <w:p w14:paraId="35CDD51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4758C7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r>
      <w:tr w:rsidR="00ED59F4" w:rsidRPr="00D71A0F" w14:paraId="28776CCC"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45155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004F49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CCFDA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CEFD9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B0AF4E4"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895A68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702249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66F5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EE67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F7B0BE2"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E61A17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27C86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3584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2E0B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01F8A89"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E83984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297662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9EEF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62F3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8FF11E9"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12696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4E61B69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A748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9A06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87FA974"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5EE32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3F3DEC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A3B2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F4FC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0324F6C"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494A9A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463DFFD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8D3C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4DD0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F5AC0A2" w14:textId="77777777" w:rsidTr="00326371">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251DA29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7CF3A28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9AFAA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327224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6D7257C"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79CBB3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2C778A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96BD3A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8A4016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5D501F3E"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6C5E80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41642B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AD4033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28B19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2427E56"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CB6AF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47D326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6F38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DCF2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B0AC5CB"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BF57D9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43E0B7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F5C7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F034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17B8C4B"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52F77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74ECF1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FB1C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7CF9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1FCCB45"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BC2047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3D3246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CD9D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2ADA1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BCA64B6"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A0ECAA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1481C9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119E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8F576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5D1E208C" w14:textId="77777777" w:rsidTr="00326371">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2E868A4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7A73E9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BC3BC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F2943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3D63121"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7D386D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38E8696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7206DF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2272C2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326371" w:rsidRPr="00D71A0F" w14:paraId="26A74D05" w14:textId="77777777" w:rsidTr="00326371">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7B27B21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3CE7831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86" w:type="pct"/>
            <w:gridSpan w:val="2"/>
            <w:tcBorders>
              <w:top w:val="nil"/>
              <w:left w:val="nil"/>
              <w:bottom w:val="single" w:sz="4" w:space="0" w:color="auto"/>
              <w:right w:val="single" w:sz="4" w:space="0" w:color="FFFFFF"/>
            </w:tcBorders>
            <w:noWrap/>
            <w:vAlign w:val="center"/>
            <w:hideMark/>
          </w:tcPr>
          <w:p w14:paraId="189D748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B8D4BF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r>
      <w:tr w:rsidR="00326371" w:rsidRPr="00D71A0F" w14:paraId="3D5684B3" w14:textId="77777777" w:rsidTr="00326371">
        <w:trPr>
          <w:gridAfter w:val="1"/>
          <w:wAfter w:w="16" w:type="pct"/>
          <w:trHeight w:val="195"/>
        </w:trPr>
        <w:tc>
          <w:tcPr>
            <w:tcW w:w="3226" w:type="pct"/>
            <w:tcBorders>
              <w:top w:val="nil"/>
              <w:left w:val="single" w:sz="4" w:space="0" w:color="FFFFFF"/>
              <w:bottom w:val="nil"/>
              <w:right w:val="single" w:sz="4" w:space="0" w:color="FFFFFF"/>
            </w:tcBorders>
            <w:noWrap/>
            <w:vAlign w:val="center"/>
            <w:hideMark/>
          </w:tcPr>
          <w:p w14:paraId="7B42850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1F5E0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0A872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94453F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9A8522F" w14:textId="77777777" w:rsidTr="00326371">
        <w:trPr>
          <w:gridAfter w:val="1"/>
          <w:wAfter w:w="16" w:type="pct"/>
          <w:trHeight w:val="19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3B2D899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D033E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0831D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10360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8F12918" w14:textId="77777777" w:rsidTr="005F5A65">
        <w:trPr>
          <w:gridAfter w:val="1"/>
          <w:wAfter w:w="16" w:type="pct"/>
          <w:trHeight w:val="227"/>
        </w:trPr>
        <w:tc>
          <w:tcPr>
            <w:tcW w:w="3226" w:type="pct"/>
            <w:tcBorders>
              <w:top w:val="nil"/>
              <w:left w:val="single" w:sz="4" w:space="0" w:color="FFFFFF"/>
              <w:bottom w:val="nil"/>
              <w:right w:val="single" w:sz="4" w:space="0" w:color="FFFFFF"/>
            </w:tcBorders>
            <w:noWrap/>
            <w:vAlign w:val="center"/>
            <w:hideMark/>
          </w:tcPr>
          <w:p w14:paraId="6965A29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7B1CAD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647CE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BCB14F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10042E7"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6C248D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167273F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86" w:type="pct"/>
            <w:gridSpan w:val="2"/>
            <w:tcBorders>
              <w:top w:val="single" w:sz="4" w:space="0" w:color="auto"/>
              <w:left w:val="nil"/>
              <w:bottom w:val="single" w:sz="4" w:space="0" w:color="auto"/>
              <w:right w:val="single" w:sz="4" w:space="0" w:color="FFFFFF"/>
            </w:tcBorders>
            <w:noWrap/>
            <w:vAlign w:val="center"/>
            <w:hideMark/>
          </w:tcPr>
          <w:p w14:paraId="3FD7CCB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54D6016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r>
    </w:tbl>
    <w:p w14:paraId="6EEBB7E3" w14:textId="77777777" w:rsidR="00110356" w:rsidRPr="00D71A0F" w:rsidRDefault="00110356" w:rsidP="00ED59F4">
      <w:pPr>
        <w:rPr>
          <w:rFonts w:ascii="Public Sans" w:hAnsi="Public Sans" w:cs="Calibri"/>
          <w:b/>
          <w:bCs/>
          <w:color w:val="25A9E1"/>
          <w:sz w:val="18"/>
          <w:szCs w:val="18"/>
          <w:lang w:eastAsia="en-AU"/>
        </w:rPr>
        <w:sectPr w:rsidR="00110356" w:rsidRPr="00D71A0F" w:rsidSect="00B53410">
          <w:headerReference w:type="even" r:id="rId33"/>
          <w:headerReference w:type="default" r:id="rId34"/>
          <w:headerReference w:type="first" r:id="rId35"/>
          <w:footerReference w:type="first" r:id="rId36"/>
          <w:pgSz w:w="11907" w:h="16840" w:code="9"/>
          <w:pgMar w:top="1134" w:right="1134" w:bottom="567" w:left="1134" w:header="454" w:footer="454" w:gutter="0"/>
          <w:cols w:space="720"/>
          <w:titlePg/>
          <w:docGrid w:linePitch="272"/>
        </w:sectPr>
      </w:pPr>
    </w:p>
    <w:p w14:paraId="2BF194D0" w14:textId="704A2855" w:rsidR="00BB5A46" w:rsidRPr="00D71A0F" w:rsidRDefault="00BB5A46" w:rsidP="00BB5A46">
      <w:pPr>
        <w:pStyle w:val="Heading3"/>
        <w:rPr>
          <w:rFonts w:ascii="Public Sans" w:hAnsi="Public Sans"/>
          <w:lang w:eastAsia="en-AU"/>
        </w:rPr>
      </w:pPr>
      <w:r w:rsidRPr="00D71A0F">
        <w:rPr>
          <w:rFonts w:ascii="Public Sans" w:hAnsi="Public Sans"/>
          <w:lang w:eastAsia="en-AU"/>
        </w:rPr>
        <w:t>Electricity Retained Interest Corporation - Endeavour Energy</w:t>
      </w:r>
    </w:p>
    <w:p w14:paraId="3DD7A168" w14:textId="77777777" w:rsidR="00BB5A46" w:rsidRPr="00D71A0F" w:rsidRDefault="00BB5A46"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Electricity Retained Interest Corporation - Endeavour Energy - Operating Statement"/>
        <w:tblDescription w:val="12.2 Financial Statements - Electricity Retained Interest Corporation - Endeavour Energy - Operating Statement"/>
      </w:tblPr>
      <w:tblGrid>
        <w:gridCol w:w="6238"/>
        <w:gridCol w:w="112"/>
        <w:gridCol w:w="1021"/>
        <w:gridCol w:w="97"/>
        <w:gridCol w:w="1036"/>
        <w:gridCol w:w="99"/>
        <w:gridCol w:w="1034"/>
        <w:gridCol w:w="31"/>
      </w:tblGrid>
      <w:tr w:rsidR="00326371" w:rsidRPr="00D71A0F" w14:paraId="2E5E4CA7" w14:textId="77777777" w:rsidTr="00326371">
        <w:trPr>
          <w:trHeight w:val="283"/>
        </w:trPr>
        <w:tc>
          <w:tcPr>
            <w:tcW w:w="3284" w:type="pct"/>
            <w:gridSpan w:val="2"/>
            <w:shd w:val="clear" w:color="auto" w:fill="EBEBEB"/>
            <w:vAlign w:val="center"/>
            <w:hideMark/>
          </w:tcPr>
          <w:p w14:paraId="3BC0B16E"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6A639696"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0994D93A"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43DEB0C2" w14:textId="77777777" w:rsidTr="00326371">
        <w:trPr>
          <w:trHeight w:val="225"/>
        </w:trPr>
        <w:tc>
          <w:tcPr>
            <w:tcW w:w="3284" w:type="pct"/>
            <w:gridSpan w:val="2"/>
            <w:shd w:val="clear" w:color="auto" w:fill="EBEBEB"/>
            <w:vAlign w:val="center"/>
            <w:hideMark/>
          </w:tcPr>
          <w:p w14:paraId="72AF808D"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51E391EA"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22619F0B"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161F2517"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1D2E71D4" w14:textId="77777777" w:rsidTr="00326371">
        <w:trPr>
          <w:trHeight w:val="283"/>
        </w:trPr>
        <w:tc>
          <w:tcPr>
            <w:tcW w:w="3284" w:type="pct"/>
            <w:gridSpan w:val="2"/>
            <w:shd w:val="clear" w:color="auto" w:fill="EBEBEB"/>
            <w:vAlign w:val="center"/>
            <w:hideMark/>
          </w:tcPr>
          <w:p w14:paraId="512FCE4E"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320A5948"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520FFBEB"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4A403B44"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326371" w:rsidRPr="00D71A0F" w14:paraId="7C2F408B"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75F683F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D31A56D"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4A40277"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2FF6E16"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326371" w:rsidRPr="00D71A0F" w14:paraId="00EB355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BCC0CAF"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1E0F568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D77B21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3F8F56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326371" w:rsidRPr="00D71A0F" w14:paraId="3D368A7B"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A6A9BBB"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6E52D3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401</w:t>
            </w:r>
          </w:p>
        </w:tc>
        <w:tc>
          <w:tcPr>
            <w:tcW w:w="586" w:type="pct"/>
            <w:gridSpan w:val="2"/>
            <w:tcBorders>
              <w:top w:val="nil"/>
              <w:left w:val="nil"/>
              <w:bottom w:val="single" w:sz="4" w:space="0" w:color="FFFFFF"/>
              <w:right w:val="single" w:sz="4" w:space="0" w:color="FFFFFF"/>
            </w:tcBorders>
            <w:noWrap/>
            <w:vAlign w:val="center"/>
            <w:hideMark/>
          </w:tcPr>
          <w:p w14:paraId="6103E1C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621</w:t>
            </w:r>
          </w:p>
        </w:tc>
        <w:tc>
          <w:tcPr>
            <w:tcW w:w="586" w:type="pct"/>
            <w:gridSpan w:val="2"/>
            <w:tcBorders>
              <w:top w:val="nil"/>
              <w:left w:val="nil"/>
              <w:bottom w:val="single" w:sz="4" w:space="0" w:color="FFFFFF"/>
              <w:right w:val="single" w:sz="4" w:space="0" w:color="FFFFFF"/>
            </w:tcBorders>
            <w:noWrap/>
            <w:vAlign w:val="center"/>
            <w:hideMark/>
          </w:tcPr>
          <w:p w14:paraId="6CF990D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630</w:t>
            </w:r>
          </w:p>
        </w:tc>
      </w:tr>
      <w:tr w:rsidR="00326371" w:rsidRPr="00D71A0F" w14:paraId="59C69235"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706B6C9E"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6432E4B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7DB32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4F85A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2A3C9F44"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31E3ECD9"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1002026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1,510</w:t>
            </w:r>
          </w:p>
        </w:tc>
        <w:tc>
          <w:tcPr>
            <w:tcW w:w="586" w:type="pct"/>
            <w:gridSpan w:val="2"/>
            <w:tcBorders>
              <w:top w:val="nil"/>
              <w:left w:val="nil"/>
              <w:bottom w:val="single" w:sz="4" w:space="0" w:color="FFFFFF"/>
              <w:right w:val="single" w:sz="4" w:space="0" w:color="FFFFFF"/>
            </w:tcBorders>
            <w:noWrap/>
            <w:vAlign w:val="center"/>
            <w:hideMark/>
          </w:tcPr>
          <w:p w14:paraId="3822B40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1,290</w:t>
            </w:r>
          </w:p>
        </w:tc>
        <w:tc>
          <w:tcPr>
            <w:tcW w:w="586" w:type="pct"/>
            <w:gridSpan w:val="2"/>
            <w:tcBorders>
              <w:top w:val="nil"/>
              <w:left w:val="nil"/>
              <w:bottom w:val="single" w:sz="4" w:space="0" w:color="FFFFFF"/>
              <w:right w:val="single" w:sz="4" w:space="0" w:color="FFFFFF"/>
            </w:tcBorders>
            <w:noWrap/>
            <w:vAlign w:val="center"/>
            <w:hideMark/>
          </w:tcPr>
          <w:p w14:paraId="2662755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1,363</w:t>
            </w:r>
          </w:p>
        </w:tc>
      </w:tr>
      <w:tr w:rsidR="00326371" w:rsidRPr="00D71A0F" w14:paraId="66A4A7E1"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72B6B59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6660488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218,039</w:t>
            </w:r>
          </w:p>
        </w:tc>
        <w:tc>
          <w:tcPr>
            <w:tcW w:w="586" w:type="pct"/>
            <w:gridSpan w:val="2"/>
            <w:tcBorders>
              <w:top w:val="nil"/>
              <w:left w:val="nil"/>
              <w:bottom w:val="single" w:sz="4" w:space="0" w:color="FFFFFF"/>
              <w:right w:val="single" w:sz="4" w:space="0" w:color="FFFFFF"/>
            </w:tcBorders>
            <w:noWrap/>
            <w:vAlign w:val="center"/>
            <w:hideMark/>
          </w:tcPr>
          <w:p w14:paraId="16CC312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241,234</w:t>
            </w:r>
          </w:p>
        </w:tc>
        <w:tc>
          <w:tcPr>
            <w:tcW w:w="586" w:type="pct"/>
            <w:gridSpan w:val="2"/>
            <w:tcBorders>
              <w:top w:val="nil"/>
              <w:left w:val="nil"/>
              <w:bottom w:val="single" w:sz="4" w:space="0" w:color="FFFFFF"/>
              <w:right w:val="single" w:sz="4" w:space="0" w:color="FFFFFF"/>
            </w:tcBorders>
            <w:noWrap/>
            <w:vAlign w:val="center"/>
            <w:hideMark/>
          </w:tcPr>
          <w:p w14:paraId="3286562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144,247</w:t>
            </w:r>
          </w:p>
        </w:tc>
      </w:tr>
      <w:tr w:rsidR="00326371" w:rsidRPr="00D71A0F" w14:paraId="6F03FB56"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5C9510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2736882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114D3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CC91D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108019A3"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6CDF35A"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25FD86C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2789C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DCA3A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3CC68D0C"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1D644A6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2B85F54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1F8BA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3E080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2D411751" w14:textId="77777777" w:rsidTr="00326371">
        <w:trPr>
          <w:gridAfter w:val="1"/>
          <w:wAfter w:w="15" w:type="pct"/>
          <w:trHeight w:val="210"/>
        </w:trPr>
        <w:tc>
          <w:tcPr>
            <w:tcW w:w="3226" w:type="pct"/>
            <w:tcBorders>
              <w:top w:val="nil"/>
              <w:left w:val="single" w:sz="4" w:space="0" w:color="FFFFFF"/>
              <w:bottom w:val="single" w:sz="4" w:space="0" w:color="auto"/>
              <w:right w:val="single" w:sz="4" w:space="0" w:color="FFFFFF"/>
            </w:tcBorders>
            <w:noWrap/>
            <w:vAlign w:val="center"/>
            <w:hideMark/>
          </w:tcPr>
          <w:p w14:paraId="281DC80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1990412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E20A2B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50EA0F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115DC9AE"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3528492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58A547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219,950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6D8805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243,145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AC0CBF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146,240</w:t>
            </w:r>
          </w:p>
        </w:tc>
      </w:tr>
      <w:tr w:rsidR="00326371" w:rsidRPr="00D71A0F" w14:paraId="6DB675E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60ED0D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16F47B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51DF4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93A54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237CA953"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BD6AF5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461220F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881EB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10258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523CBA17"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078A39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F292B9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7A98E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49833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409944D8"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vAlign w:val="center"/>
            <w:hideMark/>
          </w:tcPr>
          <w:p w14:paraId="7EBBD2A7" w14:textId="77777777" w:rsidR="00ED59F4" w:rsidRPr="00D71A0F" w:rsidRDefault="00ED59F4" w:rsidP="00173AFE">
            <w:pPr>
              <w:ind w:right="-256"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068D49C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5338F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BD635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6E0107B0"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2F2E171"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ABF971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156FC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6D23B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187D1E85"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3890D8B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27D675A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6BDEE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534B5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7530EE19"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1308A1B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4D30DBA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1,911</w:t>
            </w:r>
          </w:p>
        </w:tc>
        <w:tc>
          <w:tcPr>
            <w:tcW w:w="586" w:type="pct"/>
            <w:gridSpan w:val="2"/>
            <w:tcBorders>
              <w:top w:val="nil"/>
              <w:left w:val="nil"/>
              <w:bottom w:val="single" w:sz="4" w:space="0" w:color="FFFFFF"/>
              <w:right w:val="single" w:sz="4" w:space="0" w:color="FFFFFF"/>
            </w:tcBorders>
            <w:noWrap/>
            <w:vAlign w:val="center"/>
            <w:hideMark/>
          </w:tcPr>
          <w:p w14:paraId="6668286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1,911</w:t>
            </w:r>
          </w:p>
        </w:tc>
        <w:tc>
          <w:tcPr>
            <w:tcW w:w="586" w:type="pct"/>
            <w:gridSpan w:val="2"/>
            <w:tcBorders>
              <w:top w:val="nil"/>
              <w:left w:val="nil"/>
              <w:bottom w:val="single" w:sz="4" w:space="0" w:color="FFFFFF"/>
              <w:right w:val="single" w:sz="4" w:space="0" w:color="FFFFFF"/>
            </w:tcBorders>
            <w:noWrap/>
            <w:vAlign w:val="center"/>
            <w:hideMark/>
          </w:tcPr>
          <w:p w14:paraId="44E3E0B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1,993</w:t>
            </w:r>
          </w:p>
        </w:tc>
      </w:tr>
      <w:tr w:rsidR="00326371" w:rsidRPr="00D71A0F" w14:paraId="503AF12E"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712B2D9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207FF08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218,039</w:t>
            </w:r>
          </w:p>
        </w:tc>
        <w:tc>
          <w:tcPr>
            <w:tcW w:w="586" w:type="pct"/>
            <w:gridSpan w:val="2"/>
            <w:tcBorders>
              <w:top w:val="nil"/>
              <w:left w:val="nil"/>
              <w:bottom w:val="single" w:sz="4" w:space="0" w:color="FFFFFF"/>
              <w:right w:val="single" w:sz="4" w:space="0" w:color="FFFFFF"/>
            </w:tcBorders>
            <w:noWrap/>
            <w:vAlign w:val="center"/>
            <w:hideMark/>
          </w:tcPr>
          <w:p w14:paraId="673AAD8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241,234</w:t>
            </w:r>
          </w:p>
        </w:tc>
        <w:tc>
          <w:tcPr>
            <w:tcW w:w="586" w:type="pct"/>
            <w:gridSpan w:val="2"/>
            <w:tcBorders>
              <w:top w:val="nil"/>
              <w:left w:val="nil"/>
              <w:bottom w:val="single" w:sz="4" w:space="0" w:color="FFFFFF"/>
              <w:right w:val="single" w:sz="4" w:space="0" w:color="FFFFFF"/>
            </w:tcBorders>
            <w:noWrap/>
            <w:vAlign w:val="center"/>
            <w:hideMark/>
          </w:tcPr>
          <w:p w14:paraId="511FE90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144,247</w:t>
            </w:r>
          </w:p>
        </w:tc>
      </w:tr>
      <w:tr w:rsidR="00326371" w:rsidRPr="00D71A0F" w14:paraId="79860071" w14:textId="77777777" w:rsidTr="00326371">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0434A6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08B13D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84C33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A4238B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4AA06340" w14:textId="77777777" w:rsidTr="00326371">
        <w:trPr>
          <w:gridAfter w:val="1"/>
          <w:wAfter w:w="15" w:type="pct"/>
          <w:trHeight w:val="210"/>
        </w:trPr>
        <w:tc>
          <w:tcPr>
            <w:tcW w:w="3226" w:type="pct"/>
            <w:tcBorders>
              <w:top w:val="nil"/>
              <w:left w:val="single" w:sz="4" w:space="0" w:color="FFFFFF"/>
              <w:bottom w:val="single" w:sz="4" w:space="0" w:color="auto"/>
              <w:right w:val="single" w:sz="4" w:space="0" w:color="FFFFFF"/>
            </w:tcBorders>
            <w:noWrap/>
            <w:vAlign w:val="center"/>
            <w:hideMark/>
          </w:tcPr>
          <w:p w14:paraId="24CBF1F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3F0DDDB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1FF27D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4A8611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10916654"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060C702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6387E1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219,950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048EE1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243,145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8E411F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146,240</w:t>
            </w:r>
          </w:p>
        </w:tc>
      </w:tr>
      <w:tr w:rsidR="00326371" w:rsidRPr="00D71A0F" w14:paraId="49F2134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0F703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C4FF32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230C3F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3DB950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326371" w:rsidRPr="00D71A0F" w14:paraId="52D9C7FE"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66D95E1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3BFB31A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(131,735)</w:t>
            </w:r>
          </w:p>
        </w:tc>
        <w:tc>
          <w:tcPr>
            <w:tcW w:w="586" w:type="pct"/>
            <w:gridSpan w:val="2"/>
            <w:tcBorders>
              <w:top w:val="nil"/>
              <w:left w:val="nil"/>
              <w:bottom w:val="nil"/>
              <w:right w:val="single" w:sz="4" w:space="0" w:color="FFFFFF"/>
            </w:tcBorders>
            <w:noWrap/>
            <w:vAlign w:val="center"/>
            <w:hideMark/>
          </w:tcPr>
          <w:p w14:paraId="2EADC93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(148,482)</w:t>
            </w:r>
          </w:p>
        </w:tc>
        <w:tc>
          <w:tcPr>
            <w:tcW w:w="586" w:type="pct"/>
            <w:gridSpan w:val="2"/>
            <w:tcBorders>
              <w:top w:val="nil"/>
              <w:left w:val="nil"/>
              <w:bottom w:val="nil"/>
              <w:right w:val="single" w:sz="4" w:space="0" w:color="FFFFFF"/>
            </w:tcBorders>
            <w:noWrap/>
            <w:vAlign w:val="center"/>
            <w:hideMark/>
          </w:tcPr>
          <w:p w14:paraId="5C0BFC4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(38,103)</w:t>
            </w:r>
          </w:p>
        </w:tc>
      </w:tr>
      <w:tr w:rsidR="00326371" w:rsidRPr="00D71A0F" w14:paraId="2078E5F1"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7DA4ED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5D0E5ED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(131,735)</w:t>
            </w:r>
          </w:p>
        </w:tc>
        <w:tc>
          <w:tcPr>
            <w:tcW w:w="586" w:type="pct"/>
            <w:gridSpan w:val="2"/>
            <w:tcBorders>
              <w:top w:val="single" w:sz="4" w:space="0" w:color="auto"/>
              <w:left w:val="nil"/>
              <w:bottom w:val="single" w:sz="4" w:space="0" w:color="auto"/>
              <w:right w:val="single" w:sz="4" w:space="0" w:color="FFFFFF"/>
            </w:tcBorders>
            <w:noWrap/>
            <w:vAlign w:val="center"/>
            <w:hideMark/>
          </w:tcPr>
          <w:p w14:paraId="0B598A2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(148,482)</w:t>
            </w:r>
          </w:p>
        </w:tc>
        <w:tc>
          <w:tcPr>
            <w:tcW w:w="586" w:type="pct"/>
            <w:gridSpan w:val="2"/>
            <w:tcBorders>
              <w:top w:val="single" w:sz="4" w:space="0" w:color="auto"/>
              <w:left w:val="nil"/>
              <w:bottom w:val="single" w:sz="4" w:space="0" w:color="auto"/>
              <w:right w:val="single" w:sz="4" w:space="0" w:color="FFFFFF"/>
            </w:tcBorders>
            <w:noWrap/>
            <w:vAlign w:val="center"/>
            <w:hideMark/>
          </w:tcPr>
          <w:p w14:paraId="051562B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(38,103)</w:t>
            </w:r>
          </w:p>
        </w:tc>
      </w:tr>
    </w:tbl>
    <w:p w14:paraId="183CE2A2"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rPr>
        <w:br w:type="page"/>
      </w:r>
    </w:p>
    <w:p w14:paraId="6F111BCC" w14:textId="77777777" w:rsidR="00173AFE" w:rsidRPr="00D71A0F" w:rsidRDefault="00173AFE"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Electricity Retained Interest Corporation - Endeavour Energy - Balance Sheet"/>
        <w:tblDescription w:val="12.2 Financial Statements - Electricity Retained Interest Corporation - Endeavour Energy - Balance Sheet"/>
      </w:tblPr>
      <w:tblGrid>
        <w:gridCol w:w="6232"/>
        <w:gridCol w:w="118"/>
        <w:gridCol w:w="1011"/>
        <w:gridCol w:w="107"/>
        <w:gridCol w:w="1042"/>
        <w:gridCol w:w="93"/>
        <w:gridCol w:w="1036"/>
        <w:gridCol w:w="29"/>
      </w:tblGrid>
      <w:tr w:rsidR="00326371" w:rsidRPr="00D71A0F" w14:paraId="46869634" w14:textId="77777777" w:rsidTr="00326371">
        <w:trPr>
          <w:trHeight w:val="283"/>
        </w:trPr>
        <w:tc>
          <w:tcPr>
            <w:tcW w:w="3284" w:type="pct"/>
            <w:gridSpan w:val="2"/>
            <w:shd w:val="clear" w:color="auto" w:fill="EBEBEB"/>
            <w:vAlign w:val="center"/>
            <w:hideMark/>
          </w:tcPr>
          <w:p w14:paraId="77E919C1"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448DE8B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13267C98"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3C7D796D" w14:textId="77777777" w:rsidTr="00326371">
        <w:trPr>
          <w:trHeight w:val="225"/>
        </w:trPr>
        <w:tc>
          <w:tcPr>
            <w:tcW w:w="3284" w:type="pct"/>
            <w:gridSpan w:val="2"/>
            <w:shd w:val="clear" w:color="auto" w:fill="EBEBEB"/>
            <w:vAlign w:val="center"/>
            <w:hideMark/>
          </w:tcPr>
          <w:p w14:paraId="343D3191"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2AA35800"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5773C70C"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0FA80967"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65E0781D" w14:textId="77777777" w:rsidTr="00326371">
        <w:trPr>
          <w:trHeight w:val="283"/>
        </w:trPr>
        <w:tc>
          <w:tcPr>
            <w:tcW w:w="3284" w:type="pct"/>
            <w:gridSpan w:val="2"/>
            <w:shd w:val="clear" w:color="auto" w:fill="EBEBEB"/>
            <w:vAlign w:val="center"/>
            <w:hideMark/>
          </w:tcPr>
          <w:p w14:paraId="34A82F9A"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3336FB17"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5F4B7A8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6DA81FFF"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326371" w:rsidRPr="00D71A0F" w14:paraId="1FD5CE3B" w14:textId="77777777" w:rsidTr="00326371">
        <w:trPr>
          <w:gridAfter w:val="1"/>
          <w:wAfter w:w="15" w:type="pct"/>
          <w:trHeight w:val="225"/>
        </w:trPr>
        <w:tc>
          <w:tcPr>
            <w:tcW w:w="3223" w:type="pct"/>
            <w:tcBorders>
              <w:top w:val="single" w:sz="4" w:space="0" w:color="FFFFFF"/>
              <w:left w:val="single" w:sz="4" w:space="0" w:color="FFFFFF"/>
              <w:bottom w:val="single" w:sz="4" w:space="0" w:color="FFFFFF"/>
              <w:right w:val="single" w:sz="4" w:space="0" w:color="FFFFFF"/>
            </w:tcBorders>
            <w:noWrap/>
            <w:vAlign w:val="center"/>
            <w:hideMark/>
          </w:tcPr>
          <w:p w14:paraId="181F95D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0EC300F1"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single" w:sz="4" w:space="0" w:color="FFFFFF"/>
              <w:left w:val="nil"/>
              <w:bottom w:val="single" w:sz="4" w:space="0" w:color="FFFFFF"/>
              <w:right w:val="single" w:sz="4" w:space="0" w:color="FFFFFF"/>
            </w:tcBorders>
            <w:noWrap/>
            <w:vAlign w:val="bottom"/>
            <w:hideMark/>
          </w:tcPr>
          <w:p w14:paraId="6A07CFC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48B9ED6A"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1C8B004A"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855754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4" w:type="pct"/>
            <w:gridSpan w:val="2"/>
            <w:tcBorders>
              <w:top w:val="nil"/>
              <w:left w:val="nil"/>
              <w:bottom w:val="single" w:sz="4" w:space="0" w:color="FFFFFF"/>
              <w:right w:val="single" w:sz="4" w:space="0" w:color="FFFFFF"/>
            </w:tcBorders>
            <w:noWrap/>
            <w:vAlign w:val="bottom"/>
            <w:hideMark/>
          </w:tcPr>
          <w:p w14:paraId="31817924"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nil"/>
              <w:left w:val="nil"/>
              <w:bottom w:val="single" w:sz="4" w:space="0" w:color="FFFFFF"/>
              <w:right w:val="single" w:sz="4" w:space="0" w:color="FFFFFF"/>
            </w:tcBorders>
            <w:noWrap/>
            <w:vAlign w:val="bottom"/>
            <w:hideMark/>
          </w:tcPr>
          <w:p w14:paraId="4F112B1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0AE5F4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24A53FC2"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B96DF4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4" w:type="pct"/>
            <w:gridSpan w:val="2"/>
            <w:tcBorders>
              <w:top w:val="nil"/>
              <w:left w:val="nil"/>
              <w:bottom w:val="single" w:sz="4" w:space="0" w:color="FFFFFF"/>
              <w:right w:val="single" w:sz="4" w:space="0" w:color="FFFFFF"/>
            </w:tcBorders>
            <w:noWrap/>
            <w:vAlign w:val="center"/>
            <w:hideMark/>
          </w:tcPr>
          <w:p w14:paraId="05FFF9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4800C2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03677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36687C1C"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28BC71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4" w:type="pct"/>
            <w:gridSpan w:val="2"/>
            <w:tcBorders>
              <w:top w:val="nil"/>
              <w:left w:val="nil"/>
              <w:bottom w:val="single" w:sz="4" w:space="0" w:color="FFFFFF"/>
              <w:right w:val="single" w:sz="4" w:space="0" w:color="FFFFFF"/>
            </w:tcBorders>
            <w:noWrap/>
            <w:vAlign w:val="center"/>
            <w:hideMark/>
          </w:tcPr>
          <w:p w14:paraId="7760F65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5DD6A07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DD819F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20588B17"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16E092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4" w:type="pct"/>
            <w:gridSpan w:val="2"/>
            <w:tcBorders>
              <w:top w:val="nil"/>
              <w:left w:val="nil"/>
              <w:bottom w:val="single" w:sz="4" w:space="0" w:color="FFFFFF"/>
              <w:right w:val="single" w:sz="4" w:space="0" w:color="FFFFFF"/>
            </w:tcBorders>
            <w:noWrap/>
            <w:vAlign w:val="center"/>
            <w:hideMark/>
          </w:tcPr>
          <w:p w14:paraId="5562D6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4BC6B7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18903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06C919E7"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FDCA44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4" w:type="pct"/>
            <w:gridSpan w:val="2"/>
            <w:tcBorders>
              <w:top w:val="nil"/>
              <w:left w:val="nil"/>
              <w:bottom w:val="single" w:sz="4" w:space="0" w:color="FFFFFF"/>
              <w:right w:val="single" w:sz="4" w:space="0" w:color="FFFFFF"/>
            </w:tcBorders>
            <w:noWrap/>
            <w:vAlign w:val="center"/>
            <w:hideMark/>
          </w:tcPr>
          <w:p w14:paraId="4E9831F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3FC153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6BE8A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7511584"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BF3762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4" w:type="pct"/>
            <w:gridSpan w:val="2"/>
            <w:tcBorders>
              <w:top w:val="nil"/>
              <w:left w:val="nil"/>
              <w:bottom w:val="single" w:sz="4" w:space="0" w:color="FFFFFF"/>
              <w:right w:val="single" w:sz="4" w:space="0" w:color="FFFFFF"/>
            </w:tcBorders>
            <w:noWrap/>
            <w:vAlign w:val="center"/>
            <w:hideMark/>
          </w:tcPr>
          <w:p w14:paraId="7607A7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1EA6603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FC5EE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0A7E76B9"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CB338E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4" w:type="pct"/>
            <w:gridSpan w:val="2"/>
            <w:tcBorders>
              <w:top w:val="nil"/>
              <w:left w:val="nil"/>
              <w:bottom w:val="single" w:sz="4" w:space="0" w:color="FFFFFF"/>
              <w:right w:val="single" w:sz="4" w:space="0" w:color="FFFFFF"/>
            </w:tcBorders>
            <w:noWrap/>
            <w:vAlign w:val="center"/>
            <w:hideMark/>
          </w:tcPr>
          <w:p w14:paraId="229AC8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70A43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FD3C6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DF20B0B"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09D5F4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4" w:type="pct"/>
            <w:gridSpan w:val="2"/>
            <w:tcBorders>
              <w:top w:val="nil"/>
              <w:left w:val="nil"/>
              <w:bottom w:val="single" w:sz="4" w:space="0" w:color="FFFFFF"/>
              <w:right w:val="single" w:sz="4" w:space="0" w:color="FFFFFF"/>
            </w:tcBorders>
            <w:noWrap/>
            <w:vAlign w:val="center"/>
            <w:hideMark/>
          </w:tcPr>
          <w:p w14:paraId="205D69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3AAC233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8CF90C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167099B"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99E7C7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3018AD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3DC6E4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234DF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A09C408" w14:textId="77777777" w:rsidTr="00326371">
        <w:trPr>
          <w:gridAfter w:val="1"/>
          <w:wAfter w:w="15" w:type="pct"/>
          <w:trHeight w:val="225"/>
        </w:trPr>
        <w:tc>
          <w:tcPr>
            <w:tcW w:w="3223" w:type="pct"/>
            <w:tcBorders>
              <w:top w:val="nil"/>
              <w:left w:val="single" w:sz="4" w:space="0" w:color="FFFFFF"/>
              <w:bottom w:val="single" w:sz="4" w:space="0" w:color="auto"/>
              <w:right w:val="single" w:sz="4" w:space="0" w:color="FFFFFF"/>
            </w:tcBorders>
            <w:noWrap/>
            <w:vAlign w:val="center"/>
            <w:hideMark/>
          </w:tcPr>
          <w:p w14:paraId="38E82C1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4" w:type="pct"/>
            <w:gridSpan w:val="2"/>
            <w:tcBorders>
              <w:top w:val="nil"/>
              <w:left w:val="nil"/>
              <w:bottom w:val="single" w:sz="4" w:space="0" w:color="auto"/>
              <w:right w:val="single" w:sz="4" w:space="0" w:color="FFFFFF"/>
            </w:tcBorders>
            <w:noWrap/>
            <w:vAlign w:val="center"/>
            <w:hideMark/>
          </w:tcPr>
          <w:p w14:paraId="3DF146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auto"/>
              <w:right w:val="single" w:sz="4" w:space="0" w:color="FFFFFF"/>
            </w:tcBorders>
            <w:noWrap/>
            <w:vAlign w:val="center"/>
            <w:hideMark/>
          </w:tcPr>
          <w:p w14:paraId="6C1F016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7C865F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0335092" w14:textId="77777777" w:rsidTr="00326371">
        <w:trPr>
          <w:gridAfter w:val="1"/>
          <w:wAfter w:w="15"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73B2325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1642C9E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94" w:type="pct"/>
            <w:gridSpan w:val="2"/>
            <w:tcBorders>
              <w:top w:val="single" w:sz="4" w:space="0" w:color="FFFFFF"/>
              <w:left w:val="nil"/>
              <w:bottom w:val="single" w:sz="4" w:space="0" w:color="FFFFFF"/>
              <w:right w:val="single" w:sz="4" w:space="0" w:color="FFFFFF"/>
            </w:tcBorders>
            <w:noWrap/>
            <w:vAlign w:val="center"/>
            <w:hideMark/>
          </w:tcPr>
          <w:p w14:paraId="1B47FAF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374502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326371" w:rsidRPr="00D71A0F" w14:paraId="12545882"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BA69C3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61C31B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single" w:sz="4" w:space="0" w:color="auto"/>
              <w:left w:val="nil"/>
              <w:bottom w:val="single" w:sz="4" w:space="0" w:color="FFFFFF"/>
              <w:right w:val="single" w:sz="4" w:space="0" w:color="FFFFFF"/>
            </w:tcBorders>
            <w:noWrap/>
            <w:vAlign w:val="center"/>
            <w:hideMark/>
          </w:tcPr>
          <w:p w14:paraId="151542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6BAACB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6C89605B"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8D4309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4" w:type="pct"/>
            <w:gridSpan w:val="2"/>
            <w:tcBorders>
              <w:top w:val="nil"/>
              <w:left w:val="nil"/>
              <w:bottom w:val="single" w:sz="4" w:space="0" w:color="FFFFFF"/>
              <w:right w:val="single" w:sz="4" w:space="0" w:color="FFFFFF"/>
            </w:tcBorders>
            <w:noWrap/>
            <w:vAlign w:val="center"/>
            <w:hideMark/>
          </w:tcPr>
          <w:p w14:paraId="0F5907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65946D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A43F7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BA0939D"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D42794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4" w:type="pct"/>
            <w:gridSpan w:val="2"/>
            <w:tcBorders>
              <w:top w:val="nil"/>
              <w:left w:val="nil"/>
              <w:bottom w:val="single" w:sz="4" w:space="0" w:color="FFFFFF"/>
              <w:right w:val="single" w:sz="4" w:space="0" w:color="FFFFFF"/>
            </w:tcBorders>
            <w:noWrap/>
            <w:vAlign w:val="center"/>
            <w:hideMark/>
          </w:tcPr>
          <w:p w14:paraId="2A3424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D63CF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9292C9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14171C1"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A4BEA6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4" w:type="pct"/>
            <w:gridSpan w:val="2"/>
            <w:tcBorders>
              <w:top w:val="nil"/>
              <w:left w:val="nil"/>
              <w:bottom w:val="single" w:sz="4" w:space="0" w:color="FFFFFF"/>
              <w:right w:val="single" w:sz="4" w:space="0" w:color="FFFFFF"/>
            </w:tcBorders>
            <w:noWrap/>
            <w:vAlign w:val="center"/>
            <w:hideMark/>
          </w:tcPr>
          <w:p w14:paraId="1D6CD2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72D18B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BDB90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4423E7D"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6B5DB3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4" w:type="pct"/>
            <w:gridSpan w:val="2"/>
            <w:tcBorders>
              <w:top w:val="nil"/>
              <w:left w:val="nil"/>
              <w:bottom w:val="single" w:sz="4" w:space="0" w:color="FFFFFF"/>
              <w:right w:val="single" w:sz="4" w:space="0" w:color="FFFFFF"/>
            </w:tcBorders>
            <w:noWrap/>
            <w:vAlign w:val="center"/>
            <w:hideMark/>
          </w:tcPr>
          <w:p w14:paraId="29A6DE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01A2D2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E6F70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078219C6"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C643C1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4" w:type="pct"/>
            <w:gridSpan w:val="2"/>
            <w:tcBorders>
              <w:top w:val="nil"/>
              <w:left w:val="nil"/>
              <w:bottom w:val="single" w:sz="4" w:space="0" w:color="FFFFFF"/>
              <w:right w:val="single" w:sz="4" w:space="0" w:color="FFFFFF"/>
            </w:tcBorders>
            <w:noWrap/>
            <w:vAlign w:val="center"/>
            <w:hideMark/>
          </w:tcPr>
          <w:p w14:paraId="1C613F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59C83E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20366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269C0FB1"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5237FC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4" w:type="pct"/>
            <w:gridSpan w:val="2"/>
            <w:tcBorders>
              <w:top w:val="nil"/>
              <w:left w:val="nil"/>
              <w:bottom w:val="single" w:sz="4" w:space="0" w:color="FFFFFF"/>
              <w:right w:val="single" w:sz="4" w:space="0" w:color="FFFFFF"/>
            </w:tcBorders>
            <w:noWrap/>
            <w:vAlign w:val="center"/>
            <w:hideMark/>
          </w:tcPr>
          <w:p w14:paraId="5DEA77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2,704,158</w:t>
            </w:r>
          </w:p>
        </w:tc>
        <w:tc>
          <w:tcPr>
            <w:tcW w:w="594" w:type="pct"/>
            <w:gridSpan w:val="2"/>
            <w:tcBorders>
              <w:top w:val="nil"/>
              <w:left w:val="nil"/>
              <w:bottom w:val="single" w:sz="4" w:space="0" w:color="FFFFFF"/>
              <w:right w:val="single" w:sz="4" w:space="0" w:color="FFFFFF"/>
            </w:tcBorders>
            <w:noWrap/>
            <w:vAlign w:val="center"/>
            <w:hideMark/>
          </w:tcPr>
          <w:p w14:paraId="070299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2,848,983</w:t>
            </w:r>
          </w:p>
        </w:tc>
        <w:tc>
          <w:tcPr>
            <w:tcW w:w="584" w:type="pct"/>
            <w:gridSpan w:val="2"/>
            <w:tcBorders>
              <w:top w:val="nil"/>
              <w:left w:val="nil"/>
              <w:bottom w:val="single" w:sz="4" w:space="0" w:color="FFFFFF"/>
              <w:right w:val="single" w:sz="4" w:space="0" w:color="FFFFFF"/>
            </w:tcBorders>
            <w:noWrap/>
            <w:vAlign w:val="center"/>
            <w:hideMark/>
          </w:tcPr>
          <w:p w14:paraId="09D760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2,810,880</w:t>
            </w:r>
          </w:p>
        </w:tc>
      </w:tr>
      <w:tr w:rsidR="00326371" w:rsidRPr="00D71A0F" w14:paraId="1E8553B9"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C12D31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4" w:type="pct"/>
            <w:gridSpan w:val="2"/>
            <w:tcBorders>
              <w:top w:val="nil"/>
              <w:left w:val="nil"/>
              <w:bottom w:val="single" w:sz="4" w:space="0" w:color="FFFFFF"/>
              <w:right w:val="single" w:sz="4" w:space="0" w:color="FFFFFF"/>
            </w:tcBorders>
            <w:noWrap/>
            <w:vAlign w:val="center"/>
            <w:hideMark/>
          </w:tcPr>
          <w:p w14:paraId="0937FD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nil"/>
              <w:left w:val="nil"/>
              <w:bottom w:val="single" w:sz="4" w:space="0" w:color="FFFFFF"/>
              <w:right w:val="single" w:sz="4" w:space="0" w:color="FFFFFF"/>
            </w:tcBorders>
            <w:noWrap/>
            <w:vAlign w:val="center"/>
            <w:hideMark/>
          </w:tcPr>
          <w:p w14:paraId="44137E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ADF2B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4E5D00EE"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BE99A6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4" w:type="pct"/>
            <w:gridSpan w:val="2"/>
            <w:tcBorders>
              <w:top w:val="nil"/>
              <w:left w:val="nil"/>
              <w:bottom w:val="single" w:sz="4" w:space="0" w:color="FFFFFF"/>
              <w:right w:val="single" w:sz="4" w:space="0" w:color="FFFFFF"/>
            </w:tcBorders>
            <w:noWrap/>
            <w:vAlign w:val="center"/>
            <w:hideMark/>
          </w:tcPr>
          <w:p w14:paraId="4BD6269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7193EE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32F08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DB2C1BA"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0F9775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4" w:type="pct"/>
            <w:gridSpan w:val="2"/>
            <w:tcBorders>
              <w:top w:val="nil"/>
              <w:left w:val="nil"/>
              <w:bottom w:val="single" w:sz="4" w:space="0" w:color="FFFFFF"/>
              <w:right w:val="single" w:sz="4" w:space="0" w:color="FFFFFF"/>
            </w:tcBorders>
            <w:noWrap/>
            <w:vAlign w:val="center"/>
            <w:hideMark/>
          </w:tcPr>
          <w:p w14:paraId="5D6406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6147B7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74DC6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01077808"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DBEC579" w14:textId="1D22FEE8"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4" w:type="pct"/>
            <w:gridSpan w:val="2"/>
            <w:tcBorders>
              <w:top w:val="nil"/>
              <w:left w:val="nil"/>
              <w:bottom w:val="single" w:sz="4" w:space="0" w:color="FFFFFF"/>
              <w:right w:val="single" w:sz="4" w:space="0" w:color="FFFFFF"/>
            </w:tcBorders>
            <w:noWrap/>
            <w:vAlign w:val="center"/>
            <w:hideMark/>
          </w:tcPr>
          <w:p w14:paraId="4AAAA9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1023EF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D95A5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10AE8C8"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6947F5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4" w:type="pct"/>
            <w:gridSpan w:val="2"/>
            <w:tcBorders>
              <w:top w:val="nil"/>
              <w:left w:val="nil"/>
              <w:bottom w:val="single" w:sz="4" w:space="0" w:color="FFFFFF"/>
              <w:right w:val="single" w:sz="4" w:space="0" w:color="FFFFFF"/>
            </w:tcBorders>
            <w:noWrap/>
            <w:vAlign w:val="center"/>
            <w:hideMark/>
          </w:tcPr>
          <w:p w14:paraId="59E6A59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006B8D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92F92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395273FD"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A91412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4" w:type="pct"/>
            <w:gridSpan w:val="2"/>
            <w:tcBorders>
              <w:top w:val="nil"/>
              <w:left w:val="nil"/>
              <w:bottom w:val="single" w:sz="4" w:space="0" w:color="FFFFFF"/>
              <w:right w:val="single" w:sz="4" w:space="0" w:color="FFFFFF"/>
            </w:tcBorders>
            <w:noWrap/>
            <w:vAlign w:val="center"/>
            <w:hideMark/>
          </w:tcPr>
          <w:p w14:paraId="417D892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08036D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67B0A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7CDB7CC"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B3873A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4" w:type="pct"/>
            <w:gridSpan w:val="2"/>
            <w:tcBorders>
              <w:top w:val="nil"/>
              <w:left w:val="nil"/>
              <w:bottom w:val="single" w:sz="4" w:space="0" w:color="FFFFFF"/>
              <w:right w:val="single" w:sz="4" w:space="0" w:color="FFFFFF"/>
            </w:tcBorders>
            <w:noWrap/>
            <w:vAlign w:val="center"/>
            <w:hideMark/>
          </w:tcPr>
          <w:p w14:paraId="2FBA61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1C31D7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F1D72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CEA11FF" w14:textId="77777777" w:rsidTr="00326371">
        <w:trPr>
          <w:gridAfter w:val="1"/>
          <w:wAfter w:w="15" w:type="pct"/>
          <w:trHeight w:val="225"/>
        </w:trPr>
        <w:tc>
          <w:tcPr>
            <w:tcW w:w="3223" w:type="pct"/>
            <w:tcBorders>
              <w:top w:val="nil"/>
              <w:left w:val="single" w:sz="4" w:space="0" w:color="FFFFFF"/>
              <w:bottom w:val="single" w:sz="4" w:space="0" w:color="auto"/>
              <w:right w:val="single" w:sz="4" w:space="0" w:color="FFFFFF"/>
            </w:tcBorders>
            <w:noWrap/>
            <w:vAlign w:val="center"/>
            <w:hideMark/>
          </w:tcPr>
          <w:p w14:paraId="5A10E99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4" w:type="pct"/>
            <w:gridSpan w:val="2"/>
            <w:tcBorders>
              <w:top w:val="nil"/>
              <w:left w:val="nil"/>
              <w:bottom w:val="single" w:sz="4" w:space="0" w:color="auto"/>
              <w:right w:val="single" w:sz="4" w:space="0" w:color="FFFFFF"/>
            </w:tcBorders>
            <w:noWrap/>
            <w:vAlign w:val="center"/>
            <w:hideMark/>
          </w:tcPr>
          <w:p w14:paraId="55DD65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auto"/>
              <w:right w:val="single" w:sz="4" w:space="0" w:color="FFFFFF"/>
            </w:tcBorders>
            <w:noWrap/>
            <w:vAlign w:val="center"/>
            <w:hideMark/>
          </w:tcPr>
          <w:p w14:paraId="2988C2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7EA78D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6CB54FB" w14:textId="77777777" w:rsidTr="00326371">
        <w:trPr>
          <w:gridAfter w:val="1"/>
          <w:wAfter w:w="15"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3AC15DD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273A0B3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2,704,158</w:t>
            </w:r>
          </w:p>
        </w:tc>
        <w:tc>
          <w:tcPr>
            <w:tcW w:w="594" w:type="pct"/>
            <w:gridSpan w:val="2"/>
            <w:tcBorders>
              <w:top w:val="single" w:sz="4" w:space="0" w:color="FFFFFF"/>
              <w:left w:val="nil"/>
              <w:bottom w:val="single" w:sz="4" w:space="0" w:color="FFFFFF"/>
              <w:right w:val="single" w:sz="4" w:space="0" w:color="FFFFFF"/>
            </w:tcBorders>
            <w:noWrap/>
            <w:vAlign w:val="center"/>
            <w:hideMark/>
          </w:tcPr>
          <w:p w14:paraId="78CC744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2,848,983</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5696807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2,810,880</w:t>
            </w:r>
          </w:p>
        </w:tc>
      </w:tr>
      <w:tr w:rsidR="00326371" w:rsidRPr="00D71A0F" w14:paraId="6869BF11" w14:textId="77777777" w:rsidTr="00326371">
        <w:trPr>
          <w:gridAfter w:val="1"/>
          <w:wAfter w:w="15"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218815C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4" w:type="pct"/>
            <w:gridSpan w:val="2"/>
            <w:tcBorders>
              <w:top w:val="single" w:sz="4" w:space="0" w:color="auto"/>
              <w:left w:val="nil"/>
              <w:bottom w:val="single" w:sz="4" w:space="0" w:color="auto"/>
              <w:right w:val="single" w:sz="4" w:space="0" w:color="FFFFFF"/>
            </w:tcBorders>
            <w:noWrap/>
            <w:vAlign w:val="center"/>
            <w:hideMark/>
          </w:tcPr>
          <w:p w14:paraId="7CB818A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2,704,158</w:t>
            </w:r>
          </w:p>
        </w:tc>
        <w:tc>
          <w:tcPr>
            <w:tcW w:w="594" w:type="pct"/>
            <w:gridSpan w:val="2"/>
            <w:tcBorders>
              <w:top w:val="single" w:sz="4" w:space="0" w:color="auto"/>
              <w:left w:val="nil"/>
              <w:bottom w:val="single" w:sz="4" w:space="0" w:color="auto"/>
              <w:right w:val="single" w:sz="4" w:space="0" w:color="FFFFFF"/>
            </w:tcBorders>
            <w:noWrap/>
            <w:vAlign w:val="center"/>
            <w:hideMark/>
          </w:tcPr>
          <w:p w14:paraId="3D97BD8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2,848,983</w:t>
            </w:r>
          </w:p>
        </w:tc>
        <w:tc>
          <w:tcPr>
            <w:tcW w:w="584" w:type="pct"/>
            <w:gridSpan w:val="2"/>
            <w:tcBorders>
              <w:top w:val="single" w:sz="4" w:space="0" w:color="auto"/>
              <w:left w:val="nil"/>
              <w:bottom w:val="single" w:sz="4" w:space="0" w:color="auto"/>
              <w:right w:val="single" w:sz="4" w:space="0" w:color="FFFFFF"/>
            </w:tcBorders>
            <w:noWrap/>
            <w:vAlign w:val="center"/>
            <w:hideMark/>
          </w:tcPr>
          <w:p w14:paraId="014FAB4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2,810,880</w:t>
            </w:r>
          </w:p>
        </w:tc>
      </w:tr>
      <w:tr w:rsidR="00326371" w:rsidRPr="00D71A0F" w14:paraId="1E9B0BA9"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BD3E2F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4" w:type="pct"/>
            <w:gridSpan w:val="2"/>
            <w:tcBorders>
              <w:top w:val="nil"/>
              <w:left w:val="nil"/>
              <w:bottom w:val="single" w:sz="4" w:space="0" w:color="FFFFFF"/>
              <w:right w:val="single" w:sz="4" w:space="0" w:color="FFFFFF"/>
            </w:tcBorders>
            <w:noWrap/>
            <w:vAlign w:val="center"/>
            <w:hideMark/>
          </w:tcPr>
          <w:p w14:paraId="4AB60ED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nil"/>
              <w:left w:val="nil"/>
              <w:bottom w:val="single" w:sz="4" w:space="0" w:color="FFFFFF"/>
              <w:right w:val="single" w:sz="4" w:space="0" w:color="FFFFFF"/>
            </w:tcBorders>
            <w:noWrap/>
            <w:vAlign w:val="center"/>
            <w:hideMark/>
          </w:tcPr>
          <w:p w14:paraId="45643F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1E0F8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74A58F30"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D1B22C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4" w:type="pct"/>
            <w:gridSpan w:val="2"/>
            <w:tcBorders>
              <w:top w:val="nil"/>
              <w:left w:val="nil"/>
              <w:bottom w:val="single" w:sz="4" w:space="0" w:color="FFFFFF"/>
              <w:right w:val="single" w:sz="4" w:space="0" w:color="FFFFFF"/>
            </w:tcBorders>
            <w:noWrap/>
            <w:vAlign w:val="center"/>
            <w:hideMark/>
          </w:tcPr>
          <w:p w14:paraId="55129B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nil"/>
              <w:left w:val="nil"/>
              <w:bottom w:val="single" w:sz="4" w:space="0" w:color="FFFFFF"/>
              <w:right w:val="single" w:sz="4" w:space="0" w:color="FFFFFF"/>
            </w:tcBorders>
            <w:noWrap/>
            <w:vAlign w:val="center"/>
            <w:hideMark/>
          </w:tcPr>
          <w:p w14:paraId="45EE75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68287F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7011A9CF"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E730A5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4" w:type="pct"/>
            <w:gridSpan w:val="2"/>
            <w:tcBorders>
              <w:top w:val="nil"/>
              <w:left w:val="nil"/>
              <w:bottom w:val="single" w:sz="4" w:space="0" w:color="FFFFFF"/>
              <w:right w:val="single" w:sz="4" w:space="0" w:color="FFFFFF"/>
            </w:tcBorders>
            <w:noWrap/>
            <w:vAlign w:val="center"/>
            <w:hideMark/>
          </w:tcPr>
          <w:p w14:paraId="6E6086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081A36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0971B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76C52706"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0AC689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4" w:type="pct"/>
            <w:gridSpan w:val="2"/>
            <w:tcBorders>
              <w:top w:val="nil"/>
              <w:left w:val="nil"/>
              <w:bottom w:val="single" w:sz="4" w:space="0" w:color="FFFFFF"/>
              <w:right w:val="single" w:sz="4" w:space="0" w:color="FFFFFF"/>
            </w:tcBorders>
            <w:noWrap/>
            <w:vAlign w:val="center"/>
            <w:hideMark/>
          </w:tcPr>
          <w:p w14:paraId="2135C6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70415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2B28C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6F9D847"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476FC2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4" w:type="pct"/>
            <w:gridSpan w:val="2"/>
            <w:tcBorders>
              <w:top w:val="nil"/>
              <w:left w:val="nil"/>
              <w:bottom w:val="single" w:sz="4" w:space="0" w:color="FFFFFF"/>
              <w:right w:val="single" w:sz="4" w:space="0" w:color="FFFFFF"/>
            </w:tcBorders>
            <w:noWrap/>
            <w:vAlign w:val="center"/>
            <w:hideMark/>
          </w:tcPr>
          <w:p w14:paraId="63B532D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396D7D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87E79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054EF6FD"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9EB0E3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4" w:type="pct"/>
            <w:gridSpan w:val="2"/>
            <w:tcBorders>
              <w:top w:val="nil"/>
              <w:left w:val="nil"/>
              <w:bottom w:val="single" w:sz="4" w:space="0" w:color="FFFFFF"/>
              <w:right w:val="single" w:sz="4" w:space="0" w:color="FFFFFF"/>
            </w:tcBorders>
            <w:noWrap/>
            <w:vAlign w:val="center"/>
            <w:hideMark/>
          </w:tcPr>
          <w:p w14:paraId="698CEF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5EBDAF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DF75A4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22C487B8"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1660D4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4" w:type="pct"/>
            <w:gridSpan w:val="2"/>
            <w:tcBorders>
              <w:top w:val="nil"/>
              <w:left w:val="nil"/>
              <w:bottom w:val="single" w:sz="4" w:space="0" w:color="FFFFFF"/>
              <w:right w:val="single" w:sz="4" w:space="0" w:color="FFFFFF"/>
            </w:tcBorders>
            <w:noWrap/>
            <w:vAlign w:val="center"/>
            <w:hideMark/>
          </w:tcPr>
          <w:p w14:paraId="0318D7B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6B18E07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4685D0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5983FDEA"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897529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4" w:type="pct"/>
            <w:gridSpan w:val="2"/>
            <w:tcBorders>
              <w:top w:val="nil"/>
              <w:left w:val="nil"/>
              <w:bottom w:val="single" w:sz="4" w:space="0" w:color="FFFFFF"/>
              <w:right w:val="single" w:sz="4" w:space="0" w:color="FFFFFF"/>
            </w:tcBorders>
            <w:noWrap/>
            <w:vAlign w:val="center"/>
            <w:hideMark/>
          </w:tcPr>
          <w:p w14:paraId="104866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4487F8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F5135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37E84DCC"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7B0E75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18A75B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677CA2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37F5B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168D493E"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5FD649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4" w:type="pct"/>
            <w:gridSpan w:val="2"/>
            <w:tcBorders>
              <w:top w:val="nil"/>
              <w:left w:val="nil"/>
              <w:bottom w:val="single" w:sz="4" w:space="0" w:color="auto"/>
              <w:right w:val="single" w:sz="4" w:space="0" w:color="FFFFFF"/>
            </w:tcBorders>
            <w:noWrap/>
            <w:vAlign w:val="center"/>
            <w:hideMark/>
          </w:tcPr>
          <w:p w14:paraId="450830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auto"/>
              <w:right w:val="single" w:sz="4" w:space="0" w:color="FFFFFF"/>
            </w:tcBorders>
            <w:noWrap/>
            <w:vAlign w:val="center"/>
            <w:hideMark/>
          </w:tcPr>
          <w:p w14:paraId="663D253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52C97B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32EE8F3" w14:textId="77777777" w:rsidTr="00326371">
        <w:trPr>
          <w:gridAfter w:val="1"/>
          <w:wAfter w:w="15" w:type="pct"/>
          <w:trHeight w:val="283"/>
        </w:trPr>
        <w:tc>
          <w:tcPr>
            <w:tcW w:w="3223" w:type="pct"/>
            <w:tcBorders>
              <w:top w:val="single" w:sz="4" w:space="0" w:color="auto"/>
              <w:left w:val="single" w:sz="4" w:space="0" w:color="FFFFFF"/>
              <w:bottom w:val="single" w:sz="4" w:space="0" w:color="auto"/>
              <w:right w:val="single" w:sz="4" w:space="0" w:color="FFFFFF"/>
            </w:tcBorders>
            <w:noWrap/>
            <w:vAlign w:val="center"/>
            <w:hideMark/>
          </w:tcPr>
          <w:p w14:paraId="453F8F7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26E933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94" w:type="pct"/>
            <w:gridSpan w:val="2"/>
            <w:tcBorders>
              <w:top w:val="single" w:sz="4" w:space="0" w:color="FFFFFF"/>
              <w:left w:val="nil"/>
              <w:bottom w:val="single" w:sz="4" w:space="0" w:color="FFFFFF"/>
              <w:right w:val="single" w:sz="4" w:space="0" w:color="FFFFFF"/>
            </w:tcBorders>
            <w:noWrap/>
            <w:vAlign w:val="center"/>
            <w:hideMark/>
          </w:tcPr>
          <w:p w14:paraId="571211B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B3ECC4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326371" w:rsidRPr="00D71A0F" w14:paraId="5C10B9F6"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9AB9E8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67EE4C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single" w:sz="4" w:space="0" w:color="auto"/>
              <w:left w:val="nil"/>
              <w:bottom w:val="single" w:sz="4" w:space="0" w:color="FFFFFF"/>
              <w:right w:val="single" w:sz="4" w:space="0" w:color="FFFFFF"/>
            </w:tcBorders>
            <w:noWrap/>
            <w:vAlign w:val="center"/>
            <w:hideMark/>
          </w:tcPr>
          <w:p w14:paraId="3C03778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6C0D7A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57B4E3A5"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8BAFFD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4" w:type="pct"/>
            <w:gridSpan w:val="2"/>
            <w:tcBorders>
              <w:top w:val="nil"/>
              <w:left w:val="nil"/>
              <w:bottom w:val="single" w:sz="4" w:space="0" w:color="FFFFFF"/>
              <w:right w:val="single" w:sz="4" w:space="0" w:color="FFFFFF"/>
            </w:tcBorders>
            <w:noWrap/>
            <w:vAlign w:val="center"/>
            <w:hideMark/>
          </w:tcPr>
          <w:p w14:paraId="08F59D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519682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62655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3B9D671D"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18E078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4" w:type="pct"/>
            <w:gridSpan w:val="2"/>
            <w:tcBorders>
              <w:top w:val="nil"/>
              <w:left w:val="nil"/>
              <w:bottom w:val="single" w:sz="4" w:space="0" w:color="FFFFFF"/>
              <w:right w:val="single" w:sz="4" w:space="0" w:color="FFFFFF"/>
            </w:tcBorders>
            <w:noWrap/>
            <w:vAlign w:val="center"/>
            <w:hideMark/>
          </w:tcPr>
          <w:p w14:paraId="50C4D1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9B4E2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B6638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658CFFE3"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089933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4" w:type="pct"/>
            <w:gridSpan w:val="2"/>
            <w:tcBorders>
              <w:top w:val="nil"/>
              <w:left w:val="nil"/>
              <w:bottom w:val="single" w:sz="4" w:space="0" w:color="FFFFFF"/>
              <w:right w:val="single" w:sz="4" w:space="0" w:color="FFFFFF"/>
            </w:tcBorders>
            <w:noWrap/>
            <w:vAlign w:val="center"/>
            <w:hideMark/>
          </w:tcPr>
          <w:p w14:paraId="58E04F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3048BC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165B2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84A370C"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D419BA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4" w:type="pct"/>
            <w:gridSpan w:val="2"/>
            <w:tcBorders>
              <w:top w:val="nil"/>
              <w:left w:val="nil"/>
              <w:bottom w:val="single" w:sz="4" w:space="0" w:color="FFFFFF"/>
              <w:right w:val="single" w:sz="4" w:space="0" w:color="FFFFFF"/>
            </w:tcBorders>
            <w:noWrap/>
            <w:vAlign w:val="center"/>
            <w:hideMark/>
          </w:tcPr>
          <w:p w14:paraId="08FE31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1ABD42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9B7B9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37134907"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22E91B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4" w:type="pct"/>
            <w:gridSpan w:val="2"/>
            <w:tcBorders>
              <w:top w:val="nil"/>
              <w:left w:val="nil"/>
              <w:bottom w:val="single" w:sz="4" w:space="0" w:color="FFFFFF"/>
              <w:right w:val="single" w:sz="4" w:space="0" w:color="FFFFFF"/>
            </w:tcBorders>
            <w:noWrap/>
            <w:vAlign w:val="center"/>
            <w:hideMark/>
          </w:tcPr>
          <w:p w14:paraId="2F97ED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729125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55A5F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34FF88D6"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9E56B7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4" w:type="pct"/>
            <w:gridSpan w:val="2"/>
            <w:tcBorders>
              <w:top w:val="nil"/>
              <w:left w:val="nil"/>
              <w:bottom w:val="single" w:sz="4" w:space="0" w:color="FFFFFF"/>
              <w:right w:val="single" w:sz="4" w:space="0" w:color="FFFFFF"/>
            </w:tcBorders>
            <w:noWrap/>
            <w:vAlign w:val="center"/>
            <w:hideMark/>
          </w:tcPr>
          <w:p w14:paraId="7158402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61A1A0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0A214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4D9C2D14"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A3153B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61660C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FFFFFF"/>
              <w:right w:val="single" w:sz="4" w:space="0" w:color="FFFFFF"/>
            </w:tcBorders>
            <w:noWrap/>
            <w:vAlign w:val="center"/>
            <w:hideMark/>
          </w:tcPr>
          <w:p w14:paraId="22FC01A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8D7E5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5BF99F45" w14:textId="77777777" w:rsidTr="00326371">
        <w:trPr>
          <w:gridAfter w:val="1"/>
          <w:wAfter w:w="15" w:type="pct"/>
          <w:trHeight w:val="283"/>
        </w:trPr>
        <w:tc>
          <w:tcPr>
            <w:tcW w:w="3223" w:type="pct"/>
            <w:tcBorders>
              <w:top w:val="single" w:sz="4" w:space="0" w:color="auto"/>
              <w:left w:val="single" w:sz="4" w:space="0" w:color="FFFFFF"/>
              <w:bottom w:val="single" w:sz="4" w:space="0" w:color="auto"/>
              <w:right w:val="single" w:sz="4" w:space="0" w:color="FFFFFF"/>
            </w:tcBorders>
            <w:noWrap/>
            <w:vAlign w:val="center"/>
            <w:hideMark/>
          </w:tcPr>
          <w:p w14:paraId="7B7A47C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4" w:type="pct"/>
            <w:gridSpan w:val="2"/>
            <w:tcBorders>
              <w:top w:val="single" w:sz="4" w:space="0" w:color="auto"/>
              <w:left w:val="nil"/>
              <w:bottom w:val="single" w:sz="4" w:space="0" w:color="auto"/>
              <w:right w:val="single" w:sz="4" w:space="0" w:color="FFFFFF"/>
            </w:tcBorders>
            <w:noWrap/>
            <w:vAlign w:val="center"/>
            <w:hideMark/>
          </w:tcPr>
          <w:p w14:paraId="1D1FC21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94" w:type="pct"/>
            <w:gridSpan w:val="2"/>
            <w:tcBorders>
              <w:top w:val="single" w:sz="4" w:space="0" w:color="auto"/>
              <w:left w:val="nil"/>
              <w:bottom w:val="single" w:sz="4" w:space="0" w:color="auto"/>
              <w:right w:val="single" w:sz="4" w:space="0" w:color="FFFFFF"/>
            </w:tcBorders>
            <w:noWrap/>
            <w:vAlign w:val="center"/>
            <w:hideMark/>
          </w:tcPr>
          <w:p w14:paraId="66665D8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001FB89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326371" w:rsidRPr="00D71A0F" w14:paraId="045F7D1C" w14:textId="77777777" w:rsidTr="00326371">
        <w:trPr>
          <w:gridAfter w:val="1"/>
          <w:wAfter w:w="15"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1260042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4" w:type="pct"/>
            <w:gridSpan w:val="2"/>
            <w:tcBorders>
              <w:top w:val="nil"/>
              <w:left w:val="nil"/>
              <w:bottom w:val="single" w:sz="4" w:space="0" w:color="auto"/>
              <w:right w:val="single" w:sz="4" w:space="0" w:color="FFFFFF"/>
            </w:tcBorders>
            <w:noWrap/>
            <w:vAlign w:val="center"/>
            <w:hideMark/>
          </w:tcPr>
          <w:p w14:paraId="088CAF4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94" w:type="pct"/>
            <w:gridSpan w:val="2"/>
            <w:tcBorders>
              <w:top w:val="nil"/>
              <w:left w:val="nil"/>
              <w:bottom w:val="single" w:sz="4" w:space="0" w:color="auto"/>
              <w:right w:val="single" w:sz="4" w:space="0" w:color="FFFFFF"/>
            </w:tcBorders>
            <w:noWrap/>
            <w:vAlign w:val="center"/>
            <w:hideMark/>
          </w:tcPr>
          <w:p w14:paraId="182CFF7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1151A62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326371" w:rsidRPr="00D71A0F" w14:paraId="5BBED94E" w14:textId="77777777" w:rsidTr="00326371">
        <w:trPr>
          <w:gridAfter w:val="1"/>
          <w:wAfter w:w="15"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5E4F605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4" w:type="pct"/>
            <w:gridSpan w:val="2"/>
            <w:tcBorders>
              <w:top w:val="nil"/>
              <w:left w:val="nil"/>
              <w:bottom w:val="single" w:sz="4" w:space="0" w:color="auto"/>
              <w:right w:val="single" w:sz="4" w:space="0" w:color="FFFFFF"/>
            </w:tcBorders>
            <w:noWrap/>
            <w:vAlign w:val="center"/>
            <w:hideMark/>
          </w:tcPr>
          <w:p w14:paraId="262F697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2,704,158</w:t>
            </w:r>
          </w:p>
        </w:tc>
        <w:tc>
          <w:tcPr>
            <w:tcW w:w="594" w:type="pct"/>
            <w:gridSpan w:val="2"/>
            <w:tcBorders>
              <w:top w:val="nil"/>
              <w:left w:val="nil"/>
              <w:bottom w:val="single" w:sz="4" w:space="0" w:color="auto"/>
              <w:right w:val="single" w:sz="4" w:space="0" w:color="FFFFFF"/>
            </w:tcBorders>
            <w:noWrap/>
            <w:vAlign w:val="center"/>
            <w:hideMark/>
          </w:tcPr>
          <w:p w14:paraId="03ED796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2,848,983</w:t>
            </w:r>
          </w:p>
        </w:tc>
        <w:tc>
          <w:tcPr>
            <w:tcW w:w="584" w:type="pct"/>
            <w:gridSpan w:val="2"/>
            <w:tcBorders>
              <w:top w:val="nil"/>
              <w:left w:val="nil"/>
              <w:bottom w:val="single" w:sz="4" w:space="0" w:color="auto"/>
              <w:right w:val="single" w:sz="4" w:space="0" w:color="FFFFFF"/>
            </w:tcBorders>
            <w:noWrap/>
            <w:vAlign w:val="center"/>
            <w:hideMark/>
          </w:tcPr>
          <w:p w14:paraId="485764B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2,810,880</w:t>
            </w:r>
          </w:p>
        </w:tc>
      </w:tr>
      <w:tr w:rsidR="00326371" w:rsidRPr="00D71A0F" w14:paraId="33CCCBEE"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3A35A9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4" w:type="pct"/>
            <w:gridSpan w:val="2"/>
            <w:tcBorders>
              <w:top w:val="nil"/>
              <w:left w:val="nil"/>
              <w:bottom w:val="single" w:sz="4" w:space="0" w:color="FFFFFF"/>
              <w:right w:val="single" w:sz="4" w:space="0" w:color="FFFFFF"/>
            </w:tcBorders>
            <w:noWrap/>
            <w:vAlign w:val="center"/>
            <w:hideMark/>
          </w:tcPr>
          <w:p w14:paraId="6CD7BA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4" w:type="pct"/>
            <w:gridSpan w:val="2"/>
            <w:tcBorders>
              <w:top w:val="nil"/>
              <w:left w:val="nil"/>
              <w:bottom w:val="single" w:sz="4" w:space="0" w:color="FFFFFF"/>
              <w:right w:val="single" w:sz="4" w:space="0" w:color="FFFFFF"/>
            </w:tcBorders>
            <w:noWrap/>
            <w:vAlign w:val="center"/>
            <w:hideMark/>
          </w:tcPr>
          <w:p w14:paraId="2B2A44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0FA123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326371" w:rsidRPr="00D71A0F" w14:paraId="27B8AC85"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2B82C5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4" w:type="pct"/>
            <w:gridSpan w:val="2"/>
            <w:tcBorders>
              <w:top w:val="nil"/>
              <w:left w:val="nil"/>
              <w:bottom w:val="single" w:sz="4" w:space="0" w:color="FFFFFF"/>
              <w:right w:val="single" w:sz="4" w:space="0" w:color="FFFFFF"/>
            </w:tcBorders>
            <w:noWrap/>
            <w:vAlign w:val="center"/>
            <w:hideMark/>
          </w:tcPr>
          <w:p w14:paraId="7E8B1A3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2,168,751</w:t>
            </w:r>
          </w:p>
        </w:tc>
        <w:tc>
          <w:tcPr>
            <w:tcW w:w="594" w:type="pct"/>
            <w:gridSpan w:val="2"/>
            <w:tcBorders>
              <w:top w:val="nil"/>
              <w:left w:val="nil"/>
              <w:bottom w:val="single" w:sz="4" w:space="0" w:color="FFFFFF"/>
              <w:right w:val="single" w:sz="4" w:space="0" w:color="FFFFFF"/>
            </w:tcBorders>
            <w:noWrap/>
            <w:vAlign w:val="center"/>
            <w:hideMark/>
          </w:tcPr>
          <w:p w14:paraId="3979AA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2,102,450</w:t>
            </w:r>
          </w:p>
        </w:tc>
        <w:tc>
          <w:tcPr>
            <w:tcW w:w="584" w:type="pct"/>
            <w:gridSpan w:val="2"/>
            <w:tcBorders>
              <w:top w:val="nil"/>
              <w:left w:val="nil"/>
              <w:bottom w:val="single" w:sz="4" w:space="0" w:color="FFFFFF"/>
              <w:right w:val="single" w:sz="4" w:space="0" w:color="FFFFFF"/>
            </w:tcBorders>
            <w:noWrap/>
            <w:vAlign w:val="center"/>
            <w:hideMark/>
          </w:tcPr>
          <w:p w14:paraId="0B99D6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2,064,347</w:t>
            </w:r>
          </w:p>
        </w:tc>
      </w:tr>
      <w:tr w:rsidR="00326371" w:rsidRPr="00D71A0F" w14:paraId="1B763FF4" w14:textId="77777777" w:rsidTr="00326371">
        <w:trPr>
          <w:gridAfter w:val="1"/>
          <w:wAfter w:w="15"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2BF3FC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4" w:type="pct"/>
            <w:gridSpan w:val="2"/>
            <w:tcBorders>
              <w:top w:val="nil"/>
              <w:left w:val="nil"/>
              <w:bottom w:val="single" w:sz="4" w:space="0" w:color="FFFFFF"/>
              <w:right w:val="single" w:sz="4" w:space="0" w:color="FFFFFF"/>
            </w:tcBorders>
            <w:noWrap/>
            <w:vAlign w:val="center"/>
            <w:hideMark/>
          </w:tcPr>
          <w:p w14:paraId="2DFFCB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535,407</w:t>
            </w:r>
          </w:p>
        </w:tc>
        <w:tc>
          <w:tcPr>
            <w:tcW w:w="594" w:type="pct"/>
            <w:gridSpan w:val="2"/>
            <w:tcBorders>
              <w:top w:val="nil"/>
              <w:left w:val="nil"/>
              <w:bottom w:val="single" w:sz="4" w:space="0" w:color="FFFFFF"/>
              <w:right w:val="single" w:sz="4" w:space="0" w:color="FFFFFF"/>
            </w:tcBorders>
            <w:noWrap/>
            <w:vAlign w:val="center"/>
            <w:hideMark/>
          </w:tcPr>
          <w:p w14:paraId="49369A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746,533</w:t>
            </w:r>
          </w:p>
        </w:tc>
        <w:tc>
          <w:tcPr>
            <w:tcW w:w="584" w:type="pct"/>
            <w:gridSpan w:val="2"/>
            <w:tcBorders>
              <w:top w:val="nil"/>
              <w:left w:val="nil"/>
              <w:bottom w:val="single" w:sz="4" w:space="0" w:color="FFFFFF"/>
              <w:right w:val="single" w:sz="4" w:space="0" w:color="FFFFFF"/>
            </w:tcBorders>
            <w:noWrap/>
            <w:vAlign w:val="center"/>
            <w:hideMark/>
          </w:tcPr>
          <w:p w14:paraId="4ED6A4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746,533</w:t>
            </w:r>
          </w:p>
        </w:tc>
      </w:tr>
      <w:tr w:rsidR="00326371" w:rsidRPr="00D71A0F" w14:paraId="19E608A3" w14:textId="77777777" w:rsidTr="00326371">
        <w:trPr>
          <w:gridAfter w:val="1"/>
          <w:wAfter w:w="15" w:type="pct"/>
          <w:trHeight w:val="225"/>
        </w:trPr>
        <w:tc>
          <w:tcPr>
            <w:tcW w:w="3223" w:type="pct"/>
            <w:tcBorders>
              <w:top w:val="nil"/>
              <w:left w:val="single" w:sz="4" w:space="0" w:color="FFFFFF"/>
              <w:bottom w:val="single" w:sz="4" w:space="0" w:color="auto"/>
              <w:right w:val="single" w:sz="4" w:space="0" w:color="FFFFFF"/>
            </w:tcBorders>
            <w:noWrap/>
            <w:vAlign w:val="center"/>
            <w:hideMark/>
          </w:tcPr>
          <w:p w14:paraId="2280457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4" w:type="pct"/>
            <w:gridSpan w:val="2"/>
            <w:tcBorders>
              <w:top w:val="nil"/>
              <w:left w:val="nil"/>
              <w:bottom w:val="single" w:sz="4" w:space="0" w:color="auto"/>
              <w:right w:val="single" w:sz="4" w:space="0" w:color="FFFFFF"/>
            </w:tcBorders>
            <w:noWrap/>
            <w:vAlign w:val="center"/>
            <w:hideMark/>
          </w:tcPr>
          <w:p w14:paraId="2DF5A73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4" w:type="pct"/>
            <w:gridSpan w:val="2"/>
            <w:tcBorders>
              <w:top w:val="nil"/>
              <w:left w:val="nil"/>
              <w:bottom w:val="single" w:sz="4" w:space="0" w:color="auto"/>
              <w:right w:val="single" w:sz="4" w:space="0" w:color="FFFFFF"/>
            </w:tcBorders>
            <w:noWrap/>
            <w:vAlign w:val="center"/>
            <w:hideMark/>
          </w:tcPr>
          <w:p w14:paraId="441BEF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7EB251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326371" w:rsidRPr="00D71A0F" w14:paraId="0B6FBADE" w14:textId="77777777" w:rsidTr="00326371">
        <w:trPr>
          <w:gridAfter w:val="1"/>
          <w:wAfter w:w="15"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28E60CE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4" w:type="pct"/>
            <w:gridSpan w:val="2"/>
            <w:tcBorders>
              <w:top w:val="nil"/>
              <w:left w:val="nil"/>
              <w:bottom w:val="single" w:sz="4" w:space="0" w:color="auto"/>
              <w:right w:val="single" w:sz="4" w:space="0" w:color="FFFFFF"/>
            </w:tcBorders>
            <w:noWrap/>
            <w:vAlign w:val="center"/>
            <w:hideMark/>
          </w:tcPr>
          <w:p w14:paraId="1C8938B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2,704,158</w:t>
            </w:r>
          </w:p>
        </w:tc>
        <w:tc>
          <w:tcPr>
            <w:tcW w:w="594" w:type="pct"/>
            <w:gridSpan w:val="2"/>
            <w:tcBorders>
              <w:top w:val="nil"/>
              <w:left w:val="nil"/>
              <w:bottom w:val="single" w:sz="4" w:space="0" w:color="auto"/>
              <w:right w:val="single" w:sz="4" w:space="0" w:color="FFFFFF"/>
            </w:tcBorders>
            <w:noWrap/>
            <w:vAlign w:val="center"/>
            <w:hideMark/>
          </w:tcPr>
          <w:p w14:paraId="575236B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2,848,983</w:t>
            </w:r>
          </w:p>
        </w:tc>
        <w:tc>
          <w:tcPr>
            <w:tcW w:w="584" w:type="pct"/>
            <w:gridSpan w:val="2"/>
            <w:tcBorders>
              <w:top w:val="nil"/>
              <w:left w:val="nil"/>
              <w:bottom w:val="single" w:sz="4" w:space="0" w:color="auto"/>
              <w:right w:val="single" w:sz="4" w:space="0" w:color="FFFFFF"/>
            </w:tcBorders>
            <w:noWrap/>
            <w:vAlign w:val="center"/>
            <w:hideMark/>
          </w:tcPr>
          <w:p w14:paraId="080A3A6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2,810,880</w:t>
            </w:r>
          </w:p>
        </w:tc>
      </w:tr>
    </w:tbl>
    <w:p w14:paraId="426510A7" w14:textId="77777777" w:rsidR="00110356" w:rsidRPr="00D71A0F" w:rsidRDefault="00110356">
      <w:pPr>
        <w:rPr>
          <w:rFonts w:ascii="Public Sans" w:hAnsi="Public Sans"/>
          <w:sz w:val="2"/>
          <w:szCs w:val="2"/>
        </w:rPr>
      </w:pPr>
      <w:r w:rsidRPr="00D71A0F">
        <w:rPr>
          <w:rFonts w:ascii="Public Sans" w:hAnsi="Public Sans"/>
          <w:sz w:val="2"/>
          <w:szCs w:val="2"/>
        </w:rPr>
        <w:br w:type="page"/>
      </w:r>
    </w:p>
    <w:p w14:paraId="0F73081D" w14:textId="77777777" w:rsidR="00DD4078" w:rsidRPr="00D71A0F" w:rsidRDefault="00DD4078"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Electricity Retained Interest Corporation - Endeavour Energy - Cash Flow Statement"/>
        <w:tblDescription w:val="12.2 Financial Statements - Electricity Retained Interest Corporation - Endeavour Energy - Cash Flow Statement"/>
      </w:tblPr>
      <w:tblGrid>
        <w:gridCol w:w="6238"/>
        <w:gridCol w:w="112"/>
        <w:gridCol w:w="1021"/>
        <w:gridCol w:w="97"/>
        <w:gridCol w:w="1036"/>
        <w:gridCol w:w="99"/>
        <w:gridCol w:w="1034"/>
        <w:gridCol w:w="31"/>
      </w:tblGrid>
      <w:tr w:rsidR="00326371" w:rsidRPr="00D71A0F" w14:paraId="17B523FD" w14:textId="77777777" w:rsidTr="00326371">
        <w:trPr>
          <w:trHeight w:val="283"/>
        </w:trPr>
        <w:tc>
          <w:tcPr>
            <w:tcW w:w="3284" w:type="pct"/>
            <w:gridSpan w:val="2"/>
            <w:shd w:val="clear" w:color="auto" w:fill="EBEBEB"/>
            <w:vAlign w:val="center"/>
            <w:hideMark/>
          </w:tcPr>
          <w:p w14:paraId="0E4D215E"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4005C859"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38E3D6D3"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112041A3" w14:textId="77777777" w:rsidTr="00326371">
        <w:trPr>
          <w:trHeight w:val="225"/>
        </w:trPr>
        <w:tc>
          <w:tcPr>
            <w:tcW w:w="3284" w:type="pct"/>
            <w:gridSpan w:val="2"/>
            <w:shd w:val="clear" w:color="auto" w:fill="EBEBEB"/>
            <w:vAlign w:val="center"/>
            <w:hideMark/>
          </w:tcPr>
          <w:p w14:paraId="1B325164"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746930CF"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028259FB"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5DC2B17F"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20EC6470" w14:textId="77777777" w:rsidTr="00326371">
        <w:trPr>
          <w:trHeight w:val="283"/>
        </w:trPr>
        <w:tc>
          <w:tcPr>
            <w:tcW w:w="3284" w:type="pct"/>
            <w:gridSpan w:val="2"/>
            <w:shd w:val="clear" w:color="auto" w:fill="EBEBEB"/>
            <w:vAlign w:val="center"/>
            <w:hideMark/>
          </w:tcPr>
          <w:p w14:paraId="1D82D54C"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3F3D783C"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343A7568"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41B6E7EE"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4598C69C"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0775C6D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C5A2D8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A9069F5"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13DA967"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85F909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108219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7FFE8728"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29404C9"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3888B94"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A20290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53A08C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2E6FAF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401</w:t>
            </w:r>
          </w:p>
        </w:tc>
        <w:tc>
          <w:tcPr>
            <w:tcW w:w="586" w:type="pct"/>
            <w:gridSpan w:val="2"/>
            <w:tcBorders>
              <w:top w:val="nil"/>
              <w:left w:val="nil"/>
              <w:bottom w:val="single" w:sz="4" w:space="0" w:color="FFFFFF"/>
              <w:right w:val="single" w:sz="4" w:space="0" w:color="FFFFFF"/>
            </w:tcBorders>
            <w:noWrap/>
            <w:vAlign w:val="center"/>
            <w:hideMark/>
          </w:tcPr>
          <w:p w14:paraId="0D9A9F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621</w:t>
            </w:r>
          </w:p>
        </w:tc>
        <w:tc>
          <w:tcPr>
            <w:tcW w:w="586" w:type="pct"/>
            <w:gridSpan w:val="2"/>
            <w:tcBorders>
              <w:top w:val="nil"/>
              <w:left w:val="nil"/>
              <w:bottom w:val="single" w:sz="4" w:space="0" w:color="FFFFFF"/>
              <w:right w:val="single" w:sz="4" w:space="0" w:color="FFFFFF"/>
            </w:tcBorders>
            <w:noWrap/>
            <w:vAlign w:val="center"/>
            <w:hideMark/>
          </w:tcPr>
          <w:p w14:paraId="7FE974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630</w:t>
            </w:r>
          </w:p>
        </w:tc>
      </w:tr>
      <w:tr w:rsidR="00ED59F4" w:rsidRPr="00D71A0F" w14:paraId="72798A8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ED3F1F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23F7C3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1E010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1B618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E06B0A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BC43B0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721866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218,039</w:t>
            </w:r>
          </w:p>
        </w:tc>
        <w:tc>
          <w:tcPr>
            <w:tcW w:w="586" w:type="pct"/>
            <w:gridSpan w:val="2"/>
            <w:tcBorders>
              <w:top w:val="nil"/>
              <w:left w:val="nil"/>
              <w:bottom w:val="single" w:sz="4" w:space="0" w:color="FFFFFF"/>
              <w:right w:val="single" w:sz="4" w:space="0" w:color="FFFFFF"/>
            </w:tcBorders>
            <w:noWrap/>
            <w:vAlign w:val="center"/>
            <w:hideMark/>
          </w:tcPr>
          <w:p w14:paraId="2D2CFE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241,234</w:t>
            </w:r>
          </w:p>
        </w:tc>
        <w:tc>
          <w:tcPr>
            <w:tcW w:w="586" w:type="pct"/>
            <w:gridSpan w:val="2"/>
            <w:tcBorders>
              <w:top w:val="nil"/>
              <w:left w:val="nil"/>
              <w:bottom w:val="single" w:sz="4" w:space="0" w:color="FFFFFF"/>
              <w:right w:val="single" w:sz="4" w:space="0" w:color="FFFFFF"/>
            </w:tcBorders>
            <w:noWrap/>
            <w:vAlign w:val="center"/>
            <w:hideMark/>
          </w:tcPr>
          <w:p w14:paraId="321AED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144,247</w:t>
            </w:r>
          </w:p>
        </w:tc>
      </w:tr>
      <w:tr w:rsidR="00ED59F4" w:rsidRPr="00D71A0F" w14:paraId="0FD58B1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1B39E9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12D873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C1C1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33371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5FC5F9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E4565A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175A1E1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40874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92C0D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FAFDFEF"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6DEC87F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2627E4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1,510</w:t>
            </w:r>
          </w:p>
        </w:tc>
        <w:tc>
          <w:tcPr>
            <w:tcW w:w="586" w:type="pct"/>
            <w:gridSpan w:val="2"/>
            <w:tcBorders>
              <w:top w:val="nil"/>
              <w:left w:val="nil"/>
              <w:bottom w:val="nil"/>
              <w:right w:val="single" w:sz="4" w:space="0" w:color="FFFFFF"/>
            </w:tcBorders>
            <w:noWrap/>
            <w:vAlign w:val="center"/>
            <w:hideMark/>
          </w:tcPr>
          <w:p w14:paraId="636CFC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1,290</w:t>
            </w:r>
          </w:p>
        </w:tc>
        <w:tc>
          <w:tcPr>
            <w:tcW w:w="586" w:type="pct"/>
            <w:gridSpan w:val="2"/>
            <w:tcBorders>
              <w:top w:val="nil"/>
              <w:left w:val="nil"/>
              <w:bottom w:val="nil"/>
              <w:right w:val="single" w:sz="4" w:space="0" w:color="FFFFFF"/>
            </w:tcBorders>
            <w:noWrap/>
            <w:vAlign w:val="center"/>
            <w:hideMark/>
          </w:tcPr>
          <w:p w14:paraId="670ED93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1,363</w:t>
            </w:r>
          </w:p>
        </w:tc>
      </w:tr>
      <w:tr w:rsidR="00ED59F4" w:rsidRPr="00D71A0F" w14:paraId="292B7783"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92E9C34"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C2B628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219,950</w:t>
            </w:r>
          </w:p>
        </w:tc>
        <w:tc>
          <w:tcPr>
            <w:tcW w:w="586" w:type="pct"/>
            <w:gridSpan w:val="2"/>
            <w:tcBorders>
              <w:top w:val="single" w:sz="4" w:space="0" w:color="auto"/>
              <w:left w:val="nil"/>
              <w:bottom w:val="single" w:sz="4" w:space="0" w:color="auto"/>
              <w:right w:val="single" w:sz="4" w:space="0" w:color="FFFFFF"/>
            </w:tcBorders>
            <w:noWrap/>
            <w:vAlign w:val="center"/>
            <w:hideMark/>
          </w:tcPr>
          <w:p w14:paraId="577108D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243,145</w:t>
            </w:r>
          </w:p>
        </w:tc>
        <w:tc>
          <w:tcPr>
            <w:tcW w:w="586" w:type="pct"/>
            <w:gridSpan w:val="2"/>
            <w:tcBorders>
              <w:top w:val="single" w:sz="4" w:space="0" w:color="auto"/>
              <w:left w:val="nil"/>
              <w:bottom w:val="single" w:sz="4" w:space="0" w:color="auto"/>
              <w:right w:val="single" w:sz="4" w:space="0" w:color="FFFFFF"/>
            </w:tcBorders>
            <w:noWrap/>
            <w:vAlign w:val="center"/>
            <w:hideMark/>
          </w:tcPr>
          <w:p w14:paraId="266C70A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146,240</w:t>
            </w:r>
          </w:p>
        </w:tc>
      </w:tr>
      <w:tr w:rsidR="00ED59F4" w:rsidRPr="00D71A0F" w14:paraId="5DC9D5C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394AE3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79EB39D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0177F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07A458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3E99C3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31B4B0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6919F8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53A04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37D4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147AEF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41BF633"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1FC0F0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C9B1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B22B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EBFA62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61022D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3415FF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F116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ED96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98383F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9569C1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AAEB1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C9A2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7362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62447E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569D4F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81C2A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8AD2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B642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F4AA35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8E8697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572241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38052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2B46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057873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D6921A3"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53C4C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562F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77E3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EF69BF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EA3F9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6D954C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995F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ECC2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D95763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5CABA5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D5B3A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1,911</w:t>
            </w:r>
          </w:p>
        </w:tc>
        <w:tc>
          <w:tcPr>
            <w:tcW w:w="586" w:type="pct"/>
            <w:gridSpan w:val="2"/>
            <w:tcBorders>
              <w:top w:val="nil"/>
              <w:left w:val="nil"/>
              <w:bottom w:val="single" w:sz="4" w:space="0" w:color="FFFFFF"/>
              <w:right w:val="single" w:sz="4" w:space="0" w:color="FFFFFF"/>
            </w:tcBorders>
            <w:noWrap/>
            <w:vAlign w:val="center"/>
            <w:hideMark/>
          </w:tcPr>
          <w:p w14:paraId="0FD0CE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1,911</w:t>
            </w:r>
          </w:p>
        </w:tc>
        <w:tc>
          <w:tcPr>
            <w:tcW w:w="586" w:type="pct"/>
            <w:gridSpan w:val="2"/>
            <w:tcBorders>
              <w:top w:val="nil"/>
              <w:left w:val="nil"/>
              <w:bottom w:val="single" w:sz="4" w:space="0" w:color="FFFFFF"/>
              <w:right w:val="single" w:sz="4" w:space="0" w:color="FFFFFF"/>
            </w:tcBorders>
            <w:noWrap/>
            <w:vAlign w:val="center"/>
            <w:hideMark/>
          </w:tcPr>
          <w:p w14:paraId="588F53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1,993</w:t>
            </w:r>
          </w:p>
        </w:tc>
      </w:tr>
      <w:tr w:rsidR="00ED59F4" w:rsidRPr="00D71A0F" w14:paraId="12E2E13E"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39E5C28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3E6469A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218,039</w:t>
            </w:r>
          </w:p>
        </w:tc>
        <w:tc>
          <w:tcPr>
            <w:tcW w:w="586" w:type="pct"/>
            <w:gridSpan w:val="2"/>
            <w:tcBorders>
              <w:top w:val="nil"/>
              <w:left w:val="nil"/>
              <w:bottom w:val="nil"/>
              <w:right w:val="single" w:sz="4" w:space="0" w:color="FFFFFF"/>
            </w:tcBorders>
            <w:noWrap/>
            <w:vAlign w:val="center"/>
            <w:hideMark/>
          </w:tcPr>
          <w:p w14:paraId="2D35A6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241,234</w:t>
            </w:r>
          </w:p>
        </w:tc>
        <w:tc>
          <w:tcPr>
            <w:tcW w:w="586" w:type="pct"/>
            <w:gridSpan w:val="2"/>
            <w:tcBorders>
              <w:top w:val="nil"/>
              <w:left w:val="nil"/>
              <w:bottom w:val="nil"/>
              <w:right w:val="single" w:sz="4" w:space="0" w:color="FFFFFF"/>
            </w:tcBorders>
            <w:noWrap/>
            <w:vAlign w:val="center"/>
            <w:hideMark/>
          </w:tcPr>
          <w:p w14:paraId="7E3002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144,247</w:t>
            </w:r>
          </w:p>
        </w:tc>
      </w:tr>
      <w:tr w:rsidR="00ED59F4" w:rsidRPr="00D71A0F" w14:paraId="48B00668"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4E7C4E4"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A792F9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219,950</w:t>
            </w:r>
          </w:p>
        </w:tc>
        <w:tc>
          <w:tcPr>
            <w:tcW w:w="586" w:type="pct"/>
            <w:gridSpan w:val="2"/>
            <w:tcBorders>
              <w:top w:val="single" w:sz="4" w:space="0" w:color="auto"/>
              <w:left w:val="nil"/>
              <w:bottom w:val="single" w:sz="4" w:space="0" w:color="auto"/>
              <w:right w:val="single" w:sz="4" w:space="0" w:color="FFFFFF"/>
            </w:tcBorders>
            <w:noWrap/>
            <w:vAlign w:val="center"/>
            <w:hideMark/>
          </w:tcPr>
          <w:p w14:paraId="4623F97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243,145</w:t>
            </w:r>
          </w:p>
        </w:tc>
        <w:tc>
          <w:tcPr>
            <w:tcW w:w="586" w:type="pct"/>
            <w:gridSpan w:val="2"/>
            <w:tcBorders>
              <w:top w:val="single" w:sz="4" w:space="0" w:color="auto"/>
              <w:left w:val="nil"/>
              <w:bottom w:val="single" w:sz="4" w:space="0" w:color="auto"/>
              <w:right w:val="single" w:sz="4" w:space="0" w:color="FFFFFF"/>
            </w:tcBorders>
            <w:noWrap/>
            <w:vAlign w:val="center"/>
            <w:hideMark/>
          </w:tcPr>
          <w:p w14:paraId="6D253D5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146,240</w:t>
            </w:r>
          </w:p>
        </w:tc>
      </w:tr>
      <w:tr w:rsidR="00ED59F4" w:rsidRPr="00D71A0F" w14:paraId="1742E9CD"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23F293B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2C1A3F8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603182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FC22CF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1E348E5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10258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6F7D886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DE602A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C01700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FF8F72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144B35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3A0B2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DA6A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3352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270785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D2E16E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C31EBF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3759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60F3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0BCB09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C6235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1F4754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7898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7CAB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DDB45D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1CEF71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7BE9A7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(14,900)</w:t>
            </w:r>
          </w:p>
        </w:tc>
        <w:tc>
          <w:tcPr>
            <w:tcW w:w="586" w:type="pct"/>
            <w:gridSpan w:val="2"/>
            <w:tcBorders>
              <w:top w:val="nil"/>
              <w:left w:val="nil"/>
              <w:bottom w:val="single" w:sz="4" w:space="0" w:color="FFFFFF"/>
              <w:right w:val="single" w:sz="4" w:space="0" w:color="FFFFFF"/>
            </w:tcBorders>
            <w:noWrap/>
            <w:vAlign w:val="center"/>
            <w:hideMark/>
          </w:tcPr>
          <w:p w14:paraId="4DDA7F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(14,900)</w:t>
            </w:r>
          </w:p>
        </w:tc>
        <w:tc>
          <w:tcPr>
            <w:tcW w:w="586" w:type="pct"/>
            <w:gridSpan w:val="2"/>
            <w:tcBorders>
              <w:top w:val="nil"/>
              <w:left w:val="nil"/>
              <w:bottom w:val="single" w:sz="4" w:space="0" w:color="FFFFFF"/>
              <w:right w:val="single" w:sz="4" w:space="0" w:color="FFFFFF"/>
            </w:tcBorders>
            <w:noWrap/>
            <w:vAlign w:val="center"/>
            <w:hideMark/>
          </w:tcPr>
          <w:p w14:paraId="52540F4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B5B2BE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012957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43FD63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EB95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C6E5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1C8638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3AF4F0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17767B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59C4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D66A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C878215"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7F9F916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279A085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B3DEB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182A8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D898CE5"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596270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C64621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(14,900)</w:t>
            </w:r>
          </w:p>
        </w:tc>
        <w:tc>
          <w:tcPr>
            <w:tcW w:w="586" w:type="pct"/>
            <w:gridSpan w:val="2"/>
            <w:tcBorders>
              <w:top w:val="single" w:sz="4" w:space="0" w:color="auto"/>
              <w:left w:val="nil"/>
              <w:bottom w:val="single" w:sz="4" w:space="0" w:color="auto"/>
              <w:right w:val="single" w:sz="4" w:space="0" w:color="FFFFFF"/>
            </w:tcBorders>
            <w:noWrap/>
            <w:vAlign w:val="center"/>
            <w:hideMark/>
          </w:tcPr>
          <w:p w14:paraId="121382F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(14,900)</w:t>
            </w:r>
          </w:p>
        </w:tc>
        <w:tc>
          <w:tcPr>
            <w:tcW w:w="586" w:type="pct"/>
            <w:gridSpan w:val="2"/>
            <w:tcBorders>
              <w:top w:val="single" w:sz="4" w:space="0" w:color="auto"/>
              <w:left w:val="nil"/>
              <w:bottom w:val="single" w:sz="4" w:space="0" w:color="auto"/>
              <w:right w:val="single" w:sz="4" w:space="0" w:color="FFFFFF"/>
            </w:tcBorders>
            <w:noWrap/>
            <w:vAlign w:val="center"/>
            <w:hideMark/>
          </w:tcPr>
          <w:p w14:paraId="1195091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5F89276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0EEFE1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2B977E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DEEC12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B7556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E37712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BB91D7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77AD2F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0091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D3462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DDF1A8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FCD25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611E20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BFB7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E55A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D7D539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309AFB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25A6F7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69BC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7A43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9E21F9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FD38A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5C7416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14,900</w:t>
            </w:r>
          </w:p>
        </w:tc>
        <w:tc>
          <w:tcPr>
            <w:tcW w:w="586" w:type="pct"/>
            <w:gridSpan w:val="2"/>
            <w:tcBorders>
              <w:top w:val="nil"/>
              <w:left w:val="nil"/>
              <w:bottom w:val="single" w:sz="4" w:space="0" w:color="FFFFFF"/>
              <w:right w:val="single" w:sz="4" w:space="0" w:color="FFFFFF"/>
            </w:tcBorders>
            <w:noWrap/>
            <w:vAlign w:val="center"/>
            <w:hideMark/>
          </w:tcPr>
          <w:p w14:paraId="6C9965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14,900</w:t>
            </w:r>
          </w:p>
        </w:tc>
        <w:tc>
          <w:tcPr>
            <w:tcW w:w="586" w:type="pct"/>
            <w:gridSpan w:val="2"/>
            <w:tcBorders>
              <w:top w:val="nil"/>
              <w:left w:val="nil"/>
              <w:bottom w:val="single" w:sz="4" w:space="0" w:color="FFFFFF"/>
              <w:right w:val="single" w:sz="4" w:space="0" w:color="FFFFFF"/>
            </w:tcBorders>
            <w:noWrap/>
            <w:vAlign w:val="center"/>
            <w:hideMark/>
          </w:tcPr>
          <w:p w14:paraId="53D0BC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A15AD7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2E3DF2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3AF453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3DC7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123F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F57251A"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6CABE65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19B1C34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39E0C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163DE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73B82C5"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D3725A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77AC048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14,900</w:t>
            </w:r>
          </w:p>
        </w:tc>
        <w:tc>
          <w:tcPr>
            <w:tcW w:w="586" w:type="pct"/>
            <w:gridSpan w:val="2"/>
            <w:tcBorders>
              <w:top w:val="single" w:sz="4" w:space="0" w:color="auto"/>
              <w:left w:val="nil"/>
              <w:bottom w:val="single" w:sz="4" w:space="0" w:color="auto"/>
              <w:right w:val="single" w:sz="4" w:space="0" w:color="FFFFFF"/>
            </w:tcBorders>
            <w:noWrap/>
            <w:vAlign w:val="center"/>
            <w:hideMark/>
          </w:tcPr>
          <w:p w14:paraId="1D379EB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14,900</w:t>
            </w:r>
          </w:p>
        </w:tc>
        <w:tc>
          <w:tcPr>
            <w:tcW w:w="586" w:type="pct"/>
            <w:gridSpan w:val="2"/>
            <w:tcBorders>
              <w:top w:val="single" w:sz="4" w:space="0" w:color="auto"/>
              <w:left w:val="nil"/>
              <w:bottom w:val="single" w:sz="4" w:space="0" w:color="auto"/>
              <w:right w:val="single" w:sz="4" w:space="0" w:color="FFFFFF"/>
            </w:tcBorders>
            <w:noWrap/>
            <w:vAlign w:val="center"/>
            <w:hideMark/>
          </w:tcPr>
          <w:p w14:paraId="79D0B84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760A43B4"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211491E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2D2E896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D596A7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A56265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65EA359E" w14:textId="77777777" w:rsidTr="00326371">
        <w:trPr>
          <w:gridAfter w:val="1"/>
          <w:wAfter w:w="15" w:type="pct"/>
          <w:trHeight w:val="195"/>
        </w:trPr>
        <w:tc>
          <w:tcPr>
            <w:tcW w:w="3226" w:type="pct"/>
            <w:tcBorders>
              <w:top w:val="nil"/>
              <w:left w:val="single" w:sz="4" w:space="0" w:color="FFFFFF"/>
              <w:bottom w:val="nil"/>
              <w:right w:val="single" w:sz="4" w:space="0" w:color="FFFFFF"/>
            </w:tcBorders>
            <w:noWrap/>
            <w:vAlign w:val="center"/>
            <w:hideMark/>
          </w:tcPr>
          <w:p w14:paraId="02D437A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226774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5DE0E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2DA25D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5DF2F9A" w14:textId="77777777" w:rsidTr="00326371">
        <w:trPr>
          <w:gridAfter w:val="1"/>
          <w:wAfter w:w="15" w:type="pct"/>
          <w:trHeight w:val="19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517D50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E5527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3E1891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E545F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811967F" w14:textId="77777777" w:rsidTr="005F5A65">
        <w:trPr>
          <w:gridAfter w:val="1"/>
          <w:wAfter w:w="15" w:type="pct"/>
          <w:trHeight w:val="227"/>
        </w:trPr>
        <w:tc>
          <w:tcPr>
            <w:tcW w:w="3226" w:type="pct"/>
            <w:tcBorders>
              <w:top w:val="nil"/>
              <w:left w:val="single" w:sz="4" w:space="0" w:color="FFFFFF"/>
              <w:bottom w:val="nil"/>
              <w:right w:val="single" w:sz="4" w:space="0" w:color="FFFFFF"/>
            </w:tcBorders>
            <w:noWrap/>
            <w:vAlign w:val="center"/>
            <w:hideMark/>
          </w:tcPr>
          <w:p w14:paraId="5E31D2A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386A40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F33C3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FCE4A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47F0A0A"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5C74CB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9D70CB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7A102C4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597EE75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bl>
    <w:p w14:paraId="3643677B" w14:textId="77777777" w:rsidR="00110356" w:rsidRPr="00D71A0F" w:rsidRDefault="00110356" w:rsidP="00ED59F4">
      <w:pPr>
        <w:rPr>
          <w:rFonts w:ascii="Public Sans" w:hAnsi="Public Sans" w:cs="Calibri"/>
          <w:b/>
          <w:bCs/>
          <w:color w:val="25A9E1"/>
          <w:sz w:val="18"/>
          <w:szCs w:val="18"/>
          <w:lang w:eastAsia="en-AU"/>
        </w:rPr>
        <w:sectPr w:rsidR="00110356" w:rsidRPr="00D71A0F" w:rsidSect="00B53410">
          <w:headerReference w:type="even" r:id="rId37"/>
          <w:headerReference w:type="default" r:id="rId38"/>
          <w:headerReference w:type="first" r:id="rId39"/>
          <w:footerReference w:type="first" r:id="rId40"/>
          <w:pgSz w:w="11907" w:h="16840" w:code="9"/>
          <w:pgMar w:top="1134" w:right="1134" w:bottom="567" w:left="1134" w:header="454" w:footer="454" w:gutter="0"/>
          <w:cols w:space="720"/>
          <w:titlePg/>
          <w:docGrid w:linePitch="272"/>
        </w:sectPr>
      </w:pPr>
    </w:p>
    <w:p w14:paraId="5484C571" w14:textId="77777777" w:rsidR="00ED59F4" w:rsidRPr="00D71A0F" w:rsidRDefault="00ED59F4" w:rsidP="00E87FC5">
      <w:pPr>
        <w:pStyle w:val="Heading3"/>
        <w:rPr>
          <w:rFonts w:ascii="Public Sans" w:hAnsi="Public Sans" w:cs="Calibri"/>
          <w:b w:val="0"/>
          <w:bCs w:val="0"/>
          <w:color w:val="22272B"/>
          <w:szCs w:val="27"/>
          <w:lang w:eastAsia="en-AU"/>
        </w:rPr>
      </w:pPr>
      <w:r w:rsidRPr="00D71A0F">
        <w:rPr>
          <w:rFonts w:ascii="Public Sans" w:hAnsi="Public Sans"/>
          <w:lang w:eastAsia="en-AU"/>
        </w:rPr>
        <w:t xml:space="preserve">Electricity Transmission Ministerial Holding </w:t>
      </w:r>
      <w:r w:rsidRPr="00D71A0F">
        <w:rPr>
          <w:rFonts w:ascii="Public Sans" w:hAnsi="Public Sans" w:cs="Calibri"/>
          <w:color w:val="22272B"/>
          <w:szCs w:val="27"/>
          <w:lang w:eastAsia="en-AU"/>
        </w:rPr>
        <w:t>Corporation</w:t>
      </w:r>
    </w:p>
    <w:p w14:paraId="33A4131E" w14:textId="77777777" w:rsidR="00E87FC5" w:rsidRPr="00D71A0F" w:rsidRDefault="00E87FC5"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Electricity Transmission Ministerial Holding Corporation - Operating Statement"/>
        <w:tblDescription w:val="12.2 Financial Statements - Electricity Transmission Ministerial Holding Corporation - Operating Statement"/>
      </w:tblPr>
      <w:tblGrid>
        <w:gridCol w:w="6240"/>
        <w:gridCol w:w="110"/>
        <w:gridCol w:w="1023"/>
        <w:gridCol w:w="95"/>
        <w:gridCol w:w="1038"/>
        <w:gridCol w:w="97"/>
        <w:gridCol w:w="1034"/>
        <w:gridCol w:w="31"/>
      </w:tblGrid>
      <w:tr w:rsidR="00326371" w:rsidRPr="00D71A0F" w14:paraId="6542AED1" w14:textId="77777777" w:rsidTr="00326371">
        <w:trPr>
          <w:trHeight w:val="283"/>
        </w:trPr>
        <w:tc>
          <w:tcPr>
            <w:tcW w:w="3284" w:type="pct"/>
            <w:gridSpan w:val="2"/>
            <w:shd w:val="clear" w:color="auto" w:fill="EBEBEB"/>
            <w:vAlign w:val="center"/>
            <w:hideMark/>
          </w:tcPr>
          <w:p w14:paraId="350F12CE"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1E514766"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2F2CD060"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6E8996C0" w14:textId="77777777" w:rsidTr="00326371">
        <w:trPr>
          <w:trHeight w:val="225"/>
        </w:trPr>
        <w:tc>
          <w:tcPr>
            <w:tcW w:w="3284" w:type="pct"/>
            <w:gridSpan w:val="2"/>
            <w:shd w:val="clear" w:color="auto" w:fill="EBEBEB"/>
            <w:vAlign w:val="center"/>
            <w:hideMark/>
          </w:tcPr>
          <w:p w14:paraId="4A396DC1"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18345930"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2B4E3246"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71EB64DE"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1BEE24C3" w14:textId="77777777" w:rsidTr="00326371">
        <w:trPr>
          <w:trHeight w:val="283"/>
        </w:trPr>
        <w:tc>
          <w:tcPr>
            <w:tcW w:w="3284" w:type="pct"/>
            <w:gridSpan w:val="2"/>
            <w:shd w:val="clear" w:color="auto" w:fill="EBEBEB"/>
            <w:vAlign w:val="center"/>
            <w:hideMark/>
          </w:tcPr>
          <w:p w14:paraId="2F693891"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72ABCD0B"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43E60BF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6B64FA9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7CE8ADBB" w14:textId="77777777" w:rsidTr="00326371">
        <w:trPr>
          <w:gridAfter w:val="1"/>
          <w:wAfter w:w="15"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5DB59E2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B800BC4"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A502563"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FB70FE0"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0D630967"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55DE95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7ECD01D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9CDB75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3FFF4E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607FF766"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B6C72D6"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7A7E3AF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3,533</w:t>
            </w:r>
          </w:p>
        </w:tc>
        <w:tc>
          <w:tcPr>
            <w:tcW w:w="586" w:type="pct"/>
            <w:gridSpan w:val="2"/>
            <w:tcBorders>
              <w:top w:val="nil"/>
              <w:left w:val="nil"/>
              <w:bottom w:val="single" w:sz="4" w:space="0" w:color="FFFFFF"/>
              <w:right w:val="single" w:sz="4" w:space="0" w:color="FFFFFF"/>
            </w:tcBorders>
            <w:noWrap/>
            <w:vAlign w:val="center"/>
            <w:hideMark/>
          </w:tcPr>
          <w:p w14:paraId="57A994B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4,356</w:t>
            </w:r>
          </w:p>
        </w:tc>
        <w:tc>
          <w:tcPr>
            <w:tcW w:w="585" w:type="pct"/>
            <w:gridSpan w:val="2"/>
            <w:tcBorders>
              <w:top w:val="nil"/>
              <w:left w:val="nil"/>
              <w:bottom w:val="single" w:sz="4" w:space="0" w:color="FFFFFF"/>
              <w:right w:val="single" w:sz="4" w:space="0" w:color="FFFFFF"/>
            </w:tcBorders>
            <w:noWrap/>
            <w:vAlign w:val="center"/>
            <w:hideMark/>
          </w:tcPr>
          <w:p w14:paraId="1FBAE8C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3,269</w:t>
            </w:r>
          </w:p>
        </w:tc>
      </w:tr>
      <w:tr w:rsidR="00ED59F4" w:rsidRPr="00D71A0F" w14:paraId="0DC3650F"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842E23E"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28EE245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F5D45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BDFA4D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BE7F925"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C08B696"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15514C9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2,847</w:t>
            </w:r>
          </w:p>
        </w:tc>
        <w:tc>
          <w:tcPr>
            <w:tcW w:w="586" w:type="pct"/>
            <w:gridSpan w:val="2"/>
            <w:tcBorders>
              <w:top w:val="nil"/>
              <w:left w:val="nil"/>
              <w:bottom w:val="single" w:sz="4" w:space="0" w:color="FFFFFF"/>
              <w:right w:val="single" w:sz="4" w:space="0" w:color="FFFFFF"/>
            </w:tcBorders>
            <w:noWrap/>
            <w:vAlign w:val="center"/>
            <w:hideMark/>
          </w:tcPr>
          <w:p w14:paraId="6AF339B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2,858</w:t>
            </w:r>
          </w:p>
        </w:tc>
        <w:tc>
          <w:tcPr>
            <w:tcW w:w="585" w:type="pct"/>
            <w:gridSpan w:val="2"/>
            <w:tcBorders>
              <w:top w:val="nil"/>
              <w:left w:val="nil"/>
              <w:bottom w:val="single" w:sz="4" w:space="0" w:color="FFFFFF"/>
              <w:right w:val="single" w:sz="4" w:space="0" w:color="FFFFFF"/>
            </w:tcBorders>
            <w:noWrap/>
            <w:vAlign w:val="center"/>
            <w:hideMark/>
          </w:tcPr>
          <w:p w14:paraId="0FFA99B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3,033</w:t>
            </w:r>
          </w:p>
        </w:tc>
      </w:tr>
      <w:tr w:rsidR="00ED59F4" w:rsidRPr="00D71A0F" w14:paraId="6ACA3CAE"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D4DB6F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1971EAB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4744E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32B2F8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E023002"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B86D0BA"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2E02509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DB067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2944AB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75D260F9"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4F8900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5EBAF59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6CD53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B3D32C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67AC452"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2DF186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3B73F0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93</w:t>
            </w:r>
          </w:p>
        </w:tc>
        <w:tc>
          <w:tcPr>
            <w:tcW w:w="586" w:type="pct"/>
            <w:gridSpan w:val="2"/>
            <w:tcBorders>
              <w:top w:val="nil"/>
              <w:left w:val="nil"/>
              <w:bottom w:val="single" w:sz="4" w:space="0" w:color="FFFFFF"/>
              <w:right w:val="single" w:sz="4" w:space="0" w:color="FFFFFF"/>
            </w:tcBorders>
            <w:noWrap/>
            <w:vAlign w:val="center"/>
            <w:hideMark/>
          </w:tcPr>
          <w:p w14:paraId="07FA61D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90</w:t>
            </w:r>
          </w:p>
        </w:tc>
        <w:tc>
          <w:tcPr>
            <w:tcW w:w="585" w:type="pct"/>
            <w:gridSpan w:val="2"/>
            <w:tcBorders>
              <w:top w:val="nil"/>
              <w:left w:val="nil"/>
              <w:bottom w:val="single" w:sz="4" w:space="0" w:color="FFFFFF"/>
              <w:right w:val="single" w:sz="4" w:space="0" w:color="FFFFFF"/>
            </w:tcBorders>
            <w:noWrap/>
            <w:vAlign w:val="center"/>
            <w:hideMark/>
          </w:tcPr>
          <w:p w14:paraId="2B891F1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69</w:t>
            </w:r>
          </w:p>
        </w:tc>
      </w:tr>
      <w:tr w:rsidR="00ED59F4" w:rsidRPr="00D71A0F" w14:paraId="03BB5EE5" w14:textId="77777777" w:rsidTr="00326371">
        <w:trPr>
          <w:gridAfter w:val="1"/>
          <w:wAfter w:w="15"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6ECA472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6118299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701377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04BA8CE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6A5DD5C" w14:textId="77777777" w:rsidTr="00326371">
        <w:trPr>
          <w:gridAfter w:val="1"/>
          <w:wAfter w:w="15"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463431C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B66C78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6,474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10097C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7,304</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ECA6C3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6,371</w:t>
            </w:r>
          </w:p>
        </w:tc>
      </w:tr>
      <w:tr w:rsidR="00ED59F4" w:rsidRPr="00D71A0F" w14:paraId="26169356"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429DD6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52071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8B39E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DC628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2FF5342"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B1F238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04A3EC3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A97D2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32269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866B38D"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829F41A"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6C865D3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B2E3A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ED4E51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7BCC1AC5"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vAlign w:val="center"/>
            <w:hideMark/>
          </w:tcPr>
          <w:p w14:paraId="0702E12C" w14:textId="77777777" w:rsidR="00ED59F4" w:rsidRPr="00D71A0F" w:rsidRDefault="00ED59F4" w:rsidP="00E87FC5">
            <w:pPr>
              <w:ind w:right="-114"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14850A4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E7656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E2B3CE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BE081FD"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02BE1E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E85B81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F39F5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F34E92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691F2D8"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EE7891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6382604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3,653</w:t>
            </w:r>
          </w:p>
        </w:tc>
        <w:tc>
          <w:tcPr>
            <w:tcW w:w="586" w:type="pct"/>
            <w:gridSpan w:val="2"/>
            <w:tcBorders>
              <w:top w:val="nil"/>
              <w:left w:val="nil"/>
              <w:bottom w:val="single" w:sz="4" w:space="0" w:color="FFFFFF"/>
              <w:right w:val="single" w:sz="4" w:space="0" w:color="FFFFFF"/>
            </w:tcBorders>
            <w:noWrap/>
            <w:vAlign w:val="center"/>
            <w:hideMark/>
          </w:tcPr>
          <w:p w14:paraId="1BB4CE2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3,701</w:t>
            </w:r>
          </w:p>
        </w:tc>
        <w:tc>
          <w:tcPr>
            <w:tcW w:w="585" w:type="pct"/>
            <w:gridSpan w:val="2"/>
            <w:tcBorders>
              <w:top w:val="nil"/>
              <w:left w:val="nil"/>
              <w:bottom w:val="single" w:sz="4" w:space="0" w:color="FFFFFF"/>
              <w:right w:val="single" w:sz="4" w:space="0" w:color="FFFFFF"/>
            </w:tcBorders>
            <w:noWrap/>
            <w:vAlign w:val="center"/>
            <w:hideMark/>
          </w:tcPr>
          <w:p w14:paraId="02565F4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3,918</w:t>
            </w:r>
          </w:p>
        </w:tc>
      </w:tr>
      <w:tr w:rsidR="00ED59F4" w:rsidRPr="00D71A0F" w14:paraId="661D9A72"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81E305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6930A13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A4A1C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DE317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DCEEE2A"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8BAE1E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547A2B1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9,350</w:t>
            </w:r>
          </w:p>
        </w:tc>
        <w:tc>
          <w:tcPr>
            <w:tcW w:w="586" w:type="pct"/>
            <w:gridSpan w:val="2"/>
            <w:tcBorders>
              <w:top w:val="nil"/>
              <w:left w:val="nil"/>
              <w:bottom w:val="single" w:sz="4" w:space="0" w:color="FFFFFF"/>
              <w:right w:val="single" w:sz="4" w:space="0" w:color="FFFFFF"/>
            </w:tcBorders>
            <w:noWrap/>
            <w:vAlign w:val="center"/>
            <w:hideMark/>
          </w:tcPr>
          <w:p w14:paraId="6DD51EE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9,754</w:t>
            </w:r>
          </w:p>
        </w:tc>
        <w:tc>
          <w:tcPr>
            <w:tcW w:w="585" w:type="pct"/>
            <w:gridSpan w:val="2"/>
            <w:tcBorders>
              <w:top w:val="nil"/>
              <w:left w:val="nil"/>
              <w:bottom w:val="single" w:sz="4" w:space="0" w:color="FFFFFF"/>
              <w:right w:val="single" w:sz="4" w:space="0" w:color="FFFFFF"/>
            </w:tcBorders>
            <w:noWrap/>
            <w:vAlign w:val="center"/>
            <w:hideMark/>
          </w:tcPr>
          <w:p w14:paraId="24103BB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8,373</w:t>
            </w:r>
          </w:p>
        </w:tc>
      </w:tr>
      <w:tr w:rsidR="00ED59F4" w:rsidRPr="00D71A0F" w14:paraId="59C8739A"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693743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01DE02E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211B4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A1F31D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4680350" w14:textId="77777777" w:rsidTr="00326371">
        <w:trPr>
          <w:gridAfter w:val="1"/>
          <w:wAfter w:w="15"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7A07BB0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159DE9F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62538B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CFCAC3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EEEEB47" w14:textId="77777777" w:rsidTr="00326371">
        <w:trPr>
          <w:gridAfter w:val="1"/>
          <w:wAfter w:w="15"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6553F08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03F241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13,003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1575C6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13,455</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F81503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12,291</w:t>
            </w:r>
          </w:p>
        </w:tc>
      </w:tr>
      <w:tr w:rsidR="00ED59F4" w:rsidRPr="00D71A0F" w14:paraId="41FADE04" w14:textId="77777777" w:rsidTr="00326371">
        <w:trPr>
          <w:gridAfter w:val="1"/>
          <w:wAfter w:w="15"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EC4DD7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170A31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92DEED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2318D0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CAA3741" w14:textId="77777777" w:rsidTr="00326371">
        <w:trPr>
          <w:gridAfter w:val="1"/>
          <w:wAfter w:w="15" w:type="pct"/>
          <w:trHeight w:val="225"/>
        </w:trPr>
        <w:tc>
          <w:tcPr>
            <w:tcW w:w="3227" w:type="pct"/>
            <w:tcBorders>
              <w:top w:val="nil"/>
              <w:left w:val="single" w:sz="4" w:space="0" w:color="FFFFFF"/>
              <w:bottom w:val="nil"/>
              <w:right w:val="single" w:sz="4" w:space="0" w:color="FFFFFF"/>
            </w:tcBorders>
            <w:noWrap/>
            <w:vAlign w:val="center"/>
            <w:hideMark/>
          </w:tcPr>
          <w:p w14:paraId="50240EF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125E8CC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504B2B2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5" w:type="pct"/>
            <w:gridSpan w:val="2"/>
            <w:tcBorders>
              <w:top w:val="nil"/>
              <w:left w:val="nil"/>
              <w:bottom w:val="nil"/>
              <w:right w:val="single" w:sz="4" w:space="0" w:color="FFFFFF"/>
            </w:tcBorders>
            <w:noWrap/>
            <w:vAlign w:val="center"/>
            <w:hideMark/>
          </w:tcPr>
          <w:p w14:paraId="6EC3128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327909F" w14:textId="77777777" w:rsidTr="00326371">
        <w:trPr>
          <w:gridAfter w:val="1"/>
          <w:wAfter w:w="15" w:type="pct"/>
          <w:trHeight w:val="225"/>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3916A8A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3550178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6,530</w:t>
            </w:r>
          </w:p>
        </w:tc>
        <w:tc>
          <w:tcPr>
            <w:tcW w:w="586" w:type="pct"/>
            <w:gridSpan w:val="2"/>
            <w:tcBorders>
              <w:top w:val="single" w:sz="4" w:space="0" w:color="auto"/>
              <w:left w:val="nil"/>
              <w:bottom w:val="single" w:sz="4" w:space="0" w:color="auto"/>
              <w:right w:val="single" w:sz="4" w:space="0" w:color="FFFFFF"/>
            </w:tcBorders>
            <w:noWrap/>
            <w:vAlign w:val="center"/>
            <w:hideMark/>
          </w:tcPr>
          <w:p w14:paraId="5CA39D9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6,151</w:t>
            </w:r>
          </w:p>
        </w:tc>
        <w:tc>
          <w:tcPr>
            <w:tcW w:w="585" w:type="pct"/>
            <w:gridSpan w:val="2"/>
            <w:tcBorders>
              <w:top w:val="single" w:sz="4" w:space="0" w:color="auto"/>
              <w:left w:val="nil"/>
              <w:bottom w:val="single" w:sz="4" w:space="0" w:color="auto"/>
              <w:right w:val="single" w:sz="4" w:space="0" w:color="FFFFFF"/>
            </w:tcBorders>
            <w:noWrap/>
            <w:vAlign w:val="center"/>
            <w:hideMark/>
          </w:tcPr>
          <w:p w14:paraId="0BE173E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5,920</w:t>
            </w:r>
          </w:p>
        </w:tc>
      </w:tr>
    </w:tbl>
    <w:p w14:paraId="7FE416B3"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6C47C34A"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3F80C1A0" w14:textId="77777777" w:rsidR="00E87FC5" w:rsidRPr="00D71A0F" w:rsidRDefault="00E87FC5"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Electricity Transmission Ministerial Holding Corporation - Balance Sheet"/>
        <w:tblDescription w:val="12.2 Financial Statements - Electricity Transmission Ministerial Holding Corporation - Balance Sheet"/>
      </w:tblPr>
      <w:tblGrid>
        <w:gridCol w:w="6238"/>
        <w:gridCol w:w="112"/>
        <w:gridCol w:w="1021"/>
        <w:gridCol w:w="97"/>
        <w:gridCol w:w="1036"/>
        <w:gridCol w:w="99"/>
        <w:gridCol w:w="1034"/>
        <w:gridCol w:w="31"/>
      </w:tblGrid>
      <w:tr w:rsidR="00326371" w:rsidRPr="00D71A0F" w14:paraId="69DAADCF" w14:textId="77777777" w:rsidTr="00326371">
        <w:trPr>
          <w:trHeight w:val="283"/>
        </w:trPr>
        <w:tc>
          <w:tcPr>
            <w:tcW w:w="3284" w:type="pct"/>
            <w:gridSpan w:val="2"/>
            <w:shd w:val="clear" w:color="auto" w:fill="EBEBEB"/>
            <w:vAlign w:val="center"/>
            <w:hideMark/>
          </w:tcPr>
          <w:p w14:paraId="0F4C0F69"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73F7EB7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0910F02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3BEE8A60" w14:textId="77777777" w:rsidTr="00326371">
        <w:trPr>
          <w:trHeight w:val="225"/>
        </w:trPr>
        <w:tc>
          <w:tcPr>
            <w:tcW w:w="3284" w:type="pct"/>
            <w:gridSpan w:val="2"/>
            <w:shd w:val="clear" w:color="auto" w:fill="EBEBEB"/>
            <w:vAlign w:val="center"/>
            <w:hideMark/>
          </w:tcPr>
          <w:p w14:paraId="054AD8A3"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2365910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0A7A5D2B"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1354EC00"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394A945E" w14:textId="77777777" w:rsidTr="00326371">
        <w:trPr>
          <w:trHeight w:val="283"/>
        </w:trPr>
        <w:tc>
          <w:tcPr>
            <w:tcW w:w="3284" w:type="pct"/>
            <w:gridSpan w:val="2"/>
            <w:shd w:val="clear" w:color="auto" w:fill="EBEBEB"/>
            <w:vAlign w:val="center"/>
            <w:hideMark/>
          </w:tcPr>
          <w:p w14:paraId="493F5E90"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1F1BA46A"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027F31C8"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64A56CC4"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43ECD2A1"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1148624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0EEE8A7"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860249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B695B9F"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0C5559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594BA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4FB8CF8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FFDC01C"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4BFE51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91CA7D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71435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7D3157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166,213</w:t>
            </w:r>
          </w:p>
        </w:tc>
        <w:tc>
          <w:tcPr>
            <w:tcW w:w="586" w:type="pct"/>
            <w:gridSpan w:val="2"/>
            <w:tcBorders>
              <w:top w:val="nil"/>
              <w:left w:val="nil"/>
              <w:bottom w:val="single" w:sz="4" w:space="0" w:color="FFFFFF"/>
              <w:right w:val="single" w:sz="4" w:space="0" w:color="FFFFFF"/>
            </w:tcBorders>
            <w:noWrap/>
            <w:vAlign w:val="center"/>
            <w:hideMark/>
          </w:tcPr>
          <w:p w14:paraId="68F187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163,880</w:t>
            </w:r>
          </w:p>
        </w:tc>
        <w:tc>
          <w:tcPr>
            <w:tcW w:w="586" w:type="pct"/>
            <w:gridSpan w:val="2"/>
            <w:tcBorders>
              <w:top w:val="nil"/>
              <w:left w:val="nil"/>
              <w:bottom w:val="single" w:sz="4" w:space="0" w:color="FFFFFF"/>
              <w:right w:val="single" w:sz="4" w:space="0" w:color="FFFFFF"/>
            </w:tcBorders>
            <w:noWrap/>
            <w:vAlign w:val="center"/>
            <w:hideMark/>
          </w:tcPr>
          <w:p w14:paraId="14DE24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161,027</w:t>
            </w:r>
          </w:p>
        </w:tc>
      </w:tr>
      <w:tr w:rsidR="00ED59F4" w:rsidRPr="00D71A0F" w14:paraId="5529A12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B605A4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A74D20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A933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20E6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0FC9D3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918709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79A360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677</w:t>
            </w:r>
          </w:p>
        </w:tc>
        <w:tc>
          <w:tcPr>
            <w:tcW w:w="586" w:type="pct"/>
            <w:gridSpan w:val="2"/>
            <w:tcBorders>
              <w:top w:val="nil"/>
              <w:left w:val="nil"/>
              <w:bottom w:val="single" w:sz="4" w:space="0" w:color="FFFFFF"/>
              <w:right w:val="single" w:sz="4" w:space="0" w:color="FFFFFF"/>
            </w:tcBorders>
            <w:noWrap/>
            <w:vAlign w:val="center"/>
            <w:hideMark/>
          </w:tcPr>
          <w:p w14:paraId="0BAFDDC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679</w:t>
            </w:r>
          </w:p>
        </w:tc>
        <w:tc>
          <w:tcPr>
            <w:tcW w:w="586" w:type="pct"/>
            <w:gridSpan w:val="2"/>
            <w:tcBorders>
              <w:top w:val="nil"/>
              <w:left w:val="nil"/>
              <w:bottom w:val="single" w:sz="4" w:space="0" w:color="FFFFFF"/>
              <w:right w:val="single" w:sz="4" w:space="0" w:color="FFFFFF"/>
            </w:tcBorders>
            <w:noWrap/>
            <w:vAlign w:val="center"/>
            <w:hideMark/>
          </w:tcPr>
          <w:p w14:paraId="74DBD8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339</w:t>
            </w:r>
          </w:p>
        </w:tc>
      </w:tr>
      <w:tr w:rsidR="00ED59F4" w:rsidRPr="00D71A0F" w14:paraId="40F20B6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627A12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195DC65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8E861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BA16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CB0011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AB36D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6363D5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804A7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A100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EC98A6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27A48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16DEC32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F1844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6CCB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B92BD5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CF9BB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4B9660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131C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4A97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C2E5A3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75D1B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2DFB85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3834D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50508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DD0FEFC"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94867C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49C1BE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8AFFE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2BAA8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BF278C7"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65D2F33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8C8BA5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166,890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7A1EBD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164,558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9E11BC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161,367</w:t>
            </w:r>
          </w:p>
        </w:tc>
      </w:tr>
      <w:tr w:rsidR="00ED59F4" w:rsidRPr="00D71A0F" w14:paraId="5491667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01056F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DE41D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354B7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41E96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0B7F01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91548B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70943C2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D44E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C8F6F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327331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B81E12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10A807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49,717</w:t>
            </w:r>
          </w:p>
        </w:tc>
        <w:tc>
          <w:tcPr>
            <w:tcW w:w="586" w:type="pct"/>
            <w:gridSpan w:val="2"/>
            <w:tcBorders>
              <w:top w:val="nil"/>
              <w:left w:val="nil"/>
              <w:bottom w:val="single" w:sz="4" w:space="0" w:color="FFFFFF"/>
              <w:right w:val="single" w:sz="4" w:space="0" w:color="FFFFFF"/>
            </w:tcBorders>
            <w:noWrap/>
            <w:vAlign w:val="center"/>
            <w:hideMark/>
          </w:tcPr>
          <w:p w14:paraId="19312A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49,795</w:t>
            </w:r>
          </w:p>
        </w:tc>
        <w:tc>
          <w:tcPr>
            <w:tcW w:w="586" w:type="pct"/>
            <w:gridSpan w:val="2"/>
            <w:tcBorders>
              <w:top w:val="nil"/>
              <w:left w:val="nil"/>
              <w:bottom w:val="single" w:sz="4" w:space="0" w:color="FFFFFF"/>
              <w:right w:val="single" w:sz="4" w:space="0" w:color="FFFFFF"/>
            </w:tcBorders>
            <w:noWrap/>
            <w:vAlign w:val="center"/>
            <w:hideMark/>
          </w:tcPr>
          <w:p w14:paraId="0E32850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52,735</w:t>
            </w:r>
          </w:p>
        </w:tc>
      </w:tr>
      <w:tr w:rsidR="00ED59F4" w:rsidRPr="00D71A0F" w14:paraId="14CFF55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DEE9D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6FBEC9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4739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79D4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3E683A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903C18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702437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6C53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C5C3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39BD50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D56CA0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35917F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DC09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74DE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90FD50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49034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781087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3B589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C2ED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97A2BC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F6BE5F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696274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11839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953A8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2D55A6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EEEEC4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4EEAC2D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42BA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F9CA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8C1EDD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DF91A1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386B094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4F94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F742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1AB1D9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2CD8B33" w14:textId="420E2ABF"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6" w:type="pct"/>
            <w:gridSpan w:val="2"/>
            <w:tcBorders>
              <w:top w:val="nil"/>
              <w:left w:val="nil"/>
              <w:bottom w:val="single" w:sz="4" w:space="0" w:color="FFFFFF"/>
              <w:right w:val="single" w:sz="4" w:space="0" w:color="FFFFFF"/>
            </w:tcBorders>
            <w:noWrap/>
            <w:vAlign w:val="center"/>
            <w:hideMark/>
          </w:tcPr>
          <w:p w14:paraId="4261EB4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8D0FF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AB32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3AC175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9A3A8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33C390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8E41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682D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03D7D1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083CD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43140F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AF0EA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D2EF9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0FCFF4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1F4DF6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7A2A68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E59B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8E37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B392DBE"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44D9909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698DF1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566C4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28249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A414A0B"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0B9CD0C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A032F3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49,717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736927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49,795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39EB2E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52,735</w:t>
            </w:r>
          </w:p>
        </w:tc>
      </w:tr>
      <w:tr w:rsidR="00326371" w:rsidRPr="00D71A0F" w14:paraId="6B313DF6"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05C2357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68A6CF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216,607</w:t>
            </w:r>
          </w:p>
        </w:tc>
        <w:tc>
          <w:tcPr>
            <w:tcW w:w="586" w:type="pct"/>
            <w:gridSpan w:val="2"/>
            <w:tcBorders>
              <w:top w:val="single" w:sz="4" w:space="0" w:color="auto"/>
              <w:left w:val="nil"/>
              <w:bottom w:val="single" w:sz="4" w:space="0" w:color="auto"/>
              <w:right w:val="single" w:sz="4" w:space="0" w:color="FFFFFF"/>
            </w:tcBorders>
            <w:noWrap/>
            <w:vAlign w:val="center"/>
            <w:hideMark/>
          </w:tcPr>
          <w:p w14:paraId="07837CA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214,354</w:t>
            </w:r>
          </w:p>
        </w:tc>
        <w:tc>
          <w:tcPr>
            <w:tcW w:w="586" w:type="pct"/>
            <w:gridSpan w:val="2"/>
            <w:tcBorders>
              <w:top w:val="single" w:sz="4" w:space="0" w:color="auto"/>
              <w:left w:val="nil"/>
              <w:bottom w:val="single" w:sz="4" w:space="0" w:color="auto"/>
              <w:right w:val="single" w:sz="4" w:space="0" w:color="FFFFFF"/>
            </w:tcBorders>
            <w:noWrap/>
            <w:vAlign w:val="center"/>
            <w:hideMark/>
          </w:tcPr>
          <w:p w14:paraId="5A50DCB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214,102</w:t>
            </w:r>
          </w:p>
        </w:tc>
      </w:tr>
      <w:tr w:rsidR="00ED59F4" w:rsidRPr="00D71A0F" w14:paraId="3D20F13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B22F78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677E1AD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BD91B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2F647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7F5EB2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3D2489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2537742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B7048A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D9FD6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5C3FD7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4B4FF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5446DE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DFB5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41B4D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50B87A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E08CA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738016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59</w:t>
            </w:r>
          </w:p>
        </w:tc>
        <w:tc>
          <w:tcPr>
            <w:tcW w:w="586" w:type="pct"/>
            <w:gridSpan w:val="2"/>
            <w:tcBorders>
              <w:top w:val="nil"/>
              <w:left w:val="nil"/>
              <w:bottom w:val="single" w:sz="4" w:space="0" w:color="FFFFFF"/>
              <w:right w:val="single" w:sz="4" w:space="0" w:color="FFFFFF"/>
            </w:tcBorders>
            <w:noWrap/>
            <w:vAlign w:val="center"/>
            <w:hideMark/>
          </w:tcPr>
          <w:p w14:paraId="13DC58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54</w:t>
            </w:r>
          </w:p>
        </w:tc>
        <w:tc>
          <w:tcPr>
            <w:tcW w:w="586" w:type="pct"/>
            <w:gridSpan w:val="2"/>
            <w:tcBorders>
              <w:top w:val="nil"/>
              <w:left w:val="nil"/>
              <w:bottom w:val="single" w:sz="4" w:space="0" w:color="FFFFFF"/>
              <w:right w:val="single" w:sz="4" w:space="0" w:color="FFFFFF"/>
            </w:tcBorders>
            <w:noWrap/>
            <w:vAlign w:val="center"/>
            <w:hideMark/>
          </w:tcPr>
          <w:p w14:paraId="072DD9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55</w:t>
            </w:r>
          </w:p>
        </w:tc>
      </w:tr>
      <w:tr w:rsidR="00ED59F4" w:rsidRPr="00D71A0F" w14:paraId="1560155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6606E2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C6FCA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315</w:t>
            </w:r>
          </w:p>
        </w:tc>
        <w:tc>
          <w:tcPr>
            <w:tcW w:w="586" w:type="pct"/>
            <w:gridSpan w:val="2"/>
            <w:tcBorders>
              <w:top w:val="nil"/>
              <w:left w:val="nil"/>
              <w:bottom w:val="single" w:sz="4" w:space="0" w:color="FFFFFF"/>
              <w:right w:val="single" w:sz="4" w:space="0" w:color="FFFFFF"/>
            </w:tcBorders>
            <w:noWrap/>
            <w:vAlign w:val="center"/>
            <w:hideMark/>
          </w:tcPr>
          <w:p w14:paraId="47B2D1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318</w:t>
            </w:r>
          </w:p>
        </w:tc>
        <w:tc>
          <w:tcPr>
            <w:tcW w:w="586" w:type="pct"/>
            <w:gridSpan w:val="2"/>
            <w:tcBorders>
              <w:top w:val="nil"/>
              <w:left w:val="nil"/>
              <w:bottom w:val="single" w:sz="4" w:space="0" w:color="FFFFFF"/>
              <w:right w:val="single" w:sz="4" w:space="0" w:color="FFFFFF"/>
            </w:tcBorders>
            <w:noWrap/>
            <w:vAlign w:val="center"/>
            <w:hideMark/>
          </w:tcPr>
          <w:p w14:paraId="3212C6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328</w:t>
            </w:r>
          </w:p>
        </w:tc>
      </w:tr>
      <w:tr w:rsidR="00ED59F4" w:rsidRPr="00D71A0F" w14:paraId="5A40804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220413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4A71B5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45A6F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2310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E54B20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785A3D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5CEC5C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A3C2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586CD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CCF010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23F61C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749807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999</w:t>
            </w:r>
          </w:p>
        </w:tc>
        <w:tc>
          <w:tcPr>
            <w:tcW w:w="586" w:type="pct"/>
            <w:gridSpan w:val="2"/>
            <w:tcBorders>
              <w:top w:val="nil"/>
              <w:left w:val="nil"/>
              <w:bottom w:val="single" w:sz="4" w:space="0" w:color="FFFFFF"/>
              <w:right w:val="single" w:sz="4" w:space="0" w:color="FFFFFF"/>
            </w:tcBorders>
            <w:noWrap/>
            <w:vAlign w:val="center"/>
            <w:hideMark/>
          </w:tcPr>
          <w:p w14:paraId="077060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1,067</w:t>
            </w:r>
          </w:p>
        </w:tc>
        <w:tc>
          <w:tcPr>
            <w:tcW w:w="586" w:type="pct"/>
            <w:gridSpan w:val="2"/>
            <w:tcBorders>
              <w:top w:val="nil"/>
              <w:left w:val="nil"/>
              <w:bottom w:val="single" w:sz="4" w:space="0" w:color="FFFFFF"/>
              <w:right w:val="single" w:sz="4" w:space="0" w:color="FFFFFF"/>
            </w:tcBorders>
            <w:noWrap/>
            <w:vAlign w:val="center"/>
            <w:hideMark/>
          </w:tcPr>
          <w:p w14:paraId="7D2844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523</w:t>
            </w:r>
          </w:p>
        </w:tc>
      </w:tr>
      <w:tr w:rsidR="00ED59F4" w:rsidRPr="00D71A0F" w14:paraId="46AAFBD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68136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FBC71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w:t>
            </w:r>
          </w:p>
        </w:tc>
        <w:tc>
          <w:tcPr>
            <w:tcW w:w="586" w:type="pct"/>
            <w:gridSpan w:val="2"/>
            <w:tcBorders>
              <w:top w:val="nil"/>
              <w:left w:val="nil"/>
              <w:bottom w:val="single" w:sz="4" w:space="0" w:color="FFFFFF"/>
              <w:right w:val="single" w:sz="4" w:space="0" w:color="FFFFFF"/>
            </w:tcBorders>
            <w:noWrap/>
            <w:vAlign w:val="center"/>
            <w:hideMark/>
          </w:tcPr>
          <w:p w14:paraId="3B520F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w:t>
            </w:r>
          </w:p>
        </w:tc>
        <w:tc>
          <w:tcPr>
            <w:tcW w:w="586" w:type="pct"/>
            <w:gridSpan w:val="2"/>
            <w:tcBorders>
              <w:top w:val="nil"/>
              <w:left w:val="nil"/>
              <w:bottom w:val="single" w:sz="4" w:space="0" w:color="FFFFFF"/>
              <w:right w:val="single" w:sz="4" w:space="0" w:color="FFFFFF"/>
            </w:tcBorders>
            <w:noWrap/>
            <w:vAlign w:val="center"/>
            <w:hideMark/>
          </w:tcPr>
          <w:p w14:paraId="56278F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53</w:t>
            </w:r>
          </w:p>
        </w:tc>
      </w:tr>
      <w:tr w:rsidR="00ED59F4" w:rsidRPr="00D71A0F" w14:paraId="6AD30D1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88B736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08D798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1FB9A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C6E342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E401F10" w14:textId="77777777" w:rsidTr="00326371">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DAAE8A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0AD184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1,427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B89370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1,492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A11F71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959</w:t>
            </w:r>
          </w:p>
        </w:tc>
      </w:tr>
      <w:tr w:rsidR="00ED59F4" w:rsidRPr="00D71A0F" w14:paraId="214EAA2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F4AB7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163AB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7C4DB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621FF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F70975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1E1FD9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35CB8E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2F913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E20F4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4348AA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D69E2A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722A08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96CC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3BF5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45C9FD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EB7F27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31DDE2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49FA5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15CC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4CDD06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06DD16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500645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B3F2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6BEF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72DEC7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6C150D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21473C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DF05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D70D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2EC60B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D6ADC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1D5D6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71,014</w:t>
            </w:r>
          </w:p>
        </w:tc>
        <w:tc>
          <w:tcPr>
            <w:tcW w:w="586" w:type="pct"/>
            <w:gridSpan w:val="2"/>
            <w:tcBorders>
              <w:top w:val="nil"/>
              <w:left w:val="nil"/>
              <w:bottom w:val="single" w:sz="4" w:space="0" w:color="FFFFFF"/>
              <w:right w:val="single" w:sz="4" w:space="0" w:color="FFFFFF"/>
            </w:tcBorders>
            <w:noWrap/>
            <w:vAlign w:val="center"/>
            <w:hideMark/>
          </w:tcPr>
          <w:p w14:paraId="73876F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77,300</w:t>
            </w:r>
          </w:p>
        </w:tc>
        <w:tc>
          <w:tcPr>
            <w:tcW w:w="586" w:type="pct"/>
            <w:gridSpan w:val="2"/>
            <w:tcBorders>
              <w:top w:val="nil"/>
              <w:left w:val="nil"/>
              <w:bottom w:val="single" w:sz="4" w:space="0" w:color="FFFFFF"/>
              <w:right w:val="single" w:sz="4" w:space="0" w:color="FFFFFF"/>
            </w:tcBorders>
            <w:noWrap/>
            <w:vAlign w:val="center"/>
            <w:hideMark/>
          </w:tcPr>
          <w:p w14:paraId="2DBDBC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82,054</w:t>
            </w:r>
          </w:p>
        </w:tc>
      </w:tr>
      <w:tr w:rsidR="00ED59F4" w:rsidRPr="00D71A0F" w14:paraId="1583B2F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47D29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B66602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831F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6B4D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91C5BC6" w14:textId="77777777" w:rsidTr="00326371">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8758C5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095457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71,014</w:t>
            </w:r>
          </w:p>
        </w:tc>
        <w:tc>
          <w:tcPr>
            <w:tcW w:w="586" w:type="pct"/>
            <w:gridSpan w:val="2"/>
            <w:tcBorders>
              <w:top w:val="single" w:sz="4" w:space="0" w:color="auto"/>
              <w:left w:val="nil"/>
              <w:bottom w:val="single" w:sz="4" w:space="0" w:color="auto"/>
              <w:right w:val="single" w:sz="4" w:space="0" w:color="FFFFFF"/>
            </w:tcBorders>
            <w:noWrap/>
            <w:vAlign w:val="center"/>
            <w:hideMark/>
          </w:tcPr>
          <w:p w14:paraId="09980C9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77,300</w:t>
            </w:r>
          </w:p>
        </w:tc>
        <w:tc>
          <w:tcPr>
            <w:tcW w:w="586" w:type="pct"/>
            <w:gridSpan w:val="2"/>
            <w:tcBorders>
              <w:top w:val="single" w:sz="4" w:space="0" w:color="auto"/>
              <w:left w:val="nil"/>
              <w:bottom w:val="single" w:sz="4" w:space="0" w:color="auto"/>
              <w:right w:val="single" w:sz="4" w:space="0" w:color="FFFFFF"/>
            </w:tcBorders>
            <w:noWrap/>
            <w:vAlign w:val="center"/>
            <w:hideMark/>
          </w:tcPr>
          <w:p w14:paraId="2928464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82,054</w:t>
            </w:r>
          </w:p>
        </w:tc>
      </w:tr>
      <w:tr w:rsidR="00ED59F4" w:rsidRPr="00D71A0F" w14:paraId="5553459D"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FF96FD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3F43FAF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72,440</w:t>
            </w:r>
          </w:p>
        </w:tc>
        <w:tc>
          <w:tcPr>
            <w:tcW w:w="586" w:type="pct"/>
            <w:gridSpan w:val="2"/>
            <w:tcBorders>
              <w:top w:val="nil"/>
              <w:left w:val="nil"/>
              <w:bottom w:val="single" w:sz="4" w:space="0" w:color="auto"/>
              <w:right w:val="single" w:sz="4" w:space="0" w:color="FFFFFF"/>
            </w:tcBorders>
            <w:noWrap/>
            <w:vAlign w:val="center"/>
            <w:hideMark/>
          </w:tcPr>
          <w:p w14:paraId="2E00E07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78,792</w:t>
            </w:r>
          </w:p>
        </w:tc>
        <w:tc>
          <w:tcPr>
            <w:tcW w:w="586" w:type="pct"/>
            <w:gridSpan w:val="2"/>
            <w:tcBorders>
              <w:top w:val="nil"/>
              <w:left w:val="nil"/>
              <w:bottom w:val="single" w:sz="4" w:space="0" w:color="auto"/>
              <w:right w:val="single" w:sz="4" w:space="0" w:color="FFFFFF"/>
            </w:tcBorders>
            <w:noWrap/>
            <w:vAlign w:val="center"/>
            <w:hideMark/>
          </w:tcPr>
          <w:p w14:paraId="72AF977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83,013</w:t>
            </w:r>
          </w:p>
        </w:tc>
      </w:tr>
      <w:tr w:rsidR="00ED59F4" w:rsidRPr="00D71A0F" w14:paraId="2C0DAD03"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76A282A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537B531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144,167</w:t>
            </w:r>
          </w:p>
        </w:tc>
        <w:tc>
          <w:tcPr>
            <w:tcW w:w="586" w:type="pct"/>
            <w:gridSpan w:val="2"/>
            <w:tcBorders>
              <w:top w:val="nil"/>
              <w:left w:val="nil"/>
              <w:bottom w:val="single" w:sz="4" w:space="0" w:color="auto"/>
              <w:right w:val="single" w:sz="4" w:space="0" w:color="FFFFFF"/>
            </w:tcBorders>
            <w:noWrap/>
            <w:vAlign w:val="center"/>
            <w:hideMark/>
          </w:tcPr>
          <w:p w14:paraId="3D2EFD6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135,562</w:t>
            </w:r>
          </w:p>
        </w:tc>
        <w:tc>
          <w:tcPr>
            <w:tcW w:w="586" w:type="pct"/>
            <w:gridSpan w:val="2"/>
            <w:tcBorders>
              <w:top w:val="nil"/>
              <w:left w:val="nil"/>
              <w:bottom w:val="single" w:sz="4" w:space="0" w:color="auto"/>
              <w:right w:val="single" w:sz="4" w:space="0" w:color="FFFFFF"/>
            </w:tcBorders>
            <w:noWrap/>
            <w:vAlign w:val="center"/>
            <w:hideMark/>
          </w:tcPr>
          <w:p w14:paraId="4EBC622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131,088</w:t>
            </w:r>
          </w:p>
        </w:tc>
      </w:tr>
      <w:tr w:rsidR="00ED59F4" w:rsidRPr="00D71A0F" w14:paraId="321F336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3B30CD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26FFF8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4EB79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89BF5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CC36A8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034CA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03A1A8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144,167</w:t>
            </w:r>
          </w:p>
        </w:tc>
        <w:tc>
          <w:tcPr>
            <w:tcW w:w="586" w:type="pct"/>
            <w:gridSpan w:val="2"/>
            <w:tcBorders>
              <w:top w:val="nil"/>
              <w:left w:val="nil"/>
              <w:bottom w:val="single" w:sz="4" w:space="0" w:color="FFFFFF"/>
              <w:right w:val="single" w:sz="4" w:space="0" w:color="FFFFFF"/>
            </w:tcBorders>
            <w:noWrap/>
            <w:vAlign w:val="center"/>
            <w:hideMark/>
          </w:tcPr>
          <w:p w14:paraId="6BD372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135,562</w:t>
            </w:r>
          </w:p>
        </w:tc>
        <w:tc>
          <w:tcPr>
            <w:tcW w:w="586" w:type="pct"/>
            <w:gridSpan w:val="2"/>
            <w:tcBorders>
              <w:top w:val="nil"/>
              <w:left w:val="nil"/>
              <w:bottom w:val="single" w:sz="4" w:space="0" w:color="FFFFFF"/>
              <w:right w:val="single" w:sz="4" w:space="0" w:color="FFFFFF"/>
            </w:tcBorders>
            <w:noWrap/>
            <w:vAlign w:val="center"/>
            <w:hideMark/>
          </w:tcPr>
          <w:p w14:paraId="29E978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131,088</w:t>
            </w:r>
          </w:p>
        </w:tc>
      </w:tr>
      <w:tr w:rsidR="00ED59F4" w:rsidRPr="00D71A0F" w14:paraId="18148C0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DBAA8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592A72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6961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DD0B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0B360D4"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674D1FF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14D050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6B69F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713E1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922779E"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0C96963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080E40E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144,167</w:t>
            </w:r>
          </w:p>
        </w:tc>
        <w:tc>
          <w:tcPr>
            <w:tcW w:w="586" w:type="pct"/>
            <w:gridSpan w:val="2"/>
            <w:tcBorders>
              <w:top w:val="nil"/>
              <w:left w:val="nil"/>
              <w:bottom w:val="single" w:sz="4" w:space="0" w:color="auto"/>
              <w:right w:val="single" w:sz="4" w:space="0" w:color="FFFFFF"/>
            </w:tcBorders>
            <w:noWrap/>
            <w:vAlign w:val="center"/>
            <w:hideMark/>
          </w:tcPr>
          <w:p w14:paraId="25DBE3B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135,562</w:t>
            </w:r>
          </w:p>
        </w:tc>
        <w:tc>
          <w:tcPr>
            <w:tcW w:w="586" w:type="pct"/>
            <w:gridSpan w:val="2"/>
            <w:tcBorders>
              <w:top w:val="nil"/>
              <w:left w:val="nil"/>
              <w:bottom w:val="single" w:sz="4" w:space="0" w:color="auto"/>
              <w:right w:val="single" w:sz="4" w:space="0" w:color="FFFFFF"/>
            </w:tcBorders>
            <w:noWrap/>
            <w:vAlign w:val="center"/>
            <w:hideMark/>
          </w:tcPr>
          <w:p w14:paraId="7FBB8D2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131,088</w:t>
            </w:r>
          </w:p>
        </w:tc>
      </w:tr>
    </w:tbl>
    <w:p w14:paraId="5B69628A" w14:textId="77777777" w:rsidR="00110356" w:rsidRPr="00D71A0F" w:rsidRDefault="00110356">
      <w:pPr>
        <w:rPr>
          <w:rFonts w:ascii="Public Sans" w:hAnsi="Public Sans"/>
          <w:sz w:val="6"/>
          <w:szCs w:val="6"/>
        </w:rPr>
      </w:pPr>
      <w:r w:rsidRPr="00D71A0F">
        <w:rPr>
          <w:rFonts w:ascii="Public Sans" w:hAnsi="Public Sans"/>
          <w:sz w:val="6"/>
          <w:szCs w:val="6"/>
        </w:rPr>
        <w:br w:type="page"/>
      </w:r>
    </w:p>
    <w:p w14:paraId="1D994144" w14:textId="77777777" w:rsidR="001C7C50" w:rsidRPr="00D71A0F" w:rsidRDefault="001C7C50"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Electricity Transmission Ministerial Holding Corporation - Cash Flow Statement"/>
        <w:tblDescription w:val="12.2 Financial Statements - Electricity Transmission Ministerial Holding Corporation - Cash Flow Statement"/>
      </w:tblPr>
      <w:tblGrid>
        <w:gridCol w:w="6238"/>
        <w:gridCol w:w="112"/>
        <w:gridCol w:w="1021"/>
        <w:gridCol w:w="97"/>
        <w:gridCol w:w="1036"/>
        <w:gridCol w:w="99"/>
        <w:gridCol w:w="1034"/>
        <w:gridCol w:w="31"/>
      </w:tblGrid>
      <w:tr w:rsidR="00326371" w:rsidRPr="00D71A0F" w14:paraId="5155CDD1" w14:textId="77777777" w:rsidTr="00326371">
        <w:trPr>
          <w:trHeight w:val="283"/>
        </w:trPr>
        <w:tc>
          <w:tcPr>
            <w:tcW w:w="3284" w:type="pct"/>
            <w:gridSpan w:val="2"/>
            <w:shd w:val="clear" w:color="auto" w:fill="EBEBEB"/>
            <w:vAlign w:val="center"/>
            <w:hideMark/>
          </w:tcPr>
          <w:p w14:paraId="240ED313"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67C43852"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6DB1995F"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030EBFA9" w14:textId="77777777" w:rsidTr="00326371">
        <w:trPr>
          <w:trHeight w:val="225"/>
        </w:trPr>
        <w:tc>
          <w:tcPr>
            <w:tcW w:w="3284" w:type="pct"/>
            <w:gridSpan w:val="2"/>
            <w:shd w:val="clear" w:color="auto" w:fill="EBEBEB"/>
            <w:vAlign w:val="center"/>
            <w:hideMark/>
          </w:tcPr>
          <w:p w14:paraId="63C5B1F3"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3248AE1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294C6B86"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73C5B71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770E8FDA" w14:textId="77777777" w:rsidTr="00326371">
        <w:trPr>
          <w:trHeight w:val="283"/>
        </w:trPr>
        <w:tc>
          <w:tcPr>
            <w:tcW w:w="3284" w:type="pct"/>
            <w:gridSpan w:val="2"/>
            <w:shd w:val="clear" w:color="auto" w:fill="EBEBEB"/>
            <w:vAlign w:val="center"/>
            <w:hideMark/>
          </w:tcPr>
          <w:p w14:paraId="67DB6E10"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681A5A7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560C90D8"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3B1D889C"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29DD849F"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0D5CBF7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A28E9F4"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EA40D4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69F571C"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DE5D0B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2358B2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4B27096A"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3A10997"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3F9B6C7"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3CC0E3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48540A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70DC1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6,781</w:t>
            </w:r>
          </w:p>
        </w:tc>
        <w:tc>
          <w:tcPr>
            <w:tcW w:w="586" w:type="pct"/>
            <w:gridSpan w:val="2"/>
            <w:tcBorders>
              <w:top w:val="nil"/>
              <w:left w:val="nil"/>
              <w:bottom w:val="single" w:sz="4" w:space="0" w:color="FFFFFF"/>
              <w:right w:val="single" w:sz="4" w:space="0" w:color="FFFFFF"/>
            </w:tcBorders>
            <w:noWrap/>
            <w:vAlign w:val="center"/>
            <w:hideMark/>
          </w:tcPr>
          <w:p w14:paraId="05D650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9,388</w:t>
            </w:r>
          </w:p>
        </w:tc>
        <w:tc>
          <w:tcPr>
            <w:tcW w:w="586" w:type="pct"/>
            <w:gridSpan w:val="2"/>
            <w:tcBorders>
              <w:top w:val="nil"/>
              <w:left w:val="nil"/>
              <w:bottom w:val="single" w:sz="4" w:space="0" w:color="FFFFFF"/>
              <w:right w:val="single" w:sz="4" w:space="0" w:color="FFFFFF"/>
            </w:tcBorders>
            <w:noWrap/>
            <w:vAlign w:val="center"/>
            <w:hideMark/>
          </w:tcPr>
          <w:p w14:paraId="09CC0AE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9,452</w:t>
            </w:r>
          </w:p>
        </w:tc>
      </w:tr>
      <w:tr w:rsidR="00ED59F4" w:rsidRPr="00D71A0F" w14:paraId="3C2ACB6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64B732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478DB1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DF71F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23CA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87C0F2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0CA8BC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05605A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83B0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22C8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7D4534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A5EBEE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5FCEC5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A85B0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DF05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4302F2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78A81B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379E02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DA44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877F6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E9D6DC2"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178D814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2AA524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2,937</w:t>
            </w:r>
          </w:p>
        </w:tc>
        <w:tc>
          <w:tcPr>
            <w:tcW w:w="586" w:type="pct"/>
            <w:gridSpan w:val="2"/>
            <w:tcBorders>
              <w:top w:val="nil"/>
              <w:left w:val="nil"/>
              <w:bottom w:val="nil"/>
              <w:right w:val="single" w:sz="4" w:space="0" w:color="FFFFFF"/>
            </w:tcBorders>
            <w:noWrap/>
            <w:vAlign w:val="center"/>
            <w:hideMark/>
          </w:tcPr>
          <w:p w14:paraId="1C6EC8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3,387</w:t>
            </w:r>
          </w:p>
        </w:tc>
        <w:tc>
          <w:tcPr>
            <w:tcW w:w="586" w:type="pct"/>
            <w:gridSpan w:val="2"/>
            <w:tcBorders>
              <w:top w:val="nil"/>
              <w:left w:val="nil"/>
              <w:bottom w:val="nil"/>
              <w:right w:val="single" w:sz="4" w:space="0" w:color="FFFFFF"/>
            </w:tcBorders>
            <w:noWrap/>
            <w:vAlign w:val="center"/>
            <w:hideMark/>
          </w:tcPr>
          <w:p w14:paraId="61066D5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3,101</w:t>
            </w:r>
          </w:p>
        </w:tc>
      </w:tr>
      <w:tr w:rsidR="00ED59F4" w:rsidRPr="00D71A0F" w14:paraId="65BCA8E1"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8888C70"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98059C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9,718</w:t>
            </w:r>
          </w:p>
        </w:tc>
        <w:tc>
          <w:tcPr>
            <w:tcW w:w="586" w:type="pct"/>
            <w:gridSpan w:val="2"/>
            <w:tcBorders>
              <w:top w:val="single" w:sz="4" w:space="0" w:color="auto"/>
              <w:left w:val="nil"/>
              <w:bottom w:val="single" w:sz="4" w:space="0" w:color="auto"/>
              <w:right w:val="single" w:sz="4" w:space="0" w:color="FFFFFF"/>
            </w:tcBorders>
            <w:noWrap/>
            <w:vAlign w:val="center"/>
            <w:hideMark/>
          </w:tcPr>
          <w:p w14:paraId="4C02521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12,775</w:t>
            </w:r>
          </w:p>
        </w:tc>
        <w:tc>
          <w:tcPr>
            <w:tcW w:w="586" w:type="pct"/>
            <w:gridSpan w:val="2"/>
            <w:tcBorders>
              <w:top w:val="single" w:sz="4" w:space="0" w:color="auto"/>
              <w:left w:val="nil"/>
              <w:bottom w:val="single" w:sz="4" w:space="0" w:color="auto"/>
              <w:right w:val="single" w:sz="4" w:space="0" w:color="FFFFFF"/>
            </w:tcBorders>
            <w:noWrap/>
            <w:vAlign w:val="center"/>
            <w:hideMark/>
          </w:tcPr>
          <w:p w14:paraId="1013E17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12,553</w:t>
            </w:r>
          </w:p>
        </w:tc>
      </w:tr>
      <w:tr w:rsidR="00ED59F4" w:rsidRPr="00D71A0F" w14:paraId="76BB666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1A7B11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69422B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A9847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F053B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818FF3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E53E3A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4350F8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4E8C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6D17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2A4AE5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203F07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C2CFF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4D6F7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BA42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9AF2D7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2C1426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4B1E55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BD0A9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4B74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B96DA0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6F66C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CC5A2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FD9E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B2EF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6BE8CD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536D3F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36ECF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1565A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E93C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F1FB10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72CE24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0FF27C8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3,594</w:t>
            </w:r>
          </w:p>
        </w:tc>
        <w:tc>
          <w:tcPr>
            <w:tcW w:w="586" w:type="pct"/>
            <w:gridSpan w:val="2"/>
            <w:tcBorders>
              <w:top w:val="nil"/>
              <w:left w:val="nil"/>
              <w:bottom w:val="single" w:sz="4" w:space="0" w:color="FFFFFF"/>
              <w:right w:val="single" w:sz="4" w:space="0" w:color="FFFFFF"/>
            </w:tcBorders>
            <w:noWrap/>
            <w:vAlign w:val="center"/>
            <w:hideMark/>
          </w:tcPr>
          <w:p w14:paraId="64A088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4,175</w:t>
            </w:r>
          </w:p>
        </w:tc>
        <w:tc>
          <w:tcPr>
            <w:tcW w:w="586" w:type="pct"/>
            <w:gridSpan w:val="2"/>
            <w:tcBorders>
              <w:top w:val="nil"/>
              <w:left w:val="nil"/>
              <w:bottom w:val="single" w:sz="4" w:space="0" w:color="FFFFFF"/>
              <w:right w:val="single" w:sz="4" w:space="0" w:color="FFFFFF"/>
            </w:tcBorders>
            <w:noWrap/>
            <w:vAlign w:val="center"/>
            <w:hideMark/>
          </w:tcPr>
          <w:p w14:paraId="7DA49C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4,258</w:t>
            </w:r>
          </w:p>
        </w:tc>
      </w:tr>
      <w:tr w:rsidR="00ED59F4" w:rsidRPr="00D71A0F" w14:paraId="7B9852E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DD608B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47194B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07C7E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1304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314DC9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DB0BDA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2068C52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6,324</w:t>
            </w:r>
          </w:p>
        </w:tc>
        <w:tc>
          <w:tcPr>
            <w:tcW w:w="586" w:type="pct"/>
            <w:gridSpan w:val="2"/>
            <w:tcBorders>
              <w:top w:val="nil"/>
              <w:left w:val="nil"/>
              <w:bottom w:val="single" w:sz="4" w:space="0" w:color="FFFFFF"/>
              <w:right w:val="single" w:sz="4" w:space="0" w:color="FFFFFF"/>
            </w:tcBorders>
            <w:noWrap/>
            <w:vAlign w:val="center"/>
            <w:hideMark/>
          </w:tcPr>
          <w:p w14:paraId="6E602A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6,728</w:t>
            </w:r>
          </w:p>
        </w:tc>
        <w:tc>
          <w:tcPr>
            <w:tcW w:w="586" w:type="pct"/>
            <w:gridSpan w:val="2"/>
            <w:tcBorders>
              <w:top w:val="nil"/>
              <w:left w:val="nil"/>
              <w:bottom w:val="single" w:sz="4" w:space="0" w:color="FFFFFF"/>
              <w:right w:val="single" w:sz="4" w:space="0" w:color="FFFFFF"/>
            </w:tcBorders>
            <w:noWrap/>
            <w:vAlign w:val="center"/>
            <w:hideMark/>
          </w:tcPr>
          <w:p w14:paraId="7A5CBE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5,149</w:t>
            </w:r>
          </w:p>
        </w:tc>
      </w:tr>
      <w:tr w:rsidR="00ED59F4" w:rsidRPr="00D71A0F" w14:paraId="1FE290A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260697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7BC0DA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644AF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9D69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D30818C"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51D5366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7B9418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612</w:t>
            </w:r>
          </w:p>
        </w:tc>
        <w:tc>
          <w:tcPr>
            <w:tcW w:w="586" w:type="pct"/>
            <w:gridSpan w:val="2"/>
            <w:tcBorders>
              <w:top w:val="nil"/>
              <w:left w:val="nil"/>
              <w:bottom w:val="nil"/>
              <w:right w:val="single" w:sz="4" w:space="0" w:color="FFFFFF"/>
            </w:tcBorders>
            <w:noWrap/>
            <w:vAlign w:val="center"/>
            <w:hideMark/>
          </w:tcPr>
          <w:p w14:paraId="7B8C44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1,033</w:t>
            </w:r>
          </w:p>
        </w:tc>
        <w:tc>
          <w:tcPr>
            <w:tcW w:w="586" w:type="pct"/>
            <w:gridSpan w:val="2"/>
            <w:tcBorders>
              <w:top w:val="nil"/>
              <w:left w:val="nil"/>
              <w:bottom w:val="nil"/>
              <w:right w:val="single" w:sz="4" w:space="0" w:color="FFFFFF"/>
            </w:tcBorders>
            <w:noWrap/>
            <w:vAlign w:val="center"/>
            <w:hideMark/>
          </w:tcPr>
          <w:p w14:paraId="4F38B2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294</w:t>
            </w:r>
          </w:p>
        </w:tc>
      </w:tr>
      <w:tr w:rsidR="00ED59F4" w:rsidRPr="00D71A0F" w14:paraId="5EC8089E"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8E6A33C"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3112AA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10,530</w:t>
            </w:r>
          </w:p>
        </w:tc>
        <w:tc>
          <w:tcPr>
            <w:tcW w:w="586" w:type="pct"/>
            <w:gridSpan w:val="2"/>
            <w:tcBorders>
              <w:top w:val="single" w:sz="4" w:space="0" w:color="auto"/>
              <w:left w:val="nil"/>
              <w:bottom w:val="single" w:sz="4" w:space="0" w:color="auto"/>
              <w:right w:val="single" w:sz="4" w:space="0" w:color="FFFFFF"/>
            </w:tcBorders>
            <w:noWrap/>
            <w:vAlign w:val="center"/>
            <w:hideMark/>
          </w:tcPr>
          <w:p w14:paraId="649E648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11,936</w:t>
            </w:r>
          </w:p>
        </w:tc>
        <w:tc>
          <w:tcPr>
            <w:tcW w:w="586" w:type="pct"/>
            <w:gridSpan w:val="2"/>
            <w:tcBorders>
              <w:top w:val="single" w:sz="4" w:space="0" w:color="auto"/>
              <w:left w:val="nil"/>
              <w:bottom w:val="single" w:sz="4" w:space="0" w:color="auto"/>
              <w:right w:val="single" w:sz="4" w:space="0" w:color="FFFFFF"/>
            </w:tcBorders>
            <w:noWrap/>
            <w:vAlign w:val="center"/>
            <w:hideMark/>
          </w:tcPr>
          <w:p w14:paraId="2B8314F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9,701</w:t>
            </w:r>
          </w:p>
        </w:tc>
      </w:tr>
      <w:tr w:rsidR="00ED59F4" w:rsidRPr="00D71A0F" w14:paraId="4B841932"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3AFF7AC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7615F4E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812</w:t>
            </w:r>
          </w:p>
        </w:tc>
        <w:tc>
          <w:tcPr>
            <w:tcW w:w="586" w:type="pct"/>
            <w:gridSpan w:val="2"/>
            <w:tcBorders>
              <w:top w:val="nil"/>
              <w:left w:val="nil"/>
              <w:bottom w:val="single" w:sz="4" w:space="0" w:color="auto"/>
              <w:right w:val="single" w:sz="4" w:space="0" w:color="FFFFFF"/>
            </w:tcBorders>
            <w:noWrap/>
            <w:vAlign w:val="center"/>
            <w:hideMark/>
          </w:tcPr>
          <w:p w14:paraId="43619FE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(840)</w:t>
            </w:r>
          </w:p>
        </w:tc>
        <w:tc>
          <w:tcPr>
            <w:tcW w:w="586" w:type="pct"/>
            <w:gridSpan w:val="2"/>
            <w:tcBorders>
              <w:top w:val="nil"/>
              <w:left w:val="nil"/>
              <w:bottom w:val="single" w:sz="4" w:space="0" w:color="auto"/>
              <w:right w:val="single" w:sz="4" w:space="0" w:color="FFFFFF"/>
            </w:tcBorders>
            <w:noWrap/>
            <w:vAlign w:val="center"/>
            <w:hideMark/>
          </w:tcPr>
          <w:p w14:paraId="13414F1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(2,852)</w:t>
            </w:r>
          </w:p>
        </w:tc>
      </w:tr>
      <w:tr w:rsidR="00ED59F4" w:rsidRPr="00D71A0F" w14:paraId="7E937EB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C765F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6D9F5D3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5C6FDF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E08B1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3F48BB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B70739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4103F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51A6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5B55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CDF6AF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A1192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A4F3B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B99F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2E8C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1D9A50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16FCF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76F35F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B3088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5B9E6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5ED956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9CA08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14C77AF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C43B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186B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5EE5D5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88A39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32F9EE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3F28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0355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585F69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480F32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61FC2F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AC8FA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109D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4F8268E"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7F51D29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010A20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C9999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BA506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736576F"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EEC1AA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72C78FA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CDEAD7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35B0B5A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6EDC834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C50FE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54FFA4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E559F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5D31B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725BD3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CA4C4D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782006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A294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1E5E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4328A9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D8120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6537D7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5FB8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3BDA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AA499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1FAF1A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0314B19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EDAA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A91C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AD0EDC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8D68AC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599631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EE6E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1F822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30A30B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C3FD74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483341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70EC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2DFB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F07029A"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78FA980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40A6C79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944BD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D17A4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DB1DA1A"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AFBA59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30D3F7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2E47AFD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0F3274A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16BDAC51"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4B08CA1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2B3DF2D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812</w:t>
            </w:r>
          </w:p>
        </w:tc>
        <w:tc>
          <w:tcPr>
            <w:tcW w:w="586" w:type="pct"/>
            <w:gridSpan w:val="2"/>
            <w:tcBorders>
              <w:top w:val="nil"/>
              <w:left w:val="nil"/>
              <w:bottom w:val="single" w:sz="4" w:space="0" w:color="auto"/>
              <w:right w:val="single" w:sz="4" w:space="0" w:color="FFFFFF"/>
            </w:tcBorders>
            <w:noWrap/>
            <w:vAlign w:val="center"/>
            <w:hideMark/>
          </w:tcPr>
          <w:p w14:paraId="02998F6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(840)</w:t>
            </w:r>
          </w:p>
        </w:tc>
        <w:tc>
          <w:tcPr>
            <w:tcW w:w="586" w:type="pct"/>
            <w:gridSpan w:val="2"/>
            <w:tcBorders>
              <w:top w:val="nil"/>
              <w:left w:val="nil"/>
              <w:bottom w:val="single" w:sz="4" w:space="0" w:color="auto"/>
              <w:right w:val="single" w:sz="4" w:space="0" w:color="FFFFFF"/>
            </w:tcBorders>
            <w:noWrap/>
            <w:vAlign w:val="center"/>
            <w:hideMark/>
          </w:tcPr>
          <w:p w14:paraId="581E1FF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(2,852)</w:t>
            </w:r>
          </w:p>
        </w:tc>
      </w:tr>
      <w:tr w:rsidR="00ED59F4" w:rsidRPr="00D71A0F" w14:paraId="677A0709"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0588588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5AB8CFE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165,401</w:t>
            </w:r>
          </w:p>
        </w:tc>
        <w:tc>
          <w:tcPr>
            <w:tcW w:w="586" w:type="pct"/>
            <w:gridSpan w:val="2"/>
            <w:tcBorders>
              <w:top w:val="nil"/>
              <w:left w:val="nil"/>
              <w:bottom w:val="nil"/>
              <w:right w:val="single" w:sz="4" w:space="0" w:color="FFFFFF"/>
            </w:tcBorders>
            <w:noWrap/>
            <w:vAlign w:val="center"/>
            <w:hideMark/>
          </w:tcPr>
          <w:p w14:paraId="7F0C35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164,720</w:t>
            </w:r>
          </w:p>
        </w:tc>
        <w:tc>
          <w:tcPr>
            <w:tcW w:w="586" w:type="pct"/>
            <w:gridSpan w:val="2"/>
            <w:tcBorders>
              <w:top w:val="nil"/>
              <w:left w:val="nil"/>
              <w:bottom w:val="nil"/>
              <w:right w:val="single" w:sz="4" w:space="0" w:color="FFFFFF"/>
            </w:tcBorders>
            <w:noWrap/>
            <w:vAlign w:val="center"/>
            <w:hideMark/>
          </w:tcPr>
          <w:p w14:paraId="125BD1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163,880</w:t>
            </w:r>
          </w:p>
        </w:tc>
      </w:tr>
      <w:tr w:rsidR="00ED59F4" w:rsidRPr="00D71A0F" w14:paraId="48E02208"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4F6CD2B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CDC864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3183C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3E0F9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8686F17" w14:textId="77777777" w:rsidTr="005F5A65">
        <w:trPr>
          <w:gridAfter w:val="1"/>
          <w:wAfter w:w="15" w:type="pct"/>
          <w:trHeight w:val="227"/>
        </w:trPr>
        <w:tc>
          <w:tcPr>
            <w:tcW w:w="3226" w:type="pct"/>
            <w:tcBorders>
              <w:top w:val="nil"/>
              <w:left w:val="single" w:sz="4" w:space="0" w:color="FFFFFF"/>
              <w:bottom w:val="nil"/>
              <w:right w:val="single" w:sz="4" w:space="0" w:color="FFFFFF"/>
            </w:tcBorders>
            <w:noWrap/>
            <w:vAlign w:val="center"/>
            <w:hideMark/>
          </w:tcPr>
          <w:p w14:paraId="59866432" w14:textId="77777777" w:rsidR="00ED59F4" w:rsidRPr="00D71A0F" w:rsidRDefault="00ED59F4" w:rsidP="000C606C">
            <w:pPr>
              <w:ind w:right="-44"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13BEC3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85D2B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95CCE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F03BFC5"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97A750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9E7BBA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166,213</w:t>
            </w:r>
          </w:p>
        </w:tc>
        <w:tc>
          <w:tcPr>
            <w:tcW w:w="586" w:type="pct"/>
            <w:gridSpan w:val="2"/>
            <w:tcBorders>
              <w:top w:val="single" w:sz="4" w:space="0" w:color="auto"/>
              <w:left w:val="nil"/>
              <w:bottom w:val="single" w:sz="4" w:space="0" w:color="auto"/>
              <w:right w:val="single" w:sz="4" w:space="0" w:color="FFFFFF"/>
            </w:tcBorders>
            <w:noWrap/>
            <w:vAlign w:val="center"/>
            <w:hideMark/>
          </w:tcPr>
          <w:p w14:paraId="2A1694B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163,880</w:t>
            </w:r>
          </w:p>
        </w:tc>
        <w:tc>
          <w:tcPr>
            <w:tcW w:w="586" w:type="pct"/>
            <w:gridSpan w:val="2"/>
            <w:tcBorders>
              <w:top w:val="single" w:sz="4" w:space="0" w:color="auto"/>
              <w:left w:val="nil"/>
              <w:bottom w:val="single" w:sz="4" w:space="0" w:color="auto"/>
              <w:right w:val="single" w:sz="4" w:space="0" w:color="FFFFFF"/>
            </w:tcBorders>
            <w:noWrap/>
            <w:vAlign w:val="center"/>
            <w:hideMark/>
          </w:tcPr>
          <w:p w14:paraId="3F53056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161,027</w:t>
            </w:r>
          </w:p>
        </w:tc>
      </w:tr>
    </w:tbl>
    <w:p w14:paraId="7DE0E9F7"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13C5EF02" w14:textId="77777777" w:rsidR="00110356" w:rsidRPr="00D71A0F" w:rsidRDefault="00110356" w:rsidP="00ED59F4">
      <w:pPr>
        <w:spacing w:after="160" w:line="276" w:lineRule="auto"/>
        <w:rPr>
          <w:rFonts w:ascii="Public Sans" w:eastAsia="Aptos" w:hAnsi="Public Sans"/>
          <w:sz w:val="24"/>
          <w:szCs w:val="24"/>
          <w:lang w:eastAsia="en-AU"/>
        </w:rPr>
        <w:sectPr w:rsidR="00110356" w:rsidRPr="00D71A0F" w:rsidSect="00B53410">
          <w:headerReference w:type="even" r:id="rId41"/>
          <w:headerReference w:type="default" r:id="rId42"/>
          <w:headerReference w:type="first" r:id="rId43"/>
          <w:footerReference w:type="first" r:id="rId44"/>
          <w:pgSz w:w="11907" w:h="16840" w:code="9"/>
          <w:pgMar w:top="1134" w:right="1134" w:bottom="567" w:left="1134" w:header="454" w:footer="454" w:gutter="0"/>
          <w:cols w:space="720"/>
          <w:titlePg/>
          <w:docGrid w:linePitch="272"/>
        </w:sectPr>
      </w:pPr>
    </w:p>
    <w:p w14:paraId="1FA93EC0" w14:textId="77777777" w:rsidR="00ED59F4" w:rsidRPr="00D71A0F" w:rsidRDefault="00ED59F4" w:rsidP="000C606C">
      <w:pPr>
        <w:pStyle w:val="Heading3"/>
        <w:rPr>
          <w:rFonts w:ascii="Public Sans" w:hAnsi="Public Sans" w:cs="Calibri"/>
          <w:b w:val="0"/>
          <w:bCs w:val="0"/>
          <w:color w:val="22272B"/>
          <w:szCs w:val="27"/>
          <w:lang w:eastAsia="en-AU"/>
        </w:rPr>
      </w:pPr>
      <w:r w:rsidRPr="00D71A0F">
        <w:rPr>
          <w:rFonts w:ascii="Public Sans" w:hAnsi="Public Sans"/>
          <w:lang w:eastAsia="en-AU"/>
        </w:rPr>
        <w:t>Epsilon Distribution Ministerial Holding Corporation</w:t>
      </w:r>
    </w:p>
    <w:p w14:paraId="44E232D3" w14:textId="77777777" w:rsidR="000C606C" w:rsidRPr="00D71A0F" w:rsidRDefault="000C606C"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Epsilon Distribution Ministerial Holding Corporation - Operating Statement"/>
        <w:tblDescription w:val="12.2 Financial Statements - Epsilon Distribution Ministerial Holding Corporation - Operating Statement"/>
      </w:tblPr>
      <w:tblGrid>
        <w:gridCol w:w="6240"/>
        <w:gridCol w:w="110"/>
        <w:gridCol w:w="1023"/>
        <w:gridCol w:w="95"/>
        <w:gridCol w:w="1038"/>
        <w:gridCol w:w="97"/>
        <w:gridCol w:w="1036"/>
        <w:gridCol w:w="29"/>
      </w:tblGrid>
      <w:tr w:rsidR="00326371" w:rsidRPr="00D71A0F" w14:paraId="0025AB94" w14:textId="77777777" w:rsidTr="00326371">
        <w:trPr>
          <w:trHeight w:val="283"/>
        </w:trPr>
        <w:tc>
          <w:tcPr>
            <w:tcW w:w="3284" w:type="pct"/>
            <w:gridSpan w:val="2"/>
            <w:shd w:val="clear" w:color="auto" w:fill="EBEBEB"/>
            <w:vAlign w:val="center"/>
            <w:hideMark/>
          </w:tcPr>
          <w:p w14:paraId="2EB521B3"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75DA9CC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5EBC7D74"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1AEE7027" w14:textId="77777777" w:rsidTr="00326371">
        <w:trPr>
          <w:trHeight w:val="225"/>
        </w:trPr>
        <w:tc>
          <w:tcPr>
            <w:tcW w:w="3284" w:type="pct"/>
            <w:gridSpan w:val="2"/>
            <w:shd w:val="clear" w:color="auto" w:fill="EBEBEB"/>
            <w:vAlign w:val="center"/>
            <w:hideMark/>
          </w:tcPr>
          <w:p w14:paraId="4033F77A"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24A9CB54"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20EA2CBC"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52C2EC42"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4F21606F" w14:textId="77777777" w:rsidTr="00326371">
        <w:trPr>
          <w:trHeight w:val="283"/>
        </w:trPr>
        <w:tc>
          <w:tcPr>
            <w:tcW w:w="3284" w:type="pct"/>
            <w:gridSpan w:val="2"/>
            <w:shd w:val="clear" w:color="auto" w:fill="EBEBEB"/>
            <w:vAlign w:val="center"/>
            <w:hideMark/>
          </w:tcPr>
          <w:p w14:paraId="48514948"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71752313"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35CF7A87"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739C52CC"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5D4B378B" w14:textId="77777777" w:rsidTr="00326371">
        <w:trPr>
          <w:gridAfter w:val="1"/>
          <w:wAfter w:w="14"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62D2378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5A84594"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381FFF5"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D450E86"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428ECB6B"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99EBBE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499BF9D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FCC944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6616C9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4D889376"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B1EB26A"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3AF97F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w:t>
            </w:r>
          </w:p>
        </w:tc>
        <w:tc>
          <w:tcPr>
            <w:tcW w:w="586" w:type="pct"/>
            <w:gridSpan w:val="2"/>
            <w:tcBorders>
              <w:top w:val="nil"/>
              <w:left w:val="nil"/>
              <w:bottom w:val="single" w:sz="4" w:space="0" w:color="FFFFFF"/>
              <w:right w:val="single" w:sz="4" w:space="0" w:color="FFFFFF"/>
            </w:tcBorders>
            <w:noWrap/>
            <w:vAlign w:val="center"/>
            <w:hideMark/>
          </w:tcPr>
          <w:p w14:paraId="6265207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149</w:t>
            </w:r>
          </w:p>
        </w:tc>
        <w:tc>
          <w:tcPr>
            <w:tcW w:w="586" w:type="pct"/>
            <w:gridSpan w:val="2"/>
            <w:tcBorders>
              <w:top w:val="nil"/>
              <w:left w:val="nil"/>
              <w:bottom w:val="single" w:sz="4" w:space="0" w:color="FFFFFF"/>
              <w:right w:val="single" w:sz="4" w:space="0" w:color="FFFFFF"/>
            </w:tcBorders>
            <w:noWrap/>
            <w:vAlign w:val="center"/>
            <w:hideMark/>
          </w:tcPr>
          <w:p w14:paraId="5C9B513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47</w:t>
            </w:r>
          </w:p>
        </w:tc>
      </w:tr>
      <w:tr w:rsidR="00ED59F4" w:rsidRPr="00D71A0F" w14:paraId="44F0257C"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B8DEAD7"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5E76ECD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68801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06F4F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F77ED27"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BDACEA7"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2436B6E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3,679</w:t>
            </w:r>
          </w:p>
        </w:tc>
        <w:tc>
          <w:tcPr>
            <w:tcW w:w="586" w:type="pct"/>
            <w:gridSpan w:val="2"/>
            <w:tcBorders>
              <w:top w:val="nil"/>
              <w:left w:val="nil"/>
              <w:bottom w:val="single" w:sz="4" w:space="0" w:color="FFFFFF"/>
              <w:right w:val="single" w:sz="4" w:space="0" w:color="FFFFFF"/>
            </w:tcBorders>
            <w:noWrap/>
            <w:vAlign w:val="center"/>
            <w:hideMark/>
          </w:tcPr>
          <w:p w14:paraId="6212CA4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2,852</w:t>
            </w:r>
          </w:p>
        </w:tc>
        <w:tc>
          <w:tcPr>
            <w:tcW w:w="586" w:type="pct"/>
            <w:gridSpan w:val="2"/>
            <w:tcBorders>
              <w:top w:val="nil"/>
              <w:left w:val="nil"/>
              <w:bottom w:val="single" w:sz="4" w:space="0" w:color="FFFFFF"/>
              <w:right w:val="single" w:sz="4" w:space="0" w:color="FFFFFF"/>
            </w:tcBorders>
            <w:noWrap/>
            <w:vAlign w:val="center"/>
            <w:hideMark/>
          </w:tcPr>
          <w:p w14:paraId="05E5E46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3,044</w:t>
            </w:r>
          </w:p>
        </w:tc>
      </w:tr>
      <w:tr w:rsidR="00ED59F4" w:rsidRPr="00D71A0F" w14:paraId="0973B940"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6D1D1A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0A65B1E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663BB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0DA4B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F7DFDE0"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7968067"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23C8B31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8AE0E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E3DC0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036268F"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F81265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48A962C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40222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69DC5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25C0D83"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871FD9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081A41D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5C3E2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CA2E3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036DB54" w14:textId="77777777" w:rsidTr="00326371">
        <w:trPr>
          <w:gridAfter w:val="1"/>
          <w:wAfter w:w="14"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207F150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4656C7D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A3CB40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5D4651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77A2F294" w14:textId="77777777" w:rsidTr="00326371">
        <w:trPr>
          <w:gridAfter w:val="1"/>
          <w:wAfter w:w="14"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6388F34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7EA4C8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3,686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287A1E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3,000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85BDFB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3,091</w:t>
            </w:r>
          </w:p>
        </w:tc>
      </w:tr>
      <w:tr w:rsidR="00ED59F4" w:rsidRPr="00D71A0F" w14:paraId="63223240"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1411C7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9EDCF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32E27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CBDA9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0D49B66"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1EE9F2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2A5BCC0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AFA30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0E25F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64FD894"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75A8A3F"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77665D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2D792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8D2EF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C898000"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vAlign w:val="center"/>
            <w:hideMark/>
          </w:tcPr>
          <w:p w14:paraId="2034829B" w14:textId="77777777" w:rsidR="00ED59F4" w:rsidRPr="00D71A0F" w:rsidRDefault="00ED59F4" w:rsidP="00FF153B">
            <w:pPr>
              <w:ind w:right="-114"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198329C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E7B83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9259B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76675BE"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2005FD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369546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D8E8E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6D050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56F980F"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0BFEDA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3E0C6A7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3,998</w:t>
            </w:r>
          </w:p>
        </w:tc>
        <w:tc>
          <w:tcPr>
            <w:tcW w:w="586" w:type="pct"/>
            <w:gridSpan w:val="2"/>
            <w:tcBorders>
              <w:top w:val="nil"/>
              <w:left w:val="nil"/>
              <w:bottom w:val="single" w:sz="4" w:space="0" w:color="FFFFFF"/>
              <w:right w:val="single" w:sz="4" w:space="0" w:color="FFFFFF"/>
            </w:tcBorders>
            <w:noWrap/>
            <w:vAlign w:val="center"/>
            <w:hideMark/>
          </w:tcPr>
          <w:p w14:paraId="7D5D58C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3,156</w:t>
            </w:r>
          </w:p>
        </w:tc>
        <w:tc>
          <w:tcPr>
            <w:tcW w:w="586" w:type="pct"/>
            <w:gridSpan w:val="2"/>
            <w:tcBorders>
              <w:top w:val="nil"/>
              <w:left w:val="nil"/>
              <w:bottom w:val="single" w:sz="4" w:space="0" w:color="FFFFFF"/>
              <w:right w:val="single" w:sz="4" w:space="0" w:color="FFFFFF"/>
            </w:tcBorders>
            <w:noWrap/>
            <w:vAlign w:val="center"/>
            <w:hideMark/>
          </w:tcPr>
          <w:p w14:paraId="0123CCA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3,318</w:t>
            </w:r>
          </w:p>
        </w:tc>
      </w:tr>
      <w:tr w:rsidR="00ED59F4" w:rsidRPr="00D71A0F" w14:paraId="2EC9B227"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5294C6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C65896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55EB4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308E2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FF3620E"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AC4490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27334B1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2,757</w:t>
            </w:r>
          </w:p>
        </w:tc>
        <w:tc>
          <w:tcPr>
            <w:tcW w:w="586" w:type="pct"/>
            <w:gridSpan w:val="2"/>
            <w:tcBorders>
              <w:top w:val="nil"/>
              <w:left w:val="nil"/>
              <w:bottom w:val="single" w:sz="4" w:space="0" w:color="FFFFFF"/>
              <w:right w:val="single" w:sz="4" w:space="0" w:color="FFFFFF"/>
            </w:tcBorders>
            <w:noWrap/>
            <w:vAlign w:val="center"/>
            <w:hideMark/>
          </w:tcPr>
          <w:p w14:paraId="75D59E1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2,770</w:t>
            </w:r>
          </w:p>
        </w:tc>
        <w:tc>
          <w:tcPr>
            <w:tcW w:w="586" w:type="pct"/>
            <w:gridSpan w:val="2"/>
            <w:tcBorders>
              <w:top w:val="nil"/>
              <w:left w:val="nil"/>
              <w:bottom w:val="single" w:sz="4" w:space="0" w:color="FFFFFF"/>
              <w:right w:val="single" w:sz="4" w:space="0" w:color="FFFFFF"/>
            </w:tcBorders>
            <w:noWrap/>
            <w:vAlign w:val="center"/>
            <w:hideMark/>
          </w:tcPr>
          <w:p w14:paraId="1F1F545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2,821</w:t>
            </w:r>
          </w:p>
        </w:tc>
      </w:tr>
      <w:tr w:rsidR="00ED59F4" w:rsidRPr="00D71A0F" w14:paraId="4663A05B"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7055B67"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390274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3EC23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AE0E3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C9592F4" w14:textId="77777777" w:rsidTr="00326371">
        <w:trPr>
          <w:gridAfter w:val="1"/>
          <w:wAfter w:w="14"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770B972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12B19F3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334B1F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79BBC5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647AD4C" w14:textId="77777777" w:rsidTr="00326371">
        <w:trPr>
          <w:gridAfter w:val="1"/>
          <w:wAfter w:w="14"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61334E5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851463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6,756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0FE461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5,926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5D422C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6,139</w:t>
            </w:r>
          </w:p>
        </w:tc>
      </w:tr>
      <w:tr w:rsidR="00ED59F4" w:rsidRPr="00D71A0F" w14:paraId="25EAAEC1" w14:textId="77777777" w:rsidTr="00326371">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6D0178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82249A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66FDEA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CBCE6A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3E4A45B" w14:textId="77777777" w:rsidTr="00326371">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373EDA3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01470B8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1D9160A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w:t>
            </w:r>
          </w:p>
        </w:tc>
        <w:tc>
          <w:tcPr>
            <w:tcW w:w="586" w:type="pct"/>
            <w:gridSpan w:val="2"/>
            <w:tcBorders>
              <w:top w:val="nil"/>
              <w:left w:val="nil"/>
              <w:bottom w:val="nil"/>
              <w:right w:val="single" w:sz="4" w:space="0" w:color="FFFFFF"/>
            </w:tcBorders>
            <w:noWrap/>
            <w:vAlign w:val="center"/>
            <w:hideMark/>
          </w:tcPr>
          <w:p w14:paraId="6D35CC1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6D92E14" w14:textId="77777777" w:rsidTr="00326371">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3582064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5836EB9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3,070</w:t>
            </w:r>
          </w:p>
        </w:tc>
        <w:tc>
          <w:tcPr>
            <w:tcW w:w="586" w:type="pct"/>
            <w:gridSpan w:val="2"/>
            <w:tcBorders>
              <w:top w:val="single" w:sz="4" w:space="0" w:color="auto"/>
              <w:left w:val="nil"/>
              <w:bottom w:val="single" w:sz="4" w:space="0" w:color="auto"/>
              <w:right w:val="single" w:sz="4" w:space="0" w:color="FFFFFF"/>
            </w:tcBorders>
            <w:noWrap/>
            <w:vAlign w:val="center"/>
            <w:hideMark/>
          </w:tcPr>
          <w:p w14:paraId="4DF8E2F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2,911</w:t>
            </w:r>
          </w:p>
        </w:tc>
        <w:tc>
          <w:tcPr>
            <w:tcW w:w="586" w:type="pct"/>
            <w:gridSpan w:val="2"/>
            <w:tcBorders>
              <w:top w:val="single" w:sz="4" w:space="0" w:color="auto"/>
              <w:left w:val="nil"/>
              <w:bottom w:val="single" w:sz="4" w:space="0" w:color="auto"/>
              <w:right w:val="single" w:sz="4" w:space="0" w:color="FFFFFF"/>
            </w:tcBorders>
            <w:noWrap/>
            <w:vAlign w:val="center"/>
            <w:hideMark/>
          </w:tcPr>
          <w:p w14:paraId="6028C34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3,047</w:t>
            </w:r>
          </w:p>
        </w:tc>
      </w:tr>
    </w:tbl>
    <w:p w14:paraId="24C96539"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5D3CF8C6"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6C3A7554" w14:textId="77777777" w:rsidR="00FF153B" w:rsidRPr="00D71A0F" w:rsidRDefault="00FF153B"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Epsilon Distribution Ministerial Holding Corporation - Balance Sheet"/>
        <w:tblDescription w:val="12.2 Financial Statements - Epsilon Distribution Ministerial Holding Corporation - Balance Sheet"/>
      </w:tblPr>
      <w:tblGrid>
        <w:gridCol w:w="6238"/>
        <w:gridCol w:w="112"/>
        <w:gridCol w:w="1021"/>
        <w:gridCol w:w="97"/>
        <w:gridCol w:w="1036"/>
        <w:gridCol w:w="99"/>
        <w:gridCol w:w="1034"/>
        <w:gridCol w:w="31"/>
      </w:tblGrid>
      <w:tr w:rsidR="00326371" w:rsidRPr="00D71A0F" w14:paraId="6FC7C18D" w14:textId="77777777" w:rsidTr="00326371">
        <w:trPr>
          <w:trHeight w:val="283"/>
        </w:trPr>
        <w:tc>
          <w:tcPr>
            <w:tcW w:w="3284" w:type="pct"/>
            <w:gridSpan w:val="2"/>
            <w:shd w:val="clear" w:color="auto" w:fill="EBEBEB"/>
            <w:vAlign w:val="center"/>
            <w:hideMark/>
          </w:tcPr>
          <w:p w14:paraId="5FD1FDDD"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1604F3EF"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570ED9D6"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757A6101" w14:textId="77777777" w:rsidTr="00326371">
        <w:trPr>
          <w:trHeight w:val="225"/>
        </w:trPr>
        <w:tc>
          <w:tcPr>
            <w:tcW w:w="3284" w:type="pct"/>
            <w:gridSpan w:val="2"/>
            <w:shd w:val="clear" w:color="auto" w:fill="EBEBEB"/>
            <w:vAlign w:val="center"/>
            <w:hideMark/>
          </w:tcPr>
          <w:p w14:paraId="5D59441E"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44972384"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753A5904"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5A75D507"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797BCEC5" w14:textId="77777777" w:rsidTr="00326371">
        <w:trPr>
          <w:trHeight w:val="283"/>
        </w:trPr>
        <w:tc>
          <w:tcPr>
            <w:tcW w:w="3284" w:type="pct"/>
            <w:gridSpan w:val="2"/>
            <w:shd w:val="clear" w:color="auto" w:fill="EBEBEB"/>
            <w:vAlign w:val="center"/>
            <w:hideMark/>
          </w:tcPr>
          <w:p w14:paraId="72E8600B"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57B9696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7F0E55EF"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64039BC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04C7004A"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F71246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28D646B"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5524C4A"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145908C"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B335E3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162B78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23287D8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365888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9346C81"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F87025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B142A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375724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11,641</w:t>
            </w:r>
          </w:p>
        </w:tc>
        <w:tc>
          <w:tcPr>
            <w:tcW w:w="586" w:type="pct"/>
            <w:gridSpan w:val="2"/>
            <w:tcBorders>
              <w:top w:val="nil"/>
              <w:left w:val="nil"/>
              <w:bottom w:val="single" w:sz="4" w:space="0" w:color="FFFFFF"/>
              <w:right w:val="single" w:sz="4" w:space="0" w:color="FFFFFF"/>
            </w:tcBorders>
            <w:noWrap/>
            <w:vAlign w:val="center"/>
            <w:hideMark/>
          </w:tcPr>
          <w:p w14:paraId="25217F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12,750</w:t>
            </w:r>
          </w:p>
        </w:tc>
        <w:tc>
          <w:tcPr>
            <w:tcW w:w="586" w:type="pct"/>
            <w:gridSpan w:val="2"/>
            <w:tcBorders>
              <w:top w:val="nil"/>
              <w:left w:val="nil"/>
              <w:bottom w:val="single" w:sz="4" w:space="0" w:color="FFFFFF"/>
              <w:right w:val="single" w:sz="4" w:space="0" w:color="FFFFFF"/>
            </w:tcBorders>
            <w:noWrap/>
            <w:vAlign w:val="center"/>
            <w:hideMark/>
          </w:tcPr>
          <w:p w14:paraId="1119A2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13,394</w:t>
            </w:r>
          </w:p>
        </w:tc>
      </w:tr>
      <w:tr w:rsidR="00ED59F4" w:rsidRPr="00D71A0F" w14:paraId="0AD06D5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972819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58E2C6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DDDA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1258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6DDCB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90041A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19E39E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4C1C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1EF80F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ED59F4" w:rsidRPr="00D71A0F" w14:paraId="4715657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BA64B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0BB614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42F4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A9E54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B3A7A9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AE26F5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7BD6C9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09A6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F4D15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CE056E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7EB85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0172E3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9290D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CB78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C01FAD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72AEE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0BACA0F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A8A3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8B1D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9619FA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300CFB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112D6F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1B81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4028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DF9A97B"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1136234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64F5412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FD22D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D15F2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6EBB9B9"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2DE79F7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9DC57A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11,641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51BF5A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12,750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CAB691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13,394</w:t>
            </w:r>
          </w:p>
        </w:tc>
      </w:tr>
      <w:tr w:rsidR="00ED59F4" w:rsidRPr="00D71A0F" w14:paraId="47BBD5E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C40DFA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FD0BD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60085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D1207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463083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C08CE2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8D9E8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B1403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F955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AA037A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63E337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6B4A2D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37,689</w:t>
            </w:r>
          </w:p>
        </w:tc>
        <w:tc>
          <w:tcPr>
            <w:tcW w:w="586" w:type="pct"/>
            <w:gridSpan w:val="2"/>
            <w:tcBorders>
              <w:top w:val="nil"/>
              <w:left w:val="nil"/>
              <w:bottom w:val="single" w:sz="4" w:space="0" w:color="FFFFFF"/>
              <w:right w:val="single" w:sz="4" w:space="0" w:color="FFFFFF"/>
            </w:tcBorders>
            <w:noWrap/>
            <w:vAlign w:val="center"/>
            <w:hideMark/>
          </w:tcPr>
          <w:p w14:paraId="17C576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37,675</w:t>
            </w:r>
          </w:p>
        </w:tc>
        <w:tc>
          <w:tcPr>
            <w:tcW w:w="586" w:type="pct"/>
            <w:gridSpan w:val="2"/>
            <w:tcBorders>
              <w:top w:val="nil"/>
              <w:left w:val="nil"/>
              <w:bottom w:val="single" w:sz="4" w:space="0" w:color="FFFFFF"/>
              <w:right w:val="single" w:sz="4" w:space="0" w:color="FFFFFF"/>
            </w:tcBorders>
            <w:noWrap/>
            <w:vAlign w:val="center"/>
            <w:hideMark/>
          </w:tcPr>
          <w:p w14:paraId="0D6FF1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40,137</w:t>
            </w:r>
          </w:p>
        </w:tc>
      </w:tr>
      <w:tr w:rsidR="00ED59F4" w:rsidRPr="00D71A0F" w14:paraId="0C164A1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F83205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347C5EF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539D1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BD7A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CE2ED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E24C82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741EF5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CF5D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317E7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10873B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9E6E49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09DD28F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793B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F0AC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6F34B7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C4CD5E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4AB6DA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DFD9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AA3D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2A0BA6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A2267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0DAA52B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A34D6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80D55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A9E286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1B54E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02954C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AB87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792C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1267B5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7FF4E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37E2BE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C6134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DD7D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67D9FE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C578344" w14:textId="4B9ED653"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6" w:type="pct"/>
            <w:gridSpan w:val="2"/>
            <w:tcBorders>
              <w:top w:val="nil"/>
              <w:left w:val="nil"/>
              <w:bottom w:val="single" w:sz="4" w:space="0" w:color="FFFFFF"/>
              <w:right w:val="single" w:sz="4" w:space="0" w:color="FFFFFF"/>
            </w:tcBorders>
            <w:noWrap/>
            <w:vAlign w:val="center"/>
            <w:hideMark/>
          </w:tcPr>
          <w:p w14:paraId="645391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FF1E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5413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6AC037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C6AFDA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4F9219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E767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8A17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ACFF94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00EC6A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51E6B7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16A4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B6ED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F8E9D4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79BB36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2B3F15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32F0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4D82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A6FF581"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1D34538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7B755EC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0C2A2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5E12C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5F86B59"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42A2A2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0A027A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37,689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B1D494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37,675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D919B1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40,137</w:t>
            </w:r>
          </w:p>
        </w:tc>
      </w:tr>
      <w:tr w:rsidR="00ED59F4" w:rsidRPr="00D71A0F" w14:paraId="13DE3BC2"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263AF7A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F3B454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49,330</w:t>
            </w:r>
          </w:p>
        </w:tc>
        <w:tc>
          <w:tcPr>
            <w:tcW w:w="586" w:type="pct"/>
            <w:gridSpan w:val="2"/>
            <w:tcBorders>
              <w:top w:val="single" w:sz="4" w:space="0" w:color="auto"/>
              <w:left w:val="nil"/>
              <w:bottom w:val="single" w:sz="4" w:space="0" w:color="auto"/>
              <w:right w:val="single" w:sz="4" w:space="0" w:color="FFFFFF"/>
            </w:tcBorders>
            <w:noWrap/>
            <w:vAlign w:val="center"/>
            <w:hideMark/>
          </w:tcPr>
          <w:p w14:paraId="5FDD10C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50,424</w:t>
            </w:r>
          </w:p>
        </w:tc>
        <w:tc>
          <w:tcPr>
            <w:tcW w:w="586" w:type="pct"/>
            <w:gridSpan w:val="2"/>
            <w:tcBorders>
              <w:top w:val="single" w:sz="4" w:space="0" w:color="auto"/>
              <w:left w:val="nil"/>
              <w:bottom w:val="single" w:sz="4" w:space="0" w:color="auto"/>
              <w:right w:val="single" w:sz="4" w:space="0" w:color="FFFFFF"/>
            </w:tcBorders>
            <w:noWrap/>
            <w:vAlign w:val="center"/>
            <w:hideMark/>
          </w:tcPr>
          <w:p w14:paraId="3ED887C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53,531</w:t>
            </w:r>
          </w:p>
        </w:tc>
      </w:tr>
      <w:tr w:rsidR="00ED59F4" w:rsidRPr="00D71A0F" w14:paraId="42420FE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FA7401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5E5393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73CE6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65692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72AE66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B681BF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64054B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A1E77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DCC717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043690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3D70D3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1C2399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C97F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2AF6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A28E9F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203D5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30DDA3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105</w:t>
            </w:r>
          </w:p>
        </w:tc>
        <w:tc>
          <w:tcPr>
            <w:tcW w:w="586" w:type="pct"/>
            <w:gridSpan w:val="2"/>
            <w:tcBorders>
              <w:top w:val="nil"/>
              <w:left w:val="nil"/>
              <w:bottom w:val="single" w:sz="4" w:space="0" w:color="FFFFFF"/>
              <w:right w:val="single" w:sz="4" w:space="0" w:color="FFFFFF"/>
            </w:tcBorders>
            <w:noWrap/>
            <w:vAlign w:val="center"/>
            <w:hideMark/>
          </w:tcPr>
          <w:p w14:paraId="41E665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103</w:t>
            </w:r>
          </w:p>
        </w:tc>
        <w:tc>
          <w:tcPr>
            <w:tcW w:w="586" w:type="pct"/>
            <w:gridSpan w:val="2"/>
            <w:tcBorders>
              <w:top w:val="nil"/>
              <w:left w:val="nil"/>
              <w:bottom w:val="single" w:sz="4" w:space="0" w:color="FFFFFF"/>
              <w:right w:val="single" w:sz="4" w:space="0" w:color="FFFFFF"/>
            </w:tcBorders>
            <w:noWrap/>
            <w:vAlign w:val="center"/>
            <w:hideMark/>
          </w:tcPr>
          <w:p w14:paraId="3EDF5E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100</w:t>
            </w:r>
          </w:p>
        </w:tc>
      </w:tr>
      <w:tr w:rsidR="00ED59F4" w:rsidRPr="00D71A0F" w14:paraId="2F5C416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EA4E4F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06F022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654</w:t>
            </w:r>
          </w:p>
        </w:tc>
        <w:tc>
          <w:tcPr>
            <w:tcW w:w="586" w:type="pct"/>
            <w:gridSpan w:val="2"/>
            <w:tcBorders>
              <w:top w:val="nil"/>
              <w:left w:val="nil"/>
              <w:bottom w:val="single" w:sz="4" w:space="0" w:color="FFFFFF"/>
              <w:right w:val="single" w:sz="4" w:space="0" w:color="FFFFFF"/>
            </w:tcBorders>
            <w:noWrap/>
            <w:vAlign w:val="center"/>
            <w:hideMark/>
          </w:tcPr>
          <w:p w14:paraId="4577F5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654</w:t>
            </w:r>
          </w:p>
        </w:tc>
        <w:tc>
          <w:tcPr>
            <w:tcW w:w="586" w:type="pct"/>
            <w:gridSpan w:val="2"/>
            <w:tcBorders>
              <w:top w:val="nil"/>
              <w:left w:val="nil"/>
              <w:bottom w:val="single" w:sz="4" w:space="0" w:color="FFFFFF"/>
              <w:right w:val="single" w:sz="4" w:space="0" w:color="FFFFFF"/>
            </w:tcBorders>
            <w:noWrap/>
            <w:vAlign w:val="center"/>
            <w:hideMark/>
          </w:tcPr>
          <w:p w14:paraId="262332B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669</w:t>
            </w:r>
          </w:p>
        </w:tc>
      </w:tr>
      <w:tr w:rsidR="00ED59F4" w:rsidRPr="00D71A0F" w14:paraId="19CA4E6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145365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5741F3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1FD9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E4BA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3742A7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12E390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654FA9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151ED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4C9E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C10A71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8EA9F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2E1C520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83F82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D435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16DB73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5E65FC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01F4B0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1E57D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1CC9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677832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9197B6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21A056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F186B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6DFE59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11D3C69" w14:textId="77777777" w:rsidTr="00326371">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41EF834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C8CFEC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759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817286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757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B74F66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770</w:t>
            </w:r>
          </w:p>
        </w:tc>
      </w:tr>
      <w:tr w:rsidR="00ED59F4" w:rsidRPr="00D71A0F" w14:paraId="43DF948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9A3591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A9CC1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ABC4E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525BD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54793E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351A16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1DAB07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4A99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EAF1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1DB74C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602EFD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79B912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1160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B618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5D92A9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B1D1C5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6D5FC9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4820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1DFF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6D9909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4373B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41BB08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3A3D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47D5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71D478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38DCEE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0247FF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15AA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4A51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AE038F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94E7A2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62B148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(3,559)</w:t>
            </w:r>
          </w:p>
        </w:tc>
        <w:tc>
          <w:tcPr>
            <w:tcW w:w="586" w:type="pct"/>
            <w:gridSpan w:val="2"/>
            <w:tcBorders>
              <w:top w:val="nil"/>
              <w:left w:val="nil"/>
              <w:bottom w:val="single" w:sz="4" w:space="0" w:color="FFFFFF"/>
              <w:right w:val="single" w:sz="4" w:space="0" w:color="FFFFFF"/>
            </w:tcBorders>
            <w:noWrap/>
            <w:vAlign w:val="center"/>
            <w:hideMark/>
          </w:tcPr>
          <w:p w14:paraId="4636DC3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1,080</w:t>
            </w:r>
          </w:p>
        </w:tc>
        <w:tc>
          <w:tcPr>
            <w:tcW w:w="586" w:type="pct"/>
            <w:gridSpan w:val="2"/>
            <w:tcBorders>
              <w:top w:val="nil"/>
              <w:left w:val="nil"/>
              <w:bottom w:val="single" w:sz="4" w:space="0" w:color="FFFFFF"/>
              <w:right w:val="single" w:sz="4" w:space="0" w:color="FFFFFF"/>
            </w:tcBorders>
            <w:noWrap/>
            <w:vAlign w:val="center"/>
            <w:hideMark/>
          </w:tcPr>
          <w:p w14:paraId="41AA3C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2,820</w:t>
            </w:r>
          </w:p>
        </w:tc>
      </w:tr>
      <w:tr w:rsidR="00ED59F4" w:rsidRPr="00D71A0F" w14:paraId="79214CC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6F6519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2A503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7E19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A983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268F720" w14:textId="77777777" w:rsidTr="00326371">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D8AEE1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5DBED8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(3,559)</w:t>
            </w:r>
          </w:p>
        </w:tc>
        <w:tc>
          <w:tcPr>
            <w:tcW w:w="586" w:type="pct"/>
            <w:gridSpan w:val="2"/>
            <w:tcBorders>
              <w:top w:val="single" w:sz="4" w:space="0" w:color="auto"/>
              <w:left w:val="nil"/>
              <w:bottom w:val="single" w:sz="4" w:space="0" w:color="auto"/>
              <w:right w:val="single" w:sz="4" w:space="0" w:color="FFFFFF"/>
            </w:tcBorders>
            <w:noWrap/>
            <w:vAlign w:val="center"/>
            <w:hideMark/>
          </w:tcPr>
          <w:p w14:paraId="0134F8D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1,080</w:t>
            </w:r>
          </w:p>
        </w:tc>
        <w:tc>
          <w:tcPr>
            <w:tcW w:w="586" w:type="pct"/>
            <w:gridSpan w:val="2"/>
            <w:tcBorders>
              <w:top w:val="single" w:sz="4" w:space="0" w:color="auto"/>
              <w:left w:val="nil"/>
              <w:bottom w:val="single" w:sz="4" w:space="0" w:color="auto"/>
              <w:right w:val="single" w:sz="4" w:space="0" w:color="FFFFFF"/>
            </w:tcBorders>
            <w:noWrap/>
            <w:vAlign w:val="center"/>
            <w:hideMark/>
          </w:tcPr>
          <w:p w14:paraId="683C0A6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2,820</w:t>
            </w:r>
          </w:p>
        </w:tc>
      </w:tr>
      <w:tr w:rsidR="00ED59F4" w:rsidRPr="00D71A0F" w14:paraId="61A8B0FA"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6FDD71C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1D62890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(2,800)</w:t>
            </w:r>
          </w:p>
        </w:tc>
        <w:tc>
          <w:tcPr>
            <w:tcW w:w="586" w:type="pct"/>
            <w:gridSpan w:val="2"/>
            <w:tcBorders>
              <w:top w:val="nil"/>
              <w:left w:val="nil"/>
              <w:bottom w:val="single" w:sz="4" w:space="0" w:color="auto"/>
              <w:right w:val="single" w:sz="4" w:space="0" w:color="FFFFFF"/>
            </w:tcBorders>
            <w:noWrap/>
            <w:vAlign w:val="center"/>
            <w:hideMark/>
          </w:tcPr>
          <w:p w14:paraId="682FB22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1,837</w:t>
            </w:r>
          </w:p>
        </w:tc>
        <w:tc>
          <w:tcPr>
            <w:tcW w:w="586" w:type="pct"/>
            <w:gridSpan w:val="2"/>
            <w:tcBorders>
              <w:top w:val="nil"/>
              <w:left w:val="nil"/>
              <w:bottom w:val="single" w:sz="4" w:space="0" w:color="auto"/>
              <w:right w:val="single" w:sz="4" w:space="0" w:color="FFFFFF"/>
            </w:tcBorders>
            <w:noWrap/>
            <w:vAlign w:val="center"/>
            <w:hideMark/>
          </w:tcPr>
          <w:p w14:paraId="08D154A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3,589</w:t>
            </w:r>
          </w:p>
        </w:tc>
      </w:tr>
      <w:tr w:rsidR="00ED59F4" w:rsidRPr="00D71A0F" w14:paraId="623F4586"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F9A56C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7EFF5EE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52,130</w:t>
            </w:r>
          </w:p>
        </w:tc>
        <w:tc>
          <w:tcPr>
            <w:tcW w:w="586" w:type="pct"/>
            <w:gridSpan w:val="2"/>
            <w:tcBorders>
              <w:top w:val="nil"/>
              <w:left w:val="nil"/>
              <w:bottom w:val="single" w:sz="4" w:space="0" w:color="auto"/>
              <w:right w:val="single" w:sz="4" w:space="0" w:color="FFFFFF"/>
            </w:tcBorders>
            <w:noWrap/>
            <w:vAlign w:val="center"/>
            <w:hideMark/>
          </w:tcPr>
          <w:p w14:paraId="25E91C5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48,587</w:t>
            </w:r>
          </w:p>
        </w:tc>
        <w:tc>
          <w:tcPr>
            <w:tcW w:w="586" w:type="pct"/>
            <w:gridSpan w:val="2"/>
            <w:tcBorders>
              <w:top w:val="nil"/>
              <w:left w:val="nil"/>
              <w:bottom w:val="single" w:sz="4" w:space="0" w:color="auto"/>
              <w:right w:val="single" w:sz="4" w:space="0" w:color="FFFFFF"/>
            </w:tcBorders>
            <w:noWrap/>
            <w:vAlign w:val="center"/>
            <w:hideMark/>
          </w:tcPr>
          <w:p w14:paraId="7AEFF2B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49,941</w:t>
            </w:r>
          </w:p>
        </w:tc>
      </w:tr>
      <w:tr w:rsidR="00ED59F4" w:rsidRPr="00D71A0F" w14:paraId="79618E2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5B070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2F28D6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CA8BA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00275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50935D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E9851C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2486299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52,130</w:t>
            </w:r>
          </w:p>
        </w:tc>
        <w:tc>
          <w:tcPr>
            <w:tcW w:w="586" w:type="pct"/>
            <w:gridSpan w:val="2"/>
            <w:tcBorders>
              <w:top w:val="nil"/>
              <w:left w:val="nil"/>
              <w:bottom w:val="single" w:sz="4" w:space="0" w:color="FFFFFF"/>
              <w:right w:val="single" w:sz="4" w:space="0" w:color="FFFFFF"/>
            </w:tcBorders>
            <w:noWrap/>
            <w:vAlign w:val="center"/>
            <w:hideMark/>
          </w:tcPr>
          <w:p w14:paraId="49F7629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48,587</w:t>
            </w:r>
          </w:p>
        </w:tc>
        <w:tc>
          <w:tcPr>
            <w:tcW w:w="586" w:type="pct"/>
            <w:gridSpan w:val="2"/>
            <w:tcBorders>
              <w:top w:val="nil"/>
              <w:left w:val="nil"/>
              <w:bottom w:val="single" w:sz="4" w:space="0" w:color="FFFFFF"/>
              <w:right w:val="single" w:sz="4" w:space="0" w:color="FFFFFF"/>
            </w:tcBorders>
            <w:noWrap/>
            <w:vAlign w:val="center"/>
            <w:hideMark/>
          </w:tcPr>
          <w:p w14:paraId="328D62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49,941</w:t>
            </w:r>
          </w:p>
        </w:tc>
      </w:tr>
      <w:tr w:rsidR="00ED59F4" w:rsidRPr="00D71A0F" w14:paraId="47CF786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6496A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16F3B0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D91E7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73A0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791075F"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7D4BAA7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5AD677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0AFC03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16D42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D87ED87"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1D4C2D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2A43B1B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52,130</w:t>
            </w:r>
          </w:p>
        </w:tc>
        <w:tc>
          <w:tcPr>
            <w:tcW w:w="586" w:type="pct"/>
            <w:gridSpan w:val="2"/>
            <w:tcBorders>
              <w:top w:val="nil"/>
              <w:left w:val="nil"/>
              <w:bottom w:val="single" w:sz="4" w:space="0" w:color="auto"/>
              <w:right w:val="single" w:sz="4" w:space="0" w:color="FFFFFF"/>
            </w:tcBorders>
            <w:noWrap/>
            <w:vAlign w:val="center"/>
            <w:hideMark/>
          </w:tcPr>
          <w:p w14:paraId="0205536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48,587</w:t>
            </w:r>
          </w:p>
        </w:tc>
        <w:tc>
          <w:tcPr>
            <w:tcW w:w="586" w:type="pct"/>
            <w:gridSpan w:val="2"/>
            <w:tcBorders>
              <w:top w:val="nil"/>
              <w:left w:val="nil"/>
              <w:bottom w:val="single" w:sz="4" w:space="0" w:color="auto"/>
              <w:right w:val="single" w:sz="4" w:space="0" w:color="FFFFFF"/>
            </w:tcBorders>
            <w:noWrap/>
            <w:vAlign w:val="center"/>
            <w:hideMark/>
          </w:tcPr>
          <w:p w14:paraId="215D90C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49,941</w:t>
            </w:r>
          </w:p>
        </w:tc>
      </w:tr>
    </w:tbl>
    <w:p w14:paraId="1D0B2649" w14:textId="77777777" w:rsidR="00110356" w:rsidRPr="00D71A0F" w:rsidRDefault="00110356">
      <w:pPr>
        <w:rPr>
          <w:rFonts w:ascii="Public Sans" w:hAnsi="Public Sans"/>
          <w:sz w:val="2"/>
          <w:szCs w:val="2"/>
        </w:rPr>
      </w:pPr>
      <w:r w:rsidRPr="00D71A0F">
        <w:rPr>
          <w:rFonts w:ascii="Public Sans" w:hAnsi="Public Sans"/>
          <w:sz w:val="2"/>
          <w:szCs w:val="2"/>
        </w:rPr>
        <w:br w:type="page"/>
      </w:r>
    </w:p>
    <w:p w14:paraId="15B67727" w14:textId="77777777" w:rsidR="00CC11DE" w:rsidRPr="00D71A0F" w:rsidRDefault="00CC11DE"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Epsilon Distribution Ministerial Holding Corporation - Cash Flow Statement"/>
        <w:tblDescription w:val="12.2 Financial Statements - Epsilon Distribution Ministerial Holding Corporation - Cash Flow Statement"/>
      </w:tblPr>
      <w:tblGrid>
        <w:gridCol w:w="6238"/>
        <w:gridCol w:w="112"/>
        <w:gridCol w:w="1021"/>
        <w:gridCol w:w="97"/>
        <w:gridCol w:w="1036"/>
        <w:gridCol w:w="99"/>
        <w:gridCol w:w="1034"/>
        <w:gridCol w:w="31"/>
      </w:tblGrid>
      <w:tr w:rsidR="00326371" w:rsidRPr="00D71A0F" w14:paraId="35E6A2F4" w14:textId="77777777" w:rsidTr="00326371">
        <w:trPr>
          <w:trHeight w:val="283"/>
        </w:trPr>
        <w:tc>
          <w:tcPr>
            <w:tcW w:w="3284" w:type="pct"/>
            <w:gridSpan w:val="2"/>
            <w:shd w:val="clear" w:color="auto" w:fill="EBEBEB"/>
            <w:vAlign w:val="center"/>
            <w:hideMark/>
          </w:tcPr>
          <w:p w14:paraId="03FF4224"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729905D0"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7380F93E"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0CFD5B48" w14:textId="77777777" w:rsidTr="00326371">
        <w:trPr>
          <w:trHeight w:val="225"/>
        </w:trPr>
        <w:tc>
          <w:tcPr>
            <w:tcW w:w="3284" w:type="pct"/>
            <w:gridSpan w:val="2"/>
            <w:shd w:val="clear" w:color="auto" w:fill="EBEBEB"/>
            <w:vAlign w:val="center"/>
            <w:hideMark/>
          </w:tcPr>
          <w:p w14:paraId="6C0645FA"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47B771C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63946669"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4F29ADCC"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27F189FB" w14:textId="77777777" w:rsidTr="00326371">
        <w:trPr>
          <w:trHeight w:val="283"/>
        </w:trPr>
        <w:tc>
          <w:tcPr>
            <w:tcW w:w="3284" w:type="pct"/>
            <w:gridSpan w:val="2"/>
            <w:shd w:val="clear" w:color="auto" w:fill="EBEBEB"/>
            <w:vAlign w:val="center"/>
            <w:hideMark/>
          </w:tcPr>
          <w:p w14:paraId="6EA38968"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12DB5A16"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041BC8D9"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38F4F1EB"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59ACE582" w14:textId="77777777" w:rsidTr="00326371">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4311895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2CE02C8"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44D6D08"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95C6C21"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3703120"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ED9CE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2EA9C468"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1E085E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D7CAFC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30C7FF9"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219453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2E80DF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1,100</w:t>
            </w:r>
          </w:p>
        </w:tc>
        <w:tc>
          <w:tcPr>
            <w:tcW w:w="586" w:type="pct"/>
            <w:gridSpan w:val="2"/>
            <w:tcBorders>
              <w:top w:val="nil"/>
              <w:left w:val="nil"/>
              <w:bottom w:val="single" w:sz="4" w:space="0" w:color="FFFFFF"/>
              <w:right w:val="single" w:sz="4" w:space="0" w:color="FFFFFF"/>
            </w:tcBorders>
            <w:noWrap/>
            <w:vAlign w:val="center"/>
            <w:hideMark/>
          </w:tcPr>
          <w:p w14:paraId="20F871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762135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ED59F4" w:rsidRPr="00D71A0F" w14:paraId="13359935"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19675C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4430688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2696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63B57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5AB694D"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434D3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2F5EAF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447B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39E8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F03A27B"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BF3AEC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4E85C3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B03E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671E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9914431"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97D2F5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428DCA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9451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032AE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6CB5566" w14:textId="77777777" w:rsidTr="00326371">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04F2041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5392A1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3,677</w:t>
            </w:r>
          </w:p>
        </w:tc>
        <w:tc>
          <w:tcPr>
            <w:tcW w:w="586" w:type="pct"/>
            <w:gridSpan w:val="2"/>
            <w:tcBorders>
              <w:top w:val="nil"/>
              <w:left w:val="nil"/>
              <w:bottom w:val="nil"/>
              <w:right w:val="single" w:sz="4" w:space="0" w:color="FFFFFF"/>
            </w:tcBorders>
            <w:noWrap/>
            <w:vAlign w:val="center"/>
            <w:hideMark/>
          </w:tcPr>
          <w:p w14:paraId="3B53DE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3,146</w:t>
            </w:r>
          </w:p>
        </w:tc>
        <w:tc>
          <w:tcPr>
            <w:tcW w:w="586" w:type="pct"/>
            <w:gridSpan w:val="2"/>
            <w:tcBorders>
              <w:top w:val="nil"/>
              <w:left w:val="nil"/>
              <w:bottom w:val="nil"/>
              <w:right w:val="single" w:sz="4" w:space="0" w:color="FFFFFF"/>
            </w:tcBorders>
            <w:noWrap/>
            <w:vAlign w:val="center"/>
            <w:hideMark/>
          </w:tcPr>
          <w:p w14:paraId="1B820A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3,043</w:t>
            </w:r>
          </w:p>
        </w:tc>
      </w:tr>
      <w:tr w:rsidR="00ED59F4" w:rsidRPr="00D71A0F" w14:paraId="34371EC6"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19819DA"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32473F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4,777</w:t>
            </w:r>
          </w:p>
        </w:tc>
        <w:tc>
          <w:tcPr>
            <w:tcW w:w="586" w:type="pct"/>
            <w:gridSpan w:val="2"/>
            <w:tcBorders>
              <w:top w:val="single" w:sz="4" w:space="0" w:color="auto"/>
              <w:left w:val="nil"/>
              <w:bottom w:val="single" w:sz="4" w:space="0" w:color="auto"/>
              <w:right w:val="single" w:sz="4" w:space="0" w:color="FFFFFF"/>
            </w:tcBorders>
            <w:noWrap/>
            <w:vAlign w:val="center"/>
            <w:hideMark/>
          </w:tcPr>
          <w:p w14:paraId="0881DEA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3,146</w:t>
            </w:r>
          </w:p>
        </w:tc>
        <w:tc>
          <w:tcPr>
            <w:tcW w:w="586" w:type="pct"/>
            <w:gridSpan w:val="2"/>
            <w:tcBorders>
              <w:top w:val="single" w:sz="4" w:space="0" w:color="auto"/>
              <w:left w:val="nil"/>
              <w:bottom w:val="single" w:sz="4" w:space="0" w:color="auto"/>
              <w:right w:val="single" w:sz="4" w:space="0" w:color="FFFFFF"/>
            </w:tcBorders>
            <w:noWrap/>
            <w:vAlign w:val="center"/>
            <w:hideMark/>
          </w:tcPr>
          <w:p w14:paraId="7947027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3,043</w:t>
            </w:r>
          </w:p>
        </w:tc>
      </w:tr>
      <w:tr w:rsidR="00ED59F4" w:rsidRPr="00D71A0F" w14:paraId="75D03AC9"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1A44F9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578E66D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D0D14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9DE72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95F3986"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06C219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5F5064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2E94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F913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3A728BF"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2E721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01DACC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DE21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B68F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2ED6560"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ED2FD2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0F47BDB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4677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067A3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724F72F"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856D90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6D109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5C09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F4CB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01E9568"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02BD01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BDAF2A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9C950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0E71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1458F01"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056943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4480EF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3,998</w:t>
            </w:r>
          </w:p>
        </w:tc>
        <w:tc>
          <w:tcPr>
            <w:tcW w:w="586" w:type="pct"/>
            <w:gridSpan w:val="2"/>
            <w:tcBorders>
              <w:top w:val="nil"/>
              <w:left w:val="nil"/>
              <w:bottom w:val="single" w:sz="4" w:space="0" w:color="FFFFFF"/>
              <w:right w:val="single" w:sz="4" w:space="0" w:color="FFFFFF"/>
            </w:tcBorders>
            <w:noWrap/>
            <w:vAlign w:val="center"/>
            <w:hideMark/>
          </w:tcPr>
          <w:p w14:paraId="2166579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3,156</w:t>
            </w:r>
          </w:p>
        </w:tc>
        <w:tc>
          <w:tcPr>
            <w:tcW w:w="586" w:type="pct"/>
            <w:gridSpan w:val="2"/>
            <w:tcBorders>
              <w:top w:val="nil"/>
              <w:left w:val="nil"/>
              <w:bottom w:val="single" w:sz="4" w:space="0" w:color="FFFFFF"/>
              <w:right w:val="single" w:sz="4" w:space="0" w:color="FFFFFF"/>
            </w:tcBorders>
            <w:noWrap/>
            <w:vAlign w:val="center"/>
            <w:hideMark/>
          </w:tcPr>
          <w:p w14:paraId="6E3C10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3,318</w:t>
            </w:r>
          </w:p>
        </w:tc>
      </w:tr>
      <w:tr w:rsidR="00ED59F4" w:rsidRPr="00D71A0F" w14:paraId="594FC238"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48BC83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18BED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2E77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A9C7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1573C55"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3DAB1B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57E17F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445</w:t>
            </w:r>
          </w:p>
        </w:tc>
        <w:tc>
          <w:tcPr>
            <w:tcW w:w="586" w:type="pct"/>
            <w:gridSpan w:val="2"/>
            <w:tcBorders>
              <w:top w:val="nil"/>
              <w:left w:val="nil"/>
              <w:bottom w:val="single" w:sz="4" w:space="0" w:color="FFFFFF"/>
              <w:right w:val="single" w:sz="4" w:space="0" w:color="FFFFFF"/>
            </w:tcBorders>
            <w:noWrap/>
            <w:vAlign w:val="center"/>
            <w:hideMark/>
          </w:tcPr>
          <w:p w14:paraId="00F34A2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458</w:t>
            </w:r>
          </w:p>
        </w:tc>
        <w:tc>
          <w:tcPr>
            <w:tcW w:w="586" w:type="pct"/>
            <w:gridSpan w:val="2"/>
            <w:tcBorders>
              <w:top w:val="nil"/>
              <w:left w:val="nil"/>
              <w:bottom w:val="single" w:sz="4" w:space="0" w:color="FFFFFF"/>
              <w:right w:val="single" w:sz="4" w:space="0" w:color="FFFFFF"/>
            </w:tcBorders>
            <w:noWrap/>
            <w:vAlign w:val="center"/>
            <w:hideMark/>
          </w:tcPr>
          <w:p w14:paraId="10719B1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358</w:t>
            </w:r>
          </w:p>
        </w:tc>
      </w:tr>
      <w:tr w:rsidR="00ED59F4" w:rsidRPr="00D71A0F" w14:paraId="00D185BA"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AB28E1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6F00E3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2DA1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875B9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80D52AC" w14:textId="77777777" w:rsidTr="00326371">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0103EA3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0E3C27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18</w:t>
            </w:r>
          </w:p>
        </w:tc>
        <w:tc>
          <w:tcPr>
            <w:tcW w:w="586" w:type="pct"/>
            <w:gridSpan w:val="2"/>
            <w:tcBorders>
              <w:top w:val="nil"/>
              <w:left w:val="nil"/>
              <w:bottom w:val="nil"/>
              <w:right w:val="single" w:sz="4" w:space="0" w:color="FFFFFF"/>
            </w:tcBorders>
            <w:noWrap/>
            <w:vAlign w:val="center"/>
            <w:hideMark/>
          </w:tcPr>
          <w:p w14:paraId="34C16CD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316</w:t>
            </w:r>
          </w:p>
        </w:tc>
        <w:tc>
          <w:tcPr>
            <w:tcW w:w="586" w:type="pct"/>
            <w:gridSpan w:val="2"/>
            <w:tcBorders>
              <w:top w:val="nil"/>
              <w:left w:val="nil"/>
              <w:bottom w:val="nil"/>
              <w:right w:val="single" w:sz="4" w:space="0" w:color="FFFFFF"/>
            </w:tcBorders>
            <w:noWrap/>
            <w:vAlign w:val="center"/>
            <w:hideMark/>
          </w:tcPr>
          <w:p w14:paraId="7B78E59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w:t>
            </w:r>
          </w:p>
        </w:tc>
      </w:tr>
      <w:tr w:rsidR="00ED59F4" w:rsidRPr="00D71A0F" w14:paraId="25AB797C"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2296D2B"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A4DFEE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4,462</w:t>
            </w:r>
          </w:p>
        </w:tc>
        <w:tc>
          <w:tcPr>
            <w:tcW w:w="586" w:type="pct"/>
            <w:gridSpan w:val="2"/>
            <w:tcBorders>
              <w:top w:val="single" w:sz="4" w:space="0" w:color="auto"/>
              <w:left w:val="nil"/>
              <w:bottom w:val="single" w:sz="4" w:space="0" w:color="auto"/>
              <w:right w:val="single" w:sz="4" w:space="0" w:color="FFFFFF"/>
            </w:tcBorders>
            <w:noWrap/>
            <w:vAlign w:val="center"/>
            <w:hideMark/>
          </w:tcPr>
          <w:p w14:paraId="4D3906E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3,930</w:t>
            </w:r>
          </w:p>
        </w:tc>
        <w:tc>
          <w:tcPr>
            <w:tcW w:w="586" w:type="pct"/>
            <w:gridSpan w:val="2"/>
            <w:tcBorders>
              <w:top w:val="single" w:sz="4" w:space="0" w:color="auto"/>
              <w:left w:val="nil"/>
              <w:bottom w:val="single" w:sz="4" w:space="0" w:color="auto"/>
              <w:right w:val="single" w:sz="4" w:space="0" w:color="FFFFFF"/>
            </w:tcBorders>
            <w:noWrap/>
            <w:vAlign w:val="center"/>
            <w:hideMark/>
          </w:tcPr>
          <w:p w14:paraId="1FCA0EE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3,687</w:t>
            </w:r>
          </w:p>
        </w:tc>
      </w:tr>
      <w:tr w:rsidR="00ED59F4" w:rsidRPr="00D71A0F" w14:paraId="50E9E145" w14:textId="77777777" w:rsidTr="00326371">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3E60464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0E75603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(315)</w:t>
            </w:r>
          </w:p>
        </w:tc>
        <w:tc>
          <w:tcPr>
            <w:tcW w:w="586" w:type="pct"/>
            <w:gridSpan w:val="2"/>
            <w:tcBorders>
              <w:top w:val="nil"/>
              <w:left w:val="nil"/>
              <w:bottom w:val="single" w:sz="4" w:space="0" w:color="auto"/>
              <w:right w:val="single" w:sz="4" w:space="0" w:color="FFFFFF"/>
            </w:tcBorders>
            <w:noWrap/>
            <w:vAlign w:val="center"/>
            <w:hideMark/>
          </w:tcPr>
          <w:p w14:paraId="47F92E4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784</w:t>
            </w:r>
          </w:p>
        </w:tc>
        <w:tc>
          <w:tcPr>
            <w:tcW w:w="586" w:type="pct"/>
            <w:gridSpan w:val="2"/>
            <w:tcBorders>
              <w:top w:val="nil"/>
              <w:left w:val="nil"/>
              <w:bottom w:val="single" w:sz="4" w:space="0" w:color="auto"/>
              <w:right w:val="single" w:sz="4" w:space="0" w:color="FFFFFF"/>
            </w:tcBorders>
            <w:noWrap/>
            <w:vAlign w:val="center"/>
            <w:hideMark/>
          </w:tcPr>
          <w:p w14:paraId="3D71C6F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644</w:t>
            </w:r>
          </w:p>
        </w:tc>
      </w:tr>
      <w:tr w:rsidR="00ED59F4" w:rsidRPr="00D71A0F" w14:paraId="4A5D4299"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73E61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744FBC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1FB9B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C858C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C49C174"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6D0D06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3D804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1FE0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05CB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B5FFF57"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8F3BA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5F179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CBFD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D091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2486138"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CD378F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77D42C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B6D21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A587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C29A4EC"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C6834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03A6FD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62A3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39316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72BA60B"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4A8BD6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587750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58BC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55D72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BB2F0EA"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08DDAA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3D09E6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DAA2F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A9D7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8D04710" w14:textId="77777777" w:rsidTr="00326371">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0AD10BD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10C0E2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2B91C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278A1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584898D"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942E69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695D88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DA13F9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3E11375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339F7F8C"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89DBF9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16CCB8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6C5AE1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8B49A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2B7D1A4"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8ECF26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051B48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C7D12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B0AB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2341C0A"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0F2425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48E8D6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68D9F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7F7E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3CED515"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424876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686C01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796F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A584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F791D1F"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D12D9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63CEE51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37075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2124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0CE5877" w14:textId="77777777" w:rsidTr="0032637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45EEEA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58F54B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4E78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702F2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A9FC823" w14:textId="77777777" w:rsidTr="00326371">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3724B0E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15A2BE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F6FF36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4DA6D4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5B00656"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ECDC42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6EAD30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79AF6D1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59F9F81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1ABA00D6" w14:textId="77777777" w:rsidTr="00326371">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2CF00BF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10083D8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(315)</w:t>
            </w:r>
          </w:p>
        </w:tc>
        <w:tc>
          <w:tcPr>
            <w:tcW w:w="586" w:type="pct"/>
            <w:gridSpan w:val="2"/>
            <w:tcBorders>
              <w:top w:val="nil"/>
              <w:left w:val="nil"/>
              <w:bottom w:val="single" w:sz="4" w:space="0" w:color="auto"/>
              <w:right w:val="single" w:sz="4" w:space="0" w:color="FFFFFF"/>
            </w:tcBorders>
            <w:noWrap/>
            <w:vAlign w:val="center"/>
            <w:hideMark/>
          </w:tcPr>
          <w:p w14:paraId="272D375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784</w:t>
            </w:r>
          </w:p>
        </w:tc>
        <w:tc>
          <w:tcPr>
            <w:tcW w:w="586" w:type="pct"/>
            <w:gridSpan w:val="2"/>
            <w:tcBorders>
              <w:top w:val="nil"/>
              <w:left w:val="nil"/>
              <w:bottom w:val="single" w:sz="4" w:space="0" w:color="auto"/>
              <w:right w:val="single" w:sz="4" w:space="0" w:color="FFFFFF"/>
            </w:tcBorders>
            <w:noWrap/>
            <w:vAlign w:val="center"/>
            <w:hideMark/>
          </w:tcPr>
          <w:p w14:paraId="0CB1C40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644</w:t>
            </w:r>
          </w:p>
        </w:tc>
      </w:tr>
      <w:tr w:rsidR="00ED59F4" w:rsidRPr="00D71A0F" w14:paraId="276E1A82" w14:textId="77777777" w:rsidTr="00326371">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6CBEBF5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6CC091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11,956</w:t>
            </w:r>
          </w:p>
        </w:tc>
        <w:tc>
          <w:tcPr>
            <w:tcW w:w="586" w:type="pct"/>
            <w:gridSpan w:val="2"/>
            <w:tcBorders>
              <w:top w:val="nil"/>
              <w:left w:val="nil"/>
              <w:bottom w:val="nil"/>
              <w:right w:val="single" w:sz="4" w:space="0" w:color="FFFFFF"/>
            </w:tcBorders>
            <w:noWrap/>
            <w:vAlign w:val="center"/>
            <w:hideMark/>
          </w:tcPr>
          <w:p w14:paraId="328B7A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11,966</w:t>
            </w:r>
          </w:p>
        </w:tc>
        <w:tc>
          <w:tcPr>
            <w:tcW w:w="586" w:type="pct"/>
            <w:gridSpan w:val="2"/>
            <w:tcBorders>
              <w:top w:val="nil"/>
              <w:left w:val="nil"/>
              <w:bottom w:val="nil"/>
              <w:right w:val="single" w:sz="4" w:space="0" w:color="FFFFFF"/>
            </w:tcBorders>
            <w:noWrap/>
            <w:vAlign w:val="center"/>
            <w:hideMark/>
          </w:tcPr>
          <w:p w14:paraId="2BE265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12,750</w:t>
            </w:r>
          </w:p>
        </w:tc>
      </w:tr>
      <w:tr w:rsidR="00ED59F4" w:rsidRPr="00D71A0F" w14:paraId="75E25417" w14:textId="77777777" w:rsidTr="00326371">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45FBB10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3C38E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04CCA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CFC4B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73BF3C7" w14:textId="77777777" w:rsidTr="005F5A65">
        <w:trPr>
          <w:gridAfter w:val="1"/>
          <w:wAfter w:w="16" w:type="pct"/>
          <w:trHeight w:val="227"/>
        </w:trPr>
        <w:tc>
          <w:tcPr>
            <w:tcW w:w="3226" w:type="pct"/>
            <w:tcBorders>
              <w:top w:val="nil"/>
              <w:left w:val="single" w:sz="4" w:space="0" w:color="FFFFFF"/>
              <w:bottom w:val="nil"/>
              <w:right w:val="single" w:sz="4" w:space="0" w:color="FFFFFF"/>
            </w:tcBorders>
            <w:noWrap/>
            <w:vAlign w:val="center"/>
            <w:hideMark/>
          </w:tcPr>
          <w:p w14:paraId="06C0E55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312A7B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5CE732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C251F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803D0F4" w14:textId="77777777" w:rsidTr="00326371">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203F64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D0BEB9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11,641</w:t>
            </w:r>
          </w:p>
        </w:tc>
        <w:tc>
          <w:tcPr>
            <w:tcW w:w="586" w:type="pct"/>
            <w:gridSpan w:val="2"/>
            <w:tcBorders>
              <w:top w:val="single" w:sz="4" w:space="0" w:color="auto"/>
              <w:left w:val="nil"/>
              <w:bottom w:val="single" w:sz="4" w:space="0" w:color="auto"/>
              <w:right w:val="single" w:sz="4" w:space="0" w:color="FFFFFF"/>
            </w:tcBorders>
            <w:noWrap/>
            <w:vAlign w:val="center"/>
            <w:hideMark/>
          </w:tcPr>
          <w:p w14:paraId="2D59EBF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12,750</w:t>
            </w:r>
          </w:p>
        </w:tc>
        <w:tc>
          <w:tcPr>
            <w:tcW w:w="586" w:type="pct"/>
            <w:gridSpan w:val="2"/>
            <w:tcBorders>
              <w:top w:val="single" w:sz="4" w:space="0" w:color="auto"/>
              <w:left w:val="nil"/>
              <w:bottom w:val="single" w:sz="4" w:space="0" w:color="auto"/>
              <w:right w:val="single" w:sz="4" w:space="0" w:color="FFFFFF"/>
            </w:tcBorders>
            <w:noWrap/>
            <w:vAlign w:val="center"/>
            <w:hideMark/>
          </w:tcPr>
          <w:p w14:paraId="6DBEB3C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13,394</w:t>
            </w:r>
          </w:p>
        </w:tc>
      </w:tr>
    </w:tbl>
    <w:p w14:paraId="5573FDA0"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4F283AF4" w14:textId="77777777" w:rsidR="00110356" w:rsidRPr="00D71A0F" w:rsidRDefault="00110356" w:rsidP="00ED59F4">
      <w:pPr>
        <w:spacing w:after="160" w:line="276" w:lineRule="auto"/>
        <w:rPr>
          <w:rFonts w:ascii="Public Sans" w:eastAsia="Aptos" w:hAnsi="Public Sans"/>
          <w:sz w:val="24"/>
          <w:szCs w:val="24"/>
          <w:lang w:eastAsia="en-AU"/>
        </w:rPr>
        <w:sectPr w:rsidR="00110356" w:rsidRPr="00D71A0F" w:rsidSect="00B53410">
          <w:headerReference w:type="even" r:id="rId45"/>
          <w:headerReference w:type="default" r:id="rId46"/>
          <w:headerReference w:type="first" r:id="rId47"/>
          <w:footerReference w:type="first" r:id="rId48"/>
          <w:pgSz w:w="11907" w:h="16840" w:code="9"/>
          <w:pgMar w:top="1134" w:right="1134" w:bottom="567" w:left="1134" w:header="454" w:footer="454" w:gutter="0"/>
          <w:cols w:space="720"/>
          <w:titlePg/>
          <w:docGrid w:linePitch="272"/>
        </w:sectPr>
      </w:pPr>
    </w:p>
    <w:p w14:paraId="6E2365DA" w14:textId="77777777" w:rsidR="00ED59F4" w:rsidRPr="00D71A0F" w:rsidRDefault="00ED59F4" w:rsidP="00630BC1">
      <w:pPr>
        <w:pStyle w:val="Heading3"/>
        <w:rPr>
          <w:rFonts w:ascii="Public Sans" w:hAnsi="Public Sans" w:cs="Calibri"/>
          <w:b w:val="0"/>
          <w:bCs w:val="0"/>
          <w:color w:val="22272B"/>
          <w:szCs w:val="27"/>
          <w:lang w:eastAsia="en-AU"/>
        </w:rPr>
      </w:pPr>
      <w:r w:rsidRPr="00D71A0F">
        <w:rPr>
          <w:rFonts w:ascii="Public Sans" w:hAnsi="Public Sans"/>
          <w:lang w:eastAsia="en-AU"/>
        </w:rPr>
        <w:t>Liability Management Ministerial Corporation</w:t>
      </w:r>
    </w:p>
    <w:p w14:paraId="38E62FA0" w14:textId="77777777" w:rsidR="00630BC1" w:rsidRPr="00D71A0F" w:rsidRDefault="00630BC1"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Liability Management Ministerial Corporation - Operating Statement"/>
        <w:tblDescription w:val="12.2 Financial Statements - Liability Management Ministerial Corporation - Operating Statement"/>
      </w:tblPr>
      <w:tblGrid>
        <w:gridCol w:w="6238"/>
        <w:gridCol w:w="112"/>
        <w:gridCol w:w="1021"/>
        <w:gridCol w:w="97"/>
        <w:gridCol w:w="1036"/>
        <w:gridCol w:w="99"/>
        <w:gridCol w:w="1034"/>
        <w:gridCol w:w="31"/>
      </w:tblGrid>
      <w:tr w:rsidR="00326371" w:rsidRPr="00D71A0F" w14:paraId="53ECDAA0" w14:textId="77777777" w:rsidTr="00326371">
        <w:trPr>
          <w:trHeight w:val="283"/>
        </w:trPr>
        <w:tc>
          <w:tcPr>
            <w:tcW w:w="3284" w:type="pct"/>
            <w:gridSpan w:val="2"/>
            <w:shd w:val="clear" w:color="auto" w:fill="EBEBEB"/>
            <w:vAlign w:val="center"/>
            <w:hideMark/>
          </w:tcPr>
          <w:p w14:paraId="2D80F099"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469AFA3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427D171F"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5244CB6B" w14:textId="77777777" w:rsidTr="00326371">
        <w:trPr>
          <w:trHeight w:val="225"/>
        </w:trPr>
        <w:tc>
          <w:tcPr>
            <w:tcW w:w="3284" w:type="pct"/>
            <w:gridSpan w:val="2"/>
            <w:shd w:val="clear" w:color="auto" w:fill="EBEBEB"/>
            <w:vAlign w:val="center"/>
            <w:hideMark/>
          </w:tcPr>
          <w:p w14:paraId="408C0836"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5723E285"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16B5FF88"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5F18B78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43A6DC8B" w14:textId="77777777" w:rsidTr="00326371">
        <w:trPr>
          <w:trHeight w:val="283"/>
        </w:trPr>
        <w:tc>
          <w:tcPr>
            <w:tcW w:w="3284" w:type="pct"/>
            <w:gridSpan w:val="2"/>
            <w:shd w:val="clear" w:color="auto" w:fill="EBEBEB"/>
            <w:vAlign w:val="center"/>
            <w:hideMark/>
          </w:tcPr>
          <w:p w14:paraId="343CB5DE"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1819D20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319A275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01E4DAB4"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4253BFC3"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432BE10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565A8BC"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806F530"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DF8F174"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58FD33E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F086C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236EC86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C0AB78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230E63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0BC40E6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4BC45D7"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5CFE95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36F30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1690F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6C70DF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B694182"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10030BF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FEFDB2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B8274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BAA9C1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702B74"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133FCFB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237</w:t>
            </w:r>
          </w:p>
        </w:tc>
        <w:tc>
          <w:tcPr>
            <w:tcW w:w="586" w:type="pct"/>
            <w:gridSpan w:val="2"/>
            <w:tcBorders>
              <w:top w:val="nil"/>
              <w:left w:val="nil"/>
              <w:bottom w:val="single" w:sz="4" w:space="0" w:color="FFFFFF"/>
              <w:right w:val="single" w:sz="4" w:space="0" w:color="FFFFFF"/>
            </w:tcBorders>
            <w:noWrap/>
            <w:vAlign w:val="center"/>
            <w:hideMark/>
          </w:tcPr>
          <w:p w14:paraId="1211744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238</w:t>
            </w:r>
          </w:p>
        </w:tc>
        <w:tc>
          <w:tcPr>
            <w:tcW w:w="586" w:type="pct"/>
            <w:gridSpan w:val="2"/>
            <w:tcBorders>
              <w:top w:val="nil"/>
              <w:left w:val="nil"/>
              <w:bottom w:val="single" w:sz="4" w:space="0" w:color="FFFFFF"/>
              <w:right w:val="single" w:sz="4" w:space="0" w:color="FFFFFF"/>
            </w:tcBorders>
            <w:noWrap/>
            <w:vAlign w:val="center"/>
            <w:hideMark/>
          </w:tcPr>
          <w:p w14:paraId="42A5BF5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242</w:t>
            </w:r>
          </w:p>
        </w:tc>
      </w:tr>
      <w:tr w:rsidR="00ED59F4" w:rsidRPr="00D71A0F" w14:paraId="2D17EEC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B32E14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9F8CF7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3CA37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57B06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6A7B16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31514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210878C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0E053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EA0AA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153B22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A4DF60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5BE3CE5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70E0F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731E0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9758D6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2E68A9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016079F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338C6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9F75C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B005852"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4DBDD6D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06E7178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A7F26D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B0286F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FA4090E"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77490A2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817FF4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237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BA9BAD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238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9716E6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242</w:t>
            </w:r>
          </w:p>
        </w:tc>
      </w:tr>
      <w:tr w:rsidR="00ED59F4" w:rsidRPr="00D71A0F" w14:paraId="3EE5FC7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2FC300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FCC7E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31800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AD595F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D427D7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12563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12833E2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F4F9E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24A7B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BB9888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D4B06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5C80154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BDA8B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FEB02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60DE84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vAlign w:val="center"/>
            <w:hideMark/>
          </w:tcPr>
          <w:p w14:paraId="47B8CA76" w14:textId="77777777" w:rsidR="00ED59F4" w:rsidRPr="00D71A0F" w:rsidRDefault="00ED59F4" w:rsidP="00630BC1">
            <w:pPr>
              <w:ind w:right="-256"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173BFC1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42D56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026C9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79459C4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93CCF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72A36C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8377F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9DD6C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67BC0F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E88758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5410B47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E955D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8FBE1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4A6449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4A7547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3260600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5,169</w:t>
            </w:r>
          </w:p>
        </w:tc>
        <w:tc>
          <w:tcPr>
            <w:tcW w:w="586" w:type="pct"/>
            <w:gridSpan w:val="2"/>
            <w:tcBorders>
              <w:top w:val="nil"/>
              <w:left w:val="nil"/>
              <w:bottom w:val="single" w:sz="4" w:space="0" w:color="FFFFFF"/>
              <w:right w:val="single" w:sz="4" w:space="0" w:color="FFFFFF"/>
            </w:tcBorders>
            <w:noWrap/>
            <w:vAlign w:val="center"/>
            <w:hideMark/>
          </w:tcPr>
          <w:p w14:paraId="3650BD9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5,169</w:t>
            </w:r>
          </w:p>
        </w:tc>
        <w:tc>
          <w:tcPr>
            <w:tcW w:w="586" w:type="pct"/>
            <w:gridSpan w:val="2"/>
            <w:tcBorders>
              <w:top w:val="nil"/>
              <w:left w:val="nil"/>
              <w:bottom w:val="single" w:sz="4" w:space="0" w:color="FFFFFF"/>
              <w:right w:val="single" w:sz="4" w:space="0" w:color="FFFFFF"/>
            </w:tcBorders>
            <w:noWrap/>
            <w:vAlign w:val="center"/>
            <w:hideMark/>
          </w:tcPr>
          <w:p w14:paraId="52871E6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241</w:t>
            </w:r>
          </w:p>
        </w:tc>
      </w:tr>
      <w:tr w:rsidR="00ED59F4" w:rsidRPr="00D71A0F" w14:paraId="509EA97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9A303C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1DD5448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23,131</w:t>
            </w:r>
          </w:p>
        </w:tc>
        <w:tc>
          <w:tcPr>
            <w:tcW w:w="586" w:type="pct"/>
            <w:gridSpan w:val="2"/>
            <w:tcBorders>
              <w:top w:val="nil"/>
              <w:left w:val="nil"/>
              <w:bottom w:val="single" w:sz="4" w:space="0" w:color="FFFFFF"/>
              <w:right w:val="single" w:sz="4" w:space="0" w:color="FFFFFF"/>
            </w:tcBorders>
            <w:noWrap/>
            <w:vAlign w:val="center"/>
            <w:hideMark/>
          </w:tcPr>
          <w:p w14:paraId="19B301A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24,173</w:t>
            </w:r>
          </w:p>
        </w:tc>
        <w:tc>
          <w:tcPr>
            <w:tcW w:w="586" w:type="pct"/>
            <w:gridSpan w:val="2"/>
            <w:tcBorders>
              <w:top w:val="nil"/>
              <w:left w:val="nil"/>
              <w:bottom w:val="single" w:sz="4" w:space="0" w:color="FFFFFF"/>
              <w:right w:val="single" w:sz="4" w:space="0" w:color="FFFFFF"/>
            </w:tcBorders>
            <w:noWrap/>
            <w:vAlign w:val="center"/>
            <w:hideMark/>
          </w:tcPr>
          <w:p w14:paraId="035435C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24,745</w:t>
            </w:r>
          </w:p>
        </w:tc>
      </w:tr>
      <w:tr w:rsidR="00ED59F4" w:rsidRPr="00D71A0F" w14:paraId="798697E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1D731B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679B05E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3E799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CC37D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B722CEE"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3B7E7B9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7E5847A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BC22F9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3A9280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ADDBCCF"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36324E6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2F671C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28,300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377A72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29,342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0543E1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24,986</w:t>
            </w:r>
          </w:p>
        </w:tc>
      </w:tr>
      <w:tr w:rsidR="00ED59F4" w:rsidRPr="00D71A0F" w14:paraId="3931BDA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A1389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F0538E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66497F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C25977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EB3DA9B"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4445735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3766382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67860E4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1CDFBF1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3A93C6E"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4D65E0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0EE2E83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28,063</w:t>
            </w:r>
          </w:p>
        </w:tc>
        <w:tc>
          <w:tcPr>
            <w:tcW w:w="586" w:type="pct"/>
            <w:gridSpan w:val="2"/>
            <w:tcBorders>
              <w:top w:val="single" w:sz="4" w:space="0" w:color="auto"/>
              <w:left w:val="nil"/>
              <w:bottom w:val="single" w:sz="4" w:space="0" w:color="auto"/>
              <w:right w:val="single" w:sz="4" w:space="0" w:color="FFFFFF"/>
            </w:tcBorders>
            <w:noWrap/>
            <w:vAlign w:val="center"/>
            <w:hideMark/>
          </w:tcPr>
          <w:p w14:paraId="31F3A1D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29,105</w:t>
            </w:r>
          </w:p>
        </w:tc>
        <w:tc>
          <w:tcPr>
            <w:tcW w:w="586" w:type="pct"/>
            <w:gridSpan w:val="2"/>
            <w:tcBorders>
              <w:top w:val="single" w:sz="4" w:space="0" w:color="auto"/>
              <w:left w:val="nil"/>
              <w:bottom w:val="single" w:sz="4" w:space="0" w:color="auto"/>
              <w:right w:val="single" w:sz="4" w:space="0" w:color="FFFFFF"/>
            </w:tcBorders>
            <w:noWrap/>
            <w:vAlign w:val="center"/>
            <w:hideMark/>
          </w:tcPr>
          <w:p w14:paraId="6A943B0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24,744</w:t>
            </w:r>
          </w:p>
        </w:tc>
      </w:tr>
    </w:tbl>
    <w:p w14:paraId="1E802D57"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3658333B"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58E5E498" w14:textId="77777777" w:rsidR="00630BC1" w:rsidRPr="00D71A0F" w:rsidRDefault="00630BC1"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Liability Management Ministerial Corporation - Balance Sheet"/>
        <w:tblDescription w:val="12.2 Financial Statements - Liability Management Ministerial Corporation - Balance Sheet"/>
      </w:tblPr>
      <w:tblGrid>
        <w:gridCol w:w="6238"/>
        <w:gridCol w:w="112"/>
        <w:gridCol w:w="1021"/>
        <w:gridCol w:w="97"/>
        <w:gridCol w:w="1036"/>
        <w:gridCol w:w="99"/>
        <w:gridCol w:w="1034"/>
        <w:gridCol w:w="31"/>
      </w:tblGrid>
      <w:tr w:rsidR="00326371" w:rsidRPr="00D71A0F" w14:paraId="34C8E020" w14:textId="77777777" w:rsidTr="00326371">
        <w:trPr>
          <w:trHeight w:val="283"/>
        </w:trPr>
        <w:tc>
          <w:tcPr>
            <w:tcW w:w="3284" w:type="pct"/>
            <w:gridSpan w:val="2"/>
            <w:shd w:val="clear" w:color="auto" w:fill="EBEBEB"/>
            <w:vAlign w:val="center"/>
            <w:hideMark/>
          </w:tcPr>
          <w:p w14:paraId="00626136"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59380D90"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566D28F3"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0E32BCCD" w14:textId="77777777" w:rsidTr="00326371">
        <w:trPr>
          <w:trHeight w:val="225"/>
        </w:trPr>
        <w:tc>
          <w:tcPr>
            <w:tcW w:w="3284" w:type="pct"/>
            <w:gridSpan w:val="2"/>
            <w:shd w:val="clear" w:color="auto" w:fill="EBEBEB"/>
            <w:vAlign w:val="center"/>
            <w:hideMark/>
          </w:tcPr>
          <w:p w14:paraId="194AEA0B"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6A01673C"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52E24E53"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4EE3A4B6"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231D51C8" w14:textId="77777777" w:rsidTr="00326371">
        <w:trPr>
          <w:trHeight w:val="283"/>
        </w:trPr>
        <w:tc>
          <w:tcPr>
            <w:tcW w:w="3284" w:type="pct"/>
            <w:gridSpan w:val="2"/>
            <w:shd w:val="clear" w:color="auto" w:fill="EBEBEB"/>
            <w:vAlign w:val="center"/>
            <w:hideMark/>
          </w:tcPr>
          <w:p w14:paraId="4B81C06A"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4BBF8856"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0DDE1F51"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1D641243"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3FD2322C"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7DDDA8A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B9CCFE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9E0059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244432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CBF021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DBA29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6DF873AF"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F7AE6B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8F1510B"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0F0988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6C0FAB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345DF7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w:t>
            </w:r>
          </w:p>
        </w:tc>
        <w:tc>
          <w:tcPr>
            <w:tcW w:w="586" w:type="pct"/>
            <w:gridSpan w:val="2"/>
            <w:tcBorders>
              <w:top w:val="nil"/>
              <w:left w:val="nil"/>
              <w:bottom w:val="single" w:sz="4" w:space="0" w:color="FFFFFF"/>
              <w:right w:val="single" w:sz="4" w:space="0" w:color="FFFFFF"/>
            </w:tcBorders>
            <w:noWrap/>
            <w:vAlign w:val="center"/>
            <w:hideMark/>
          </w:tcPr>
          <w:p w14:paraId="13FA05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20</w:t>
            </w:r>
          </w:p>
        </w:tc>
        <w:tc>
          <w:tcPr>
            <w:tcW w:w="586" w:type="pct"/>
            <w:gridSpan w:val="2"/>
            <w:tcBorders>
              <w:top w:val="nil"/>
              <w:left w:val="nil"/>
              <w:bottom w:val="single" w:sz="4" w:space="0" w:color="FFFFFF"/>
              <w:right w:val="single" w:sz="4" w:space="0" w:color="FFFFFF"/>
            </w:tcBorders>
            <w:noWrap/>
            <w:vAlign w:val="center"/>
            <w:hideMark/>
          </w:tcPr>
          <w:p w14:paraId="79ACB0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28</w:t>
            </w:r>
          </w:p>
        </w:tc>
      </w:tr>
      <w:tr w:rsidR="00ED59F4" w:rsidRPr="00D71A0F" w14:paraId="28564D4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919352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37193A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F6E9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5EEA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7D5069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1E0239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5EC14C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20</w:t>
            </w:r>
          </w:p>
        </w:tc>
        <w:tc>
          <w:tcPr>
            <w:tcW w:w="586" w:type="pct"/>
            <w:gridSpan w:val="2"/>
            <w:tcBorders>
              <w:top w:val="nil"/>
              <w:left w:val="nil"/>
              <w:bottom w:val="single" w:sz="4" w:space="0" w:color="FFFFFF"/>
              <w:right w:val="single" w:sz="4" w:space="0" w:color="FFFFFF"/>
            </w:tcBorders>
            <w:noWrap/>
            <w:vAlign w:val="center"/>
            <w:hideMark/>
          </w:tcPr>
          <w:p w14:paraId="388EF7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22</w:t>
            </w:r>
          </w:p>
        </w:tc>
        <w:tc>
          <w:tcPr>
            <w:tcW w:w="586" w:type="pct"/>
            <w:gridSpan w:val="2"/>
            <w:tcBorders>
              <w:top w:val="nil"/>
              <w:left w:val="nil"/>
              <w:bottom w:val="single" w:sz="4" w:space="0" w:color="FFFFFF"/>
              <w:right w:val="single" w:sz="4" w:space="0" w:color="FFFFFF"/>
            </w:tcBorders>
            <w:noWrap/>
            <w:vAlign w:val="center"/>
            <w:hideMark/>
          </w:tcPr>
          <w:p w14:paraId="5FC230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20</w:t>
            </w:r>
          </w:p>
        </w:tc>
      </w:tr>
      <w:tr w:rsidR="00ED59F4" w:rsidRPr="00D71A0F" w14:paraId="0833635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26AF50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5C47A2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33E9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86EC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D517B3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7627E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6DE52D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C0688E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BFFC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F3CCB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9EFEE6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349AAD8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FFFD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A8CE0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69115C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004AF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0F49979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4941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5003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6C61E2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6FE801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1C85B1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EAE0B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0BABB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6A78F08"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497E695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119D4C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A82F0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C474E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FA749E7"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6526D6F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E125A6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123585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400040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w:t>
            </w:r>
          </w:p>
        </w:tc>
      </w:tr>
      <w:tr w:rsidR="00ED59F4" w:rsidRPr="00D71A0F" w14:paraId="5A651A5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FCACFB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28FDD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43FA2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85971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B21E5A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3AF59D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29163A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C9D0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51ED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43B58A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E7527B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7F8179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2719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1C64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86059A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C4DDC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027BFBD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7979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2EF4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79B61B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35CA11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039D54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B384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FFBA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D87404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F00440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683DBFE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389,797</w:t>
            </w:r>
          </w:p>
        </w:tc>
        <w:tc>
          <w:tcPr>
            <w:tcW w:w="586" w:type="pct"/>
            <w:gridSpan w:val="2"/>
            <w:tcBorders>
              <w:top w:val="nil"/>
              <w:left w:val="nil"/>
              <w:bottom w:val="single" w:sz="4" w:space="0" w:color="FFFFFF"/>
              <w:right w:val="single" w:sz="4" w:space="0" w:color="FFFFFF"/>
            </w:tcBorders>
            <w:noWrap/>
            <w:vAlign w:val="center"/>
            <w:hideMark/>
          </w:tcPr>
          <w:p w14:paraId="23F76C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404,718</w:t>
            </w:r>
          </w:p>
        </w:tc>
        <w:tc>
          <w:tcPr>
            <w:tcW w:w="586" w:type="pct"/>
            <w:gridSpan w:val="2"/>
            <w:tcBorders>
              <w:top w:val="nil"/>
              <w:left w:val="nil"/>
              <w:bottom w:val="single" w:sz="4" w:space="0" w:color="FFFFFF"/>
              <w:right w:val="single" w:sz="4" w:space="0" w:color="FFFFFF"/>
            </w:tcBorders>
            <w:noWrap/>
            <w:vAlign w:val="center"/>
            <w:hideMark/>
          </w:tcPr>
          <w:p w14:paraId="6605F4A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429,463</w:t>
            </w:r>
          </w:p>
        </w:tc>
      </w:tr>
      <w:tr w:rsidR="00ED59F4" w:rsidRPr="00D71A0F" w14:paraId="5797E17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B896B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7C7ABE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ECF9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2961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F17E1A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8B1361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41761D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B4FDF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24C95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FDABA66"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2386D4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59C4294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6FB0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C886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01940F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52DC5F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4810E9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D8D49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6184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F8DA2A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3DF070C" w14:textId="03289EB9"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6" w:type="pct"/>
            <w:gridSpan w:val="2"/>
            <w:tcBorders>
              <w:top w:val="nil"/>
              <w:left w:val="nil"/>
              <w:bottom w:val="single" w:sz="4" w:space="0" w:color="FFFFFF"/>
              <w:right w:val="single" w:sz="4" w:space="0" w:color="FFFFFF"/>
            </w:tcBorders>
            <w:noWrap/>
            <w:vAlign w:val="center"/>
            <w:hideMark/>
          </w:tcPr>
          <w:p w14:paraId="2E1E28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0D71D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D417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F444E5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A6EDA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29F76C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1574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2D9F4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384E71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A7E60D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4D5698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1743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8E9F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53D195B"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A12BB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3E16588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4F1F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76EB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26204C3"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64027E0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4EAA387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3464B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AC8BF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E6F660D"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755D8CA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0EA888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389,797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084D8E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404,718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3819CF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429,463</w:t>
            </w:r>
          </w:p>
        </w:tc>
      </w:tr>
      <w:tr w:rsidR="00ED59F4" w:rsidRPr="00D71A0F" w14:paraId="5989A784"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2AAF50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3864A5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389,850</w:t>
            </w:r>
          </w:p>
        </w:tc>
        <w:tc>
          <w:tcPr>
            <w:tcW w:w="586" w:type="pct"/>
            <w:gridSpan w:val="2"/>
            <w:tcBorders>
              <w:top w:val="single" w:sz="4" w:space="0" w:color="auto"/>
              <w:left w:val="nil"/>
              <w:bottom w:val="single" w:sz="4" w:space="0" w:color="auto"/>
              <w:right w:val="single" w:sz="4" w:space="0" w:color="FFFFFF"/>
            </w:tcBorders>
            <w:noWrap/>
            <w:vAlign w:val="center"/>
            <w:hideMark/>
          </w:tcPr>
          <w:p w14:paraId="11DE7B5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404,760</w:t>
            </w:r>
          </w:p>
        </w:tc>
        <w:tc>
          <w:tcPr>
            <w:tcW w:w="586" w:type="pct"/>
            <w:gridSpan w:val="2"/>
            <w:tcBorders>
              <w:top w:val="single" w:sz="4" w:space="0" w:color="auto"/>
              <w:left w:val="nil"/>
              <w:bottom w:val="single" w:sz="4" w:space="0" w:color="auto"/>
              <w:right w:val="single" w:sz="4" w:space="0" w:color="FFFFFF"/>
            </w:tcBorders>
            <w:noWrap/>
            <w:vAlign w:val="center"/>
            <w:hideMark/>
          </w:tcPr>
          <w:p w14:paraId="1F2E97F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429,512</w:t>
            </w:r>
          </w:p>
        </w:tc>
      </w:tr>
      <w:tr w:rsidR="00ED59F4" w:rsidRPr="00D71A0F" w14:paraId="0F9580D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0EC4E4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548456D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403FD1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81097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283BF3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7B5B1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18617B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EBEA19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224A2B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146045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34ABF6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459E7F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8A85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25269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77D9F1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221C4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55A3CE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22</w:t>
            </w:r>
          </w:p>
        </w:tc>
        <w:tc>
          <w:tcPr>
            <w:tcW w:w="586" w:type="pct"/>
            <w:gridSpan w:val="2"/>
            <w:tcBorders>
              <w:top w:val="nil"/>
              <w:left w:val="nil"/>
              <w:bottom w:val="single" w:sz="4" w:space="0" w:color="FFFFFF"/>
              <w:right w:val="single" w:sz="4" w:space="0" w:color="FFFFFF"/>
            </w:tcBorders>
            <w:noWrap/>
            <w:vAlign w:val="center"/>
            <w:hideMark/>
          </w:tcPr>
          <w:p w14:paraId="082FFE2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w:t>
            </w:r>
          </w:p>
        </w:tc>
        <w:tc>
          <w:tcPr>
            <w:tcW w:w="586" w:type="pct"/>
            <w:gridSpan w:val="2"/>
            <w:tcBorders>
              <w:top w:val="nil"/>
              <w:left w:val="nil"/>
              <w:bottom w:val="single" w:sz="4" w:space="0" w:color="FFFFFF"/>
              <w:right w:val="single" w:sz="4" w:space="0" w:color="FFFFFF"/>
            </w:tcBorders>
            <w:noWrap/>
            <w:vAlign w:val="center"/>
            <w:hideMark/>
          </w:tcPr>
          <w:p w14:paraId="3436057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22</w:t>
            </w:r>
          </w:p>
        </w:tc>
      </w:tr>
      <w:tr w:rsidR="00ED59F4" w:rsidRPr="00D71A0F" w14:paraId="1A3AFC3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94E34C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84B08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8404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B712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65DDEC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3EBB9B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654101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DB63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7A7E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9FC818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37326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4295A4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D9C76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AC45BA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48C143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0174C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DE8D4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396BC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E8BC4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E6D83C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EF3CD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0FE08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9075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F92E2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9C83B1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A649CA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00DA20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B1C23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189427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6B0E71B" w14:textId="77777777" w:rsidTr="00326371">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1904D2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7ECC2E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0FE344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328FE4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22</w:t>
            </w:r>
          </w:p>
        </w:tc>
      </w:tr>
      <w:tr w:rsidR="00ED59F4" w:rsidRPr="00D71A0F" w14:paraId="6C061DED"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B9EB87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316CB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C9352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AD4AD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CEB751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1B6EC1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218CAD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F999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8CDC4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9AC6EC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F809B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199A606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71AAB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AFBB2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C64004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21F85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2D4129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D1A7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0D0A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19A013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36CCC7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FEDAB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CA00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830D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B6224C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C2DC7D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33585E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0349E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BB74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9ECB194"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F29882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77596A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5C855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7364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0521B6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8654B7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10CDF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F0F2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A3C1E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5CAC02D" w14:textId="77777777" w:rsidTr="00326371">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8F0F9A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FA67C5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50FC2AE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7506ED4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5BC898D9"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6E3B351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7071B7A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22</w:t>
            </w:r>
          </w:p>
        </w:tc>
        <w:tc>
          <w:tcPr>
            <w:tcW w:w="586" w:type="pct"/>
            <w:gridSpan w:val="2"/>
            <w:tcBorders>
              <w:top w:val="nil"/>
              <w:left w:val="nil"/>
              <w:bottom w:val="single" w:sz="4" w:space="0" w:color="auto"/>
              <w:right w:val="single" w:sz="4" w:space="0" w:color="FFFFFF"/>
            </w:tcBorders>
            <w:noWrap/>
            <w:vAlign w:val="center"/>
            <w:hideMark/>
          </w:tcPr>
          <w:p w14:paraId="559EA5E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w:t>
            </w:r>
          </w:p>
        </w:tc>
        <w:tc>
          <w:tcPr>
            <w:tcW w:w="586" w:type="pct"/>
            <w:gridSpan w:val="2"/>
            <w:tcBorders>
              <w:top w:val="nil"/>
              <w:left w:val="nil"/>
              <w:bottom w:val="single" w:sz="4" w:space="0" w:color="auto"/>
              <w:right w:val="single" w:sz="4" w:space="0" w:color="FFFFFF"/>
            </w:tcBorders>
            <w:noWrap/>
            <w:vAlign w:val="center"/>
            <w:hideMark/>
          </w:tcPr>
          <w:p w14:paraId="424E957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22</w:t>
            </w:r>
          </w:p>
        </w:tc>
      </w:tr>
      <w:tr w:rsidR="00ED59F4" w:rsidRPr="00D71A0F" w14:paraId="5EE72F9F"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399C938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46D45B9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389,828</w:t>
            </w:r>
          </w:p>
        </w:tc>
        <w:tc>
          <w:tcPr>
            <w:tcW w:w="586" w:type="pct"/>
            <w:gridSpan w:val="2"/>
            <w:tcBorders>
              <w:top w:val="nil"/>
              <w:left w:val="nil"/>
              <w:bottom w:val="single" w:sz="4" w:space="0" w:color="auto"/>
              <w:right w:val="single" w:sz="4" w:space="0" w:color="FFFFFF"/>
            </w:tcBorders>
            <w:noWrap/>
            <w:vAlign w:val="center"/>
            <w:hideMark/>
          </w:tcPr>
          <w:p w14:paraId="5BCA768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404,745</w:t>
            </w:r>
          </w:p>
        </w:tc>
        <w:tc>
          <w:tcPr>
            <w:tcW w:w="586" w:type="pct"/>
            <w:gridSpan w:val="2"/>
            <w:tcBorders>
              <w:top w:val="nil"/>
              <w:left w:val="nil"/>
              <w:bottom w:val="single" w:sz="4" w:space="0" w:color="auto"/>
              <w:right w:val="single" w:sz="4" w:space="0" w:color="FFFFFF"/>
            </w:tcBorders>
            <w:noWrap/>
            <w:vAlign w:val="center"/>
            <w:hideMark/>
          </w:tcPr>
          <w:p w14:paraId="0131647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429,490</w:t>
            </w:r>
          </w:p>
        </w:tc>
      </w:tr>
      <w:tr w:rsidR="00ED59F4" w:rsidRPr="00D71A0F" w14:paraId="25FA69D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61AC82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2C7E04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96D0AF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74A3C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5B158C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2BC385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59C997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389,828</w:t>
            </w:r>
          </w:p>
        </w:tc>
        <w:tc>
          <w:tcPr>
            <w:tcW w:w="586" w:type="pct"/>
            <w:gridSpan w:val="2"/>
            <w:tcBorders>
              <w:top w:val="nil"/>
              <w:left w:val="nil"/>
              <w:bottom w:val="single" w:sz="4" w:space="0" w:color="FFFFFF"/>
              <w:right w:val="single" w:sz="4" w:space="0" w:color="FFFFFF"/>
            </w:tcBorders>
            <w:noWrap/>
            <w:vAlign w:val="center"/>
            <w:hideMark/>
          </w:tcPr>
          <w:p w14:paraId="25C031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404,745</w:t>
            </w:r>
          </w:p>
        </w:tc>
        <w:tc>
          <w:tcPr>
            <w:tcW w:w="586" w:type="pct"/>
            <w:gridSpan w:val="2"/>
            <w:tcBorders>
              <w:top w:val="nil"/>
              <w:left w:val="nil"/>
              <w:bottom w:val="single" w:sz="4" w:space="0" w:color="FFFFFF"/>
              <w:right w:val="single" w:sz="4" w:space="0" w:color="FFFFFF"/>
            </w:tcBorders>
            <w:noWrap/>
            <w:vAlign w:val="center"/>
            <w:hideMark/>
          </w:tcPr>
          <w:p w14:paraId="593086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429,490</w:t>
            </w:r>
          </w:p>
        </w:tc>
      </w:tr>
      <w:tr w:rsidR="00ED59F4" w:rsidRPr="00D71A0F" w14:paraId="16515DC0"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A74AA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7FE858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95A4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C5EE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E926888" w14:textId="77777777" w:rsidTr="00326371">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4A863C3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1AC187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D68472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47EC6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8EE0C56" w14:textId="77777777" w:rsidTr="00326371">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1C0F44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3267736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389,828</w:t>
            </w:r>
          </w:p>
        </w:tc>
        <w:tc>
          <w:tcPr>
            <w:tcW w:w="586" w:type="pct"/>
            <w:gridSpan w:val="2"/>
            <w:tcBorders>
              <w:top w:val="nil"/>
              <w:left w:val="nil"/>
              <w:bottom w:val="single" w:sz="4" w:space="0" w:color="auto"/>
              <w:right w:val="single" w:sz="4" w:space="0" w:color="FFFFFF"/>
            </w:tcBorders>
            <w:noWrap/>
            <w:vAlign w:val="center"/>
            <w:hideMark/>
          </w:tcPr>
          <w:p w14:paraId="45C3E23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404,745</w:t>
            </w:r>
          </w:p>
        </w:tc>
        <w:tc>
          <w:tcPr>
            <w:tcW w:w="586" w:type="pct"/>
            <w:gridSpan w:val="2"/>
            <w:tcBorders>
              <w:top w:val="nil"/>
              <w:left w:val="nil"/>
              <w:bottom w:val="single" w:sz="4" w:space="0" w:color="auto"/>
              <w:right w:val="single" w:sz="4" w:space="0" w:color="FFFFFF"/>
            </w:tcBorders>
            <w:noWrap/>
            <w:vAlign w:val="center"/>
            <w:hideMark/>
          </w:tcPr>
          <w:p w14:paraId="06C9DB4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429,490</w:t>
            </w:r>
          </w:p>
        </w:tc>
      </w:tr>
    </w:tbl>
    <w:p w14:paraId="627C5F29" w14:textId="77777777" w:rsidR="00110356" w:rsidRPr="00D71A0F" w:rsidRDefault="00110356">
      <w:pPr>
        <w:rPr>
          <w:rFonts w:ascii="Public Sans" w:eastAsia="Aptos" w:hAnsi="Public Sans"/>
          <w:kern w:val="2"/>
          <w:sz w:val="6"/>
          <w:szCs w:val="6"/>
          <w14:ligatures w14:val="standardContextual"/>
        </w:rPr>
      </w:pPr>
      <w:r w:rsidRPr="00D71A0F">
        <w:rPr>
          <w:rFonts w:ascii="Public Sans" w:eastAsia="Aptos" w:hAnsi="Public Sans"/>
          <w:kern w:val="2"/>
          <w:sz w:val="6"/>
          <w:szCs w:val="6"/>
          <w14:ligatures w14:val="standardContextual"/>
        </w:rPr>
        <w:br w:type="page"/>
      </w:r>
    </w:p>
    <w:p w14:paraId="66F3F00C" w14:textId="77777777" w:rsidR="00630BC1" w:rsidRPr="00D71A0F" w:rsidRDefault="00630BC1"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Liability Management Ministerial Corporation - Cash Flow Statement"/>
        <w:tblDescription w:val="12.2 Financial Statements - Liability Management Ministerial Corporation - Cash Flow Statement"/>
      </w:tblPr>
      <w:tblGrid>
        <w:gridCol w:w="6238"/>
        <w:gridCol w:w="112"/>
        <w:gridCol w:w="1021"/>
        <w:gridCol w:w="97"/>
        <w:gridCol w:w="1036"/>
        <w:gridCol w:w="99"/>
        <w:gridCol w:w="1034"/>
        <w:gridCol w:w="31"/>
      </w:tblGrid>
      <w:tr w:rsidR="00326371" w:rsidRPr="00D71A0F" w14:paraId="4D12459E" w14:textId="77777777" w:rsidTr="00326371">
        <w:trPr>
          <w:trHeight w:val="283"/>
        </w:trPr>
        <w:tc>
          <w:tcPr>
            <w:tcW w:w="3284" w:type="pct"/>
            <w:gridSpan w:val="2"/>
            <w:shd w:val="clear" w:color="auto" w:fill="EBEBEB"/>
            <w:vAlign w:val="center"/>
            <w:hideMark/>
          </w:tcPr>
          <w:p w14:paraId="596F0EEC"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149C488E"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4A983AB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2025-26</w:t>
            </w:r>
          </w:p>
        </w:tc>
      </w:tr>
      <w:tr w:rsidR="00326371" w:rsidRPr="00D71A0F" w14:paraId="7618A59D" w14:textId="77777777" w:rsidTr="00326371">
        <w:trPr>
          <w:trHeight w:val="225"/>
        </w:trPr>
        <w:tc>
          <w:tcPr>
            <w:tcW w:w="3284" w:type="pct"/>
            <w:gridSpan w:val="2"/>
            <w:shd w:val="clear" w:color="auto" w:fill="EBEBEB"/>
            <w:vAlign w:val="center"/>
            <w:hideMark/>
          </w:tcPr>
          <w:p w14:paraId="510599E3"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5EED6AFC"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552E375D"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690EC140"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Budget</w:t>
            </w:r>
          </w:p>
        </w:tc>
      </w:tr>
      <w:tr w:rsidR="00326371" w:rsidRPr="00D71A0F" w14:paraId="728074EB" w14:textId="77777777" w:rsidTr="00326371">
        <w:trPr>
          <w:trHeight w:val="283"/>
        </w:trPr>
        <w:tc>
          <w:tcPr>
            <w:tcW w:w="3284" w:type="pct"/>
            <w:gridSpan w:val="2"/>
            <w:shd w:val="clear" w:color="auto" w:fill="EBEBEB"/>
            <w:vAlign w:val="center"/>
            <w:hideMark/>
          </w:tcPr>
          <w:p w14:paraId="2A96716C" w14:textId="77777777" w:rsidR="00326371" w:rsidRPr="00D71A0F" w:rsidRDefault="00326371"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6889F999"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103959B9"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0333BA58" w14:textId="77777777" w:rsidR="00326371" w:rsidRPr="00D71A0F" w:rsidRDefault="00326371"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6DF20E28"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0DC3B33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7BE0C0F"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0E16A3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2B3FCB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7D713B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A15F80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37D9538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765347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099657B"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023BA2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1D6E2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01180AB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5EDC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2DB2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CEADB3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5AA7B7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085018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D3E7E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757A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2F5E2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E9D4E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1D9A8E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5D38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C5829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37BDBD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D3B3B8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468A4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78F4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51DC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F723CF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1AEB23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05F77D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A71C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FEF03D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483DAF2"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0C9AEBD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2E564B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236</w:t>
            </w:r>
          </w:p>
        </w:tc>
        <w:tc>
          <w:tcPr>
            <w:tcW w:w="586" w:type="pct"/>
            <w:gridSpan w:val="2"/>
            <w:tcBorders>
              <w:top w:val="nil"/>
              <w:left w:val="nil"/>
              <w:bottom w:val="nil"/>
              <w:right w:val="single" w:sz="4" w:space="0" w:color="FFFFFF"/>
            </w:tcBorders>
            <w:noWrap/>
            <w:vAlign w:val="center"/>
            <w:hideMark/>
          </w:tcPr>
          <w:p w14:paraId="3F9A86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237</w:t>
            </w:r>
          </w:p>
        </w:tc>
        <w:tc>
          <w:tcPr>
            <w:tcW w:w="586" w:type="pct"/>
            <w:gridSpan w:val="2"/>
            <w:tcBorders>
              <w:top w:val="nil"/>
              <w:left w:val="nil"/>
              <w:bottom w:val="nil"/>
              <w:right w:val="single" w:sz="4" w:space="0" w:color="FFFFFF"/>
            </w:tcBorders>
            <w:noWrap/>
            <w:vAlign w:val="center"/>
            <w:hideMark/>
          </w:tcPr>
          <w:p w14:paraId="261D13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233</w:t>
            </w:r>
          </w:p>
        </w:tc>
      </w:tr>
      <w:tr w:rsidR="00ED59F4" w:rsidRPr="00D71A0F" w14:paraId="7E6529B4"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1733DC6"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D158FD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236</w:t>
            </w:r>
          </w:p>
        </w:tc>
        <w:tc>
          <w:tcPr>
            <w:tcW w:w="586" w:type="pct"/>
            <w:gridSpan w:val="2"/>
            <w:tcBorders>
              <w:top w:val="single" w:sz="4" w:space="0" w:color="auto"/>
              <w:left w:val="nil"/>
              <w:bottom w:val="single" w:sz="4" w:space="0" w:color="auto"/>
              <w:right w:val="single" w:sz="4" w:space="0" w:color="FFFFFF"/>
            </w:tcBorders>
            <w:noWrap/>
            <w:vAlign w:val="center"/>
            <w:hideMark/>
          </w:tcPr>
          <w:p w14:paraId="0F3B62A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237</w:t>
            </w:r>
          </w:p>
        </w:tc>
        <w:tc>
          <w:tcPr>
            <w:tcW w:w="586" w:type="pct"/>
            <w:gridSpan w:val="2"/>
            <w:tcBorders>
              <w:top w:val="single" w:sz="4" w:space="0" w:color="auto"/>
              <w:left w:val="nil"/>
              <w:bottom w:val="single" w:sz="4" w:space="0" w:color="auto"/>
              <w:right w:val="single" w:sz="4" w:space="0" w:color="FFFFFF"/>
            </w:tcBorders>
            <w:noWrap/>
            <w:vAlign w:val="center"/>
            <w:hideMark/>
          </w:tcPr>
          <w:p w14:paraId="744461B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233</w:t>
            </w:r>
          </w:p>
        </w:tc>
      </w:tr>
      <w:tr w:rsidR="00ED59F4" w:rsidRPr="00D71A0F" w14:paraId="4DAF536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9FDCD3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68B65C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71973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66F0F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EF4BC4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1EDCC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6D0964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5461D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3B6D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1D62D7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DE76C1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22BBE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483F8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B9BE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C3E713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09A6CB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6F4A98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C1B5B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65DF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977ED3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28A96B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9C499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4019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1CA1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75FF7A3"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D45C9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5F06E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C97B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A336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748283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7AC00D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3CA9A6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71E1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E932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FB0DDF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63BF57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4544992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B3DB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0382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06A4498"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F40BC5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11869E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w:t>
            </w:r>
          </w:p>
        </w:tc>
        <w:tc>
          <w:tcPr>
            <w:tcW w:w="586" w:type="pct"/>
            <w:gridSpan w:val="2"/>
            <w:tcBorders>
              <w:top w:val="nil"/>
              <w:left w:val="nil"/>
              <w:bottom w:val="single" w:sz="4" w:space="0" w:color="FFFFFF"/>
              <w:right w:val="single" w:sz="4" w:space="0" w:color="FFFFFF"/>
            </w:tcBorders>
            <w:noWrap/>
            <w:vAlign w:val="center"/>
            <w:hideMark/>
          </w:tcPr>
          <w:p w14:paraId="746F7A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w:t>
            </w:r>
          </w:p>
        </w:tc>
        <w:tc>
          <w:tcPr>
            <w:tcW w:w="586" w:type="pct"/>
            <w:gridSpan w:val="2"/>
            <w:tcBorders>
              <w:top w:val="nil"/>
              <w:left w:val="nil"/>
              <w:bottom w:val="single" w:sz="4" w:space="0" w:color="FFFFFF"/>
              <w:right w:val="single" w:sz="4" w:space="0" w:color="FFFFFF"/>
            </w:tcBorders>
            <w:noWrap/>
            <w:vAlign w:val="center"/>
            <w:hideMark/>
          </w:tcPr>
          <w:p w14:paraId="73CC51C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w:t>
            </w:r>
          </w:p>
        </w:tc>
      </w:tr>
      <w:tr w:rsidR="00ED59F4" w:rsidRPr="00D71A0F" w14:paraId="0EB08CB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D6341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3F992B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5,169</w:t>
            </w:r>
          </w:p>
        </w:tc>
        <w:tc>
          <w:tcPr>
            <w:tcW w:w="586" w:type="pct"/>
            <w:gridSpan w:val="2"/>
            <w:tcBorders>
              <w:top w:val="nil"/>
              <w:left w:val="nil"/>
              <w:bottom w:val="single" w:sz="4" w:space="0" w:color="FFFFFF"/>
              <w:right w:val="single" w:sz="4" w:space="0" w:color="FFFFFF"/>
            </w:tcBorders>
            <w:noWrap/>
            <w:vAlign w:val="center"/>
            <w:hideMark/>
          </w:tcPr>
          <w:p w14:paraId="7214744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5,169</w:t>
            </w:r>
          </w:p>
        </w:tc>
        <w:tc>
          <w:tcPr>
            <w:tcW w:w="586" w:type="pct"/>
            <w:gridSpan w:val="2"/>
            <w:tcBorders>
              <w:top w:val="nil"/>
              <w:left w:val="nil"/>
              <w:bottom w:val="single" w:sz="4" w:space="0" w:color="FFFFFF"/>
              <w:right w:val="single" w:sz="4" w:space="0" w:color="FFFFFF"/>
            </w:tcBorders>
            <w:noWrap/>
            <w:vAlign w:val="center"/>
            <w:hideMark/>
          </w:tcPr>
          <w:p w14:paraId="15BCFFD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241</w:t>
            </w:r>
          </w:p>
        </w:tc>
      </w:tr>
      <w:tr w:rsidR="00ED59F4" w:rsidRPr="00D71A0F" w14:paraId="6BD4E3AA"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2614052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69158DF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w:t>
            </w:r>
          </w:p>
        </w:tc>
        <w:tc>
          <w:tcPr>
            <w:tcW w:w="586" w:type="pct"/>
            <w:gridSpan w:val="2"/>
            <w:tcBorders>
              <w:top w:val="nil"/>
              <w:left w:val="nil"/>
              <w:bottom w:val="nil"/>
              <w:right w:val="single" w:sz="4" w:space="0" w:color="FFFFFF"/>
            </w:tcBorders>
            <w:noWrap/>
            <w:vAlign w:val="center"/>
            <w:hideMark/>
          </w:tcPr>
          <w:p w14:paraId="7AF51C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w:t>
            </w:r>
          </w:p>
        </w:tc>
        <w:tc>
          <w:tcPr>
            <w:tcW w:w="586" w:type="pct"/>
            <w:gridSpan w:val="2"/>
            <w:tcBorders>
              <w:top w:val="nil"/>
              <w:left w:val="nil"/>
              <w:bottom w:val="nil"/>
              <w:right w:val="single" w:sz="4" w:space="0" w:color="FFFFFF"/>
            </w:tcBorders>
            <w:noWrap/>
            <w:vAlign w:val="center"/>
            <w:hideMark/>
          </w:tcPr>
          <w:p w14:paraId="284B4C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w:t>
            </w:r>
          </w:p>
        </w:tc>
      </w:tr>
      <w:tr w:rsidR="00ED59F4" w:rsidRPr="00D71A0F" w14:paraId="69CE6D18"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12EF095"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0D07FD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5,172</w:t>
            </w:r>
          </w:p>
        </w:tc>
        <w:tc>
          <w:tcPr>
            <w:tcW w:w="586" w:type="pct"/>
            <w:gridSpan w:val="2"/>
            <w:tcBorders>
              <w:top w:val="single" w:sz="4" w:space="0" w:color="auto"/>
              <w:left w:val="nil"/>
              <w:bottom w:val="single" w:sz="4" w:space="0" w:color="auto"/>
              <w:right w:val="single" w:sz="4" w:space="0" w:color="FFFFFF"/>
            </w:tcBorders>
            <w:noWrap/>
            <w:vAlign w:val="center"/>
            <w:hideMark/>
          </w:tcPr>
          <w:p w14:paraId="39C50A5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5,174</w:t>
            </w:r>
          </w:p>
        </w:tc>
        <w:tc>
          <w:tcPr>
            <w:tcW w:w="586" w:type="pct"/>
            <w:gridSpan w:val="2"/>
            <w:tcBorders>
              <w:top w:val="single" w:sz="4" w:space="0" w:color="auto"/>
              <w:left w:val="nil"/>
              <w:bottom w:val="single" w:sz="4" w:space="0" w:color="auto"/>
              <w:right w:val="single" w:sz="4" w:space="0" w:color="FFFFFF"/>
            </w:tcBorders>
            <w:noWrap/>
            <w:vAlign w:val="center"/>
            <w:hideMark/>
          </w:tcPr>
          <w:p w14:paraId="5729632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245</w:t>
            </w:r>
          </w:p>
        </w:tc>
      </w:tr>
      <w:tr w:rsidR="00ED59F4" w:rsidRPr="00D71A0F" w14:paraId="579CDA03"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2F3C10F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2E63355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4,936</w:t>
            </w:r>
          </w:p>
        </w:tc>
        <w:tc>
          <w:tcPr>
            <w:tcW w:w="586" w:type="pct"/>
            <w:gridSpan w:val="2"/>
            <w:tcBorders>
              <w:top w:val="nil"/>
              <w:left w:val="nil"/>
              <w:bottom w:val="single" w:sz="4" w:space="0" w:color="auto"/>
              <w:right w:val="single" w:sz="4" w:space="0" w:color="FFFFFF"/>
            </w:tcBorders>
            <w:noWrap/>
            <w:vAlign w:val="center"/>
            <w:hideMark/>
          </w:tcPr>
          <w:p w14:paraId="2F00FB4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4,937</w:t>
            </w:r>
          </w:p>
        </w:tc>
        <w:tc>
          <w:tcPr>
            <w:tcW w:w="586" w:type="pct"/>
            <w:gridSpan w:val="2"/>
            <w:tcBorders>
              <w:top w:val="nil"/>
              <w:left w:val="nil"/>
              <w:bottom w:val="single" w:sz="4" w:space="0" w:color="auto"/>
              <w:right w:val="single" w:sz="4" w:space="0" w:color="FFFFFF"/>
            </w:tcBorders>
            <w:noWrap/>
            <w:vAlign w:val="center"/>
            <w:hideMark/>
          </w:tcPr>
          <w:p w14:paraId="53B4BBF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w:t>
            </w:r>
          </w:p>
        </w:tc>
      </w:tr>
      <w:tr w:rsidR="00ED59F4" w:rsidRPr="00D71A0F" w14:paraId="7C8363B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647DA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253564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C56E3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C6652C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93D09BF"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795CE1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90FCA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DF40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C92F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420D5C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ABB88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7D3129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7C4AD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5133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D0FB69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AB66C3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43625E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DFDD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507E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8613292"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EDD0DF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216D4BF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(4,936)</w:t>
            </w:r>
          </w:p>
        </w:tc>
        <w:tc>
          <w:tcPr>
            <w:tcW w:w="586" w:type="pct"/>
            <w:gridSpan w:val="2"/>
            <w:tcBorders>
              <w:top w:val="nil"/>
              <w:left w:val="nil"/>
              <w:bottom w:val="single" w:sz="4" w:space="0" w:color="FFFFFF"/>
              <w:right w:val="single" w:sz="4" w:space="0" w:color="FFFFFF"/>
            </w:tcBorders>
            <w:noWrap/>
            <w:vAlign w:val="center"/>
            <w:hideMark/>
          </w:tcPr>
          <w:p w14:paraId="790731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(4,936)</w:t>
            </w:r>
          </w:p>
        </w:tc>
        <w:tc>
          <w:tcPr>
            <w:tcW w:w="586" w:type="pct"/>
            <w:gridSpan w:val="2"/>
            <w:tcBorders>
              <w:top w:val="nil"/>
              <w:left w:val="nil"/>
              <w:bottom w:val="single" w:sz="4" w:space="0" w:color="FFFFFF"/>
              <w:right w:val="single" w:sz="4" w:space="0" w:color="FFFFFF"/>
            </w:tcBorders>
            <w:noWrap/>
            <w:vAlign w:val="center"/>
            <w:hideMark/>
          </w:tcPr>
          <w:p w14:paraId="240394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w:t>
            </w:r>
          </w:p>
        </w:tc>
      </w:tr>
      <w:tr w:rsidR="00ED59F4" w:rsidRPr="00D71A0F" w14:paraId="70C19A41"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3DDEE4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7409AD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4812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08A5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490567A"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E47946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2B14A6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3160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5DB2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F5CD5AD"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1052651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43FD8E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13E9E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A60D1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069DDE3"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77E168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B331A3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(4,936)</w:t>
            </w:r>
          </w:p>
        </w:tc>
        <w:tc>
          <w:tcPr>
            <w:tcW w:w="586" w:type="pct"/>
            <w:gridSpan w:val="2"/>
            <w:tcBorders>
              <w:top w:val="single" w:sz="4" w:space="0" w:color="auto"/>
              <w:left w:val="nil"/>
              <w:bottom w:val="single" w:sz="4" w:space="0" w:color="auto"/>
              <w:right w:val="single" w:sz="4" w:space="0" w:color="FFFFFF"/>
            </w:tcBorders>
            <w:noWrap/>
            <w:vAlign w:val="center"/>
            <w:hideMark/>
          </w:tcPr>
          <w:p w14:paraId="2281ED1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(4,936)</w:t>
            </w:r>
          </w:p>
        </w:tc>
        <w:tc>
          <w:tcPr>
            <w:tcW w:w="586" w:type="pct"/>
            <w:gridSpan w:val="2"/>
            <w:tcBorders>
              <w:top w:val="single" w:sz="4" w:space="0" w:color="auto"/>
              <w:left w:val="nil"/>
              <w:bottom w:val="single" w:sz="4" w:space="0" w:color="auto"/>
              <w:right w:val="single" w:sz="4" w:space="0" w:color="FFFFFF"/>
            </w:tcBorders>
            <w:noWrap/>
            <w:vAlign w:val="center"/>
            <w:hideMark/>
          </w:tcPr>
          <w:p w14:paraId="6D71C39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w:t>
            </w:r>
          </w:p>
        </w:tc>
      </w:tr>
      <w:tr w:rsidR="00ED59F4" w:rsidRPr="00D71A0F" w14:paraId="407BFB7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872198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0C49C4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50FE3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D8D4AD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657482E"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6B896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0B8422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2A2F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5B01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714D3A7"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D78CAE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2E0CD09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AC08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DF49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207E419"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508811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324C23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E859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B87F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DFCFE45"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C6666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3D5356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3051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BA7A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21F268C" w14:textId="77777777" w:rsidTr="00326371">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B35EA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25421DD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802C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364C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3C3314A"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6016BC2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633DD2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5CA15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49DC60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F3B4034"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246E4E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4C8906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D582CA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AB7260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3775E4E9" w14:textId="77777777" w:rsidTr="00326371">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6F1AB3F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6E765FC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86" w:type="pct"/>
            <w:gridSpan w:val="2"/>
            <w:tcBorders>
              <w:top w:val="nil"/>
              <w:left w:val="nil"/>
              <w:bottom w:val="single" w:sz="4" w:space="0" w:color="auto"/>
              <w:right w:val="single" w:sz="4" w:space="0" w:color="FFFFFF"/>
            </w:tcBorders>
            <w:noWrap/>
            <w:vAlign w:val="center"/>
            <w:hideMark/>
          </w:tcPr>
          <w:p w14:paraId="4E45EBF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w:t>
            </w:r>
          </w:p>
        </w:tc>
        <w:tc>
          <w:tcPr>
            <w:tcW w:w="586" w:type="pct"/>
            <w:gridSpan w:val="2"/>
            <w:tcBorders>
              <w:top w:val="nil"/>
              <w:left w:val="nil"/>
              <w:bottom w:val="single" w:sz="4" w:space="0" w:color="auto"/>
              <w:right w:val="single" w:sz="4" w:space="0" w:color="FFFFFF"/>
            </w:tcBorders>
            <w:noWrap/>
            <w:vAlign w:val="center"/>
            <w:hideMark/>
          </w:tcPr>
          <w:p w14:paraId="6B79B73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w:t>
            </w:r>
          </w:p>
        </w:tc>
      </w:tr>
      <w:tr w:rsidR="00ED59F4" w:rsidRPr="00D71A0F" w14:paraId="0CCD2E50" w14:textId="77777777" w:rsidTr="00326371">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40DBA04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4A091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33</w:t>
            </w:r>
          </w:p>
        </w:tc>
        <w:tc>
          <w:tcPr>
            <w:tcW w:w="586" w:type="pct"/>
            <w:gridSpan w:val="2"/>
            <w:tcBorders>
              <w:top w:val="nil"/>
              <w:left w:val="nil"/>
              <w:bottom w:val="nil"/>
              <w:right w:val="single" w:sz="4" w:space="0" w:color="FFFFFF"/>
            </w:tcBorders>
            <w:noWrap/>
            <w:vAlign w:val="center"/>
            <w:hideMark/>
          </w:tcPr>
          <w:p w14:paraId="5EF1D6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19</w:t>
            </w:r>
          </w:p>
        </w:tc>
        <w:tc>
          <w:tcPr>
            <w:tcW w:w="586" w:type="pct"/>
            <w:gridSpan w:val="2"/>
            <w:tcBorders>
              <w:top w:val="nil"/>
              <w:left w:val="nil"/>
              <w:bottom w:val="nil"/>
              <w:right w:val="single" w:sz="4" w:space="0" w:color="FFFFFF"/>
            </w:tcBorders>
            <w:noWrap/>
            <w:vAlign w:val="center"/>
            <w:hideMark/>
          </w:tcPr>
          <w:p w14:paraId="7ECCAB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20</w:t>
            </w:r>
          </w:p>
        </w:tc>
      </w:tr>
      <w:tr w:rsidR="00ED59F4" w:rsidRPr="00D71A0F" w14:paraId="5A2431FB" w14:textId="77777777" w:rsidTr="00326371">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36765E2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6069C4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6A69D7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0F3F5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630BB3E" w14:textId="77777777" w:rsidTr="005F5A65">
        <w:trPr>
          <w:gridAfter w:val="1"/>
          <w:wAfter w:w="15" w:type="pct"/>
          <w:trHeight w:val="227"/>
        </w:trPr>
        <w:tc>
          <w:tcPr>
            <w:tcW w:w="3226" w:type="pct"/>
            <w:tcBorders>
              <w:top w:val="nil"/>
              <w:left w:val="single" w:sz="4" w:space="0" w:color="FFFFFF"/>
              <w:bottom w:val="nil"/>
              <w:right w:val="single" w:sz="4" w:space="0" w:color="FFFFFF"/>
            </w:tcBorders>
            <w:noWrap/>
            <w:vAlign w:val="center"/>
            <w:hideMark/>
          </w:tcPr>
          <w:p w14:paraId="399E3F1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06E6B4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BA316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AAE925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0E0643A" w14:textId="77777777" w:rsidTr="00326371">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68C16B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75102A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32</w:t>
            </w:r>
          </w:p>
        </w:tc>
        <w:tc>
          <w:tcPr>
            <w:tcW w:w="586" w:type="pct"/>
            <w:gridSpan w:val="2"/>
            <w:tcBorders>
              <w:top w:val="single" w:sz="4" w:space="0" w:color="auto"/>
              <w:left w:val="nil"/>
              <w:bottom w:val="single" w:sz="4" w:space="0" w:color="auto"/>
              <w:right w:val="single" w:sz="4" w:space="0" w:color="FFFFFF"/>
            </w:tcBorders>
            <w:noWrap/>
            <w:vAlign w:val="center"/>
            <w:hideMark/>
          </w:tcPr>
          <w:p w14:paraId="09DF06F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20</w:t>
            </w:r>
          </w:p>
        </w:tc>
        <w:tc>
          <w:tcPr>
            <w:tcW w:w="586" w:type="pct"/>
            <w:gridSpan w:val="2"/>
            <w:tcBorders>
              <w:top w:val="single" w:sz="4" w:space="0" w:color="auto"/>
              <w:left w:val="nil"/>
              <w:bottom w:val="single" w:sz="4" w:space="0" w:color="auto"/>
              <w:right w:val="single" w:sz="4" w:space="0" w:color="FFFFFF"/>
            </w:tcBorders>
            <w:noWrap/>
            <w:vAlign w:val="center"/>
            <w:hideMark/>
          </w:tcPr>
          <w:p w14:paraId="4C1B5D8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28</w:t>
            </w:r>
          </w:p>
        </w:tc>
      </w:tr>
    </w:tbl>
    <w:p w14:paraId="4B71F0E4"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007A6FA6" w14:textId="77777777" w:rsidR="00110356" w:rsidRPr="00D71A0F" w:rsidRDefault="00110356" w:rsidP="00ED59F4">
      <w:pPr>
        <w:spacing w:after="160" w:line="276" w:lineRule="auto"/>
        <w:rPr>
          <w:rFonts w:ascii="Public Sans" w:eastAsia="Aptos" w:hAnsi="Public Sans"/>
          <w:sz w:val="24"/>
          <w:szCs w:val="24"/>
          <w:lang w:eastAsia="en-AU"/>
        </w:rPr>
        <w:sectPr w:rsidR="00110356" w:rsidRPr="00D71A0F" w:rsidSect="00B53410">
          <w:headerReference w:type="even" r:id="rId49"/>
          <w:headerReference w:type="default" r:id="rId50"/>
          <w:headerReference w:type="first" r:id="rId51"/>
          <w:footerReference w:type="first" r:id="rId52"/>
          <w:pgSz w:w="11907" w:h="16840" w:code="9"/>
          <w:pgMar w:top="1134" w:right="1134" w:bottom="567" w:left="1134" w:header="454" w:footer="454" w:gutter="0"/>
          <w:cols w:space="720"/>
          <w:titlePg/>
          <w:docGrid w:linePitch="272"/>
        </w:sectPr>
      </w:pPr>
    </w:p>
    <w:p w14:paraId="62A8DC93" w14:textId="77777777" w:rsidR="00ED59F4" w:rsidRPr="00D71A0F" w:rsidRDefault="00ED59F4" w:rsidP="0061186F">
      <w:pPr>
        <w:pStyle w:val="Heading3"/>
        <w:rPr>
          <w:rFonts w:ascii="Public Sans" w:hAnsi="Public Sans" w:cs="Calibri"/>
          <w:b w:val="0"/>
          <w:bCs w:val="0"/>
          <w:color w:val="22272B"/>
          <w:szCs w:val="27"/>
          <w:lang w:eastAsia="en-AU"/>
        </w:rPr>
      </w:pPr>
      <w:r w:rsidRPr="00D71A0F">
        <w:rPr>
          <w:rFonts w:ascii="Public Sans" w:hAnsi="Public Sans"/>
          <w:lang w:eastAsia="en-AU"/>
        </w:rPr>
        <w:t>Ports Assets Ministerial Holding Corporation</w:t>
      </w:r>
    </w:p>
    <w:p w14:paraId="2EC1EB39" w14:textId="77777777" w:rsidR="0061186F" w:rsidRPr="00D71A0F" w:rsidRDefault="0061186F"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Ports Assets Ministerial Holding Corporation - Operating Statement"/>
        <w:tblDescription w:val="12.2 Financial Statements - Ports Assets Ministerial Holding Corporation - Operating Statement"/>
      </w:tblPr>
      <w:tblGrid>
        <w:gridCol w:w="6240"/>
        <w:gridCol w:w="110"/>
        <w:gridCol w:w="1023"/>
        <w:gridCol w:w="95"/>
        <w:gridCol w:w="1038"/>
        <w:gridCol w:w="97"/>
        <w:gridCol w:w="1036"/>
        <w:gridCol w:w="29"/>
      </w:tblGrid>
      <w:tr w:rsidR="008E64DA" w:rsidRPr="00D71A0F" w14:paraId="21B55AD0" w14:textId="77777777" w:rsidTr="008E64DA">
        <w:trPr>
          <w:trHeight w:val="283"/>
        </w:trPr>
        <w:tc>
          <w:tcPr>
            <w:tcW w:w="3284" w:type="pct"/>
            <w:gridSpan w:val="2"/>
            <w:shd w:val="clear" w:color="auto" w:fill="EBEBEB"/>
            <w:vAlign w:val="center"/>
            <w:hideMark/>
          </w:tcPr>
          <w:p w14:paraId="3351E93B"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686D426A"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4299CF60"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4E50BA65" w14:textId="77777777" w:rsidTr="008E64DA">
        <w:trPr>
          <w:trHeight w:val="225"/>
        </w:trPr>
        <w:tc>
          <w:tcPr>
            <w:tcW w:w="3284" w:type="pct"/>
            <w:gridSpan w:val="2"/>
            <w:shd w:val="clear" w:color="auto" w:fill="EBEBEB"/>
            <w:vAlign w:val="center"/>
            <w:hideMark/>
          </w:tcPr>
          <w:p w14:paraId="4569953C"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7E8EF70F"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4DA8F99A"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667C6C39"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50E27135" w14:textId="77777777" w:rsidTr="008E64DA">
        <w:trPr>
          <w:trHeight w:val="283"/>
        </w:trPr>
        <w:tc>
          <w:tcPr>
            <w:tcW w:w="3284" w:type="pct"/>
            <w:gridSpan w:val="2"/>
            <w:shd w:val="clear" w:color="auto" w:fill="EBEBEB"/>
            <w:vAlign w:val="center"/>
            <w:hideMark/>
          </w:tcPr>
          <w:p w14:paraId="0A0B9FEB"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7B02AB12"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3069D44A"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6701F35F"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32872A69" w14:textId="77777777" w:rsidTr="008E64DA">
        <w:trPr>
          <w:gridAfter w:val="1"/>
          <w:wAfter w:w="14"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288F35C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90F683E"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F1ECE8A"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BE670ED"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338B6CB7"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672D0B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7DBDDCC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7CB0E5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3F1EFD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17613384"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6D67F40"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DDC7AC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5E73B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8AFEE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D11C718"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7021BC2"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76EF9BE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3D7A4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891C5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A106D1B"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E0FBD1B"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6CD6A96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022D79D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A6C641" w14:textId="15C8A676" w:rsidR="00ED59F4" w:rsidRPr="00D71A0F" w:rsidRDefault="00FD79D9"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290072A"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33665D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8EE02C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EDA16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55B1B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83499B6"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A6F7A8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51BC3D3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859CA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D8AB6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8F1705C"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4F9A84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68BA228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CB9AB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FB3A1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EAA2C1D"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1703CA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9D2EA1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B6A787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9D96A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EA9EA00" w14:textId="77777777" w:rsidTr="008E64DA">
        <w:trPr>
          <w:gridAfter w:val="1"/>
          <w:wAfter w:w="14"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516B101A"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13559EC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6B9BA6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E31918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23E497D" w14:textId="77777777" w:rsidTr="008E64DA">
        <w:trPr>
          <w:gridAfter w:val="1"/>
          <w:wAfter w:w="14"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1782CDA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019513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64DB65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E59487A" w14:textId="62BDE1DD" w:rsidR="00ED59F4" w:rsidRPr="00D71A0F" w:rsidRDefault="00FD79D9"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14C53EAD"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A95F9B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69A53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970E4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AFDC6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A333FE6"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E023EBF"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672E25A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67C36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BFF55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C08DC68"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B275717"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F44BCA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05844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B10B3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BB67DB4"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vAlign w:val="center"/>
            <w:hideMark/>
          </w:tcPr>
          <w:p w14:paraId="0AFC52EF" w14:textId="77777777" w:rsidR="00ED59F4" w:rsidRPr="00D71A0F" w:rsidRDefault="00ED59F4" w:rsidP="005630AA">
            <w:pPr>
              <w:ind w:right="-256"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0D06437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55E46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27E63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039D22B"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3013A0F"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11D18D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4F675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3D6AD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75E9BD9"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5407757"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052F158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59BC7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FA06564" w14:textId="05D8FA46" w:rsidR="00ED59F4" w:rsidRPr="00D71A0F" w:rsidRDefault="00FD79D9"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1E337E3"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38DAA9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1CD6967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56EF7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2E078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0F391A5"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4E3A65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2C71AEF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40</w:t>
            </w:r>
          </w:p>
        </w:tc>
        <w:tc>
          <w:tcPr>
            <w:tcW w:w="586" w:type="pct"/>
            <w:gridSpan w:val="2"/>
            <w:tcBorders>
              <w:top w:val="nil"/>
              <w:left w:val="nil"/>
              <w:bottom w:val="single" w:sz="4" w:space="0" w:color="FFFFFF"/>
              <w:right w:val="single" w:sz="4" w:space="0" w:color="FFFFFF"/>
            </w:tcBorders>
            <w:noWrap/>
            <w:vAlign w:val="center"/>
            <w:hideMark/>
          </w:tcPr>
          <w:p w14:paraId="2051927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6C7C9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C60CF7C"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B27236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47863D0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DFF84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442C3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C3742C0" w14:textId="77777777" w:rsidTr="008E64DA">
        <w:trPr>
          <w:gridAfter w:val="1"/>
          <w:wAfter w:w="14"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3904A6E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0283EA7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9C6F5C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0CFBAA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D48B78A" w14:textId="77777777" w:rsidTr="008E64DA">
        <w:trPr>
          <w:gridAfter w:val="1"/>
          <w:wAfter w:w="14"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2F08833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49D99A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D1CBE5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2BED04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5322407B"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9B6061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71596B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24316C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2CDFAF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C442C39" w14:textId="77777777" w:rsidTr="008E64DA">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64108B9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69C8290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3EDBA19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0AD36E8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5029DCD" w14:textId="77777777" w:rsidTr="008E64DA">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0E61783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4C4E03B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w:t>
            </w:r>
          </w:p>
        </w:tc>
        <w:tc>
          <w:tcPr>
            <w:tcW w:w="586" w:type="pct"/>
            <w:gridSpan w:val="2"/>
            <w:tcBorders>
              <w:top w:val="single" w:sz="4" w:space="0" w:color="auto"/>
              <w:left w:val="nil"/>
              <w:bottom w:val="single" w:sz="4" w:space="0" w:color="auto"/>
              <w:right w:val="single" w:sz="4" w:space="0" w:color="FFFFFF"/>
            </w:tcBorders>
            <w:noWrap/>
            <w:vAlign w:val="center"/>
            <w:hideMark/>
          </w:tcPr>
          <w:p w14:paraId="67F24C1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555EE84C" w14:textId="282B4FA4" w:rsidR="00ED59F4" w:rsidRPr="00D71A0F" w:rsidRDefault="00FD79D9"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bl>
    <w:p w14:paraId="406C946B"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2086A9A2"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142905B5" w14:textId="77777777" w:rsidR="005630AA" w:rsidRPr="00D71A0F" w:rsidRDefault="005630AA"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Ports Assets Ministerial Holding Corporation - Balance Sheet"/>
        <w:tblDescription w:val="12.2 Financial Statements - Ports Assets Ministerial Holding Corporation - Balance Sheet"/>
      </w:tblPr>
      <w:tblGrid>
        <w:gridCol w:w="6240"/>
        <w:gridCol w:w="110"/>
        <w:gridCol w:w="1023"/>
        <w:gridCol w:w="95"/>
        <w:gridCol w:w="1038"/>
        <w:gridCol w:w="97"/>
        <w:gridCol w:w="1036"/>
        <w:gridCol w:w="29"/>
      </w:tblGrid>
      <w:tr w:rsidR="008E64DA" w:rsidRPr="00D71A0F" w14:paraId="699C1081" w14:textId="77777777" w:rsidTr="008E64DA">
        <w:trPr>
          <w:trHeight w:val="283"/>
        </w:trPr>
        <w:tc>
          <w:tcPr>
            <w:tcW w:w="3284" w:type="pct"/>
            <w:gridSpan w:val="2"/>
            <w:shd w:val="clear" w:color="auto" w:fill="EBEBEB"/>
            <w:vAlign w:val="center"/>
            <w:hideMark/>
          </w:tcPr>
          <w:p w14:paraId="25D5083D"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78A9C6D3"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243D9579"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452D9135" w14:textId="77777777" w:rsidTr="008E64DA">
        <w:trPr>
          <w:trHeight w:val="225"/>
        </w:trPr>
        <w:tc>
          <w:tcPr>
            <w:tcW w:w="3284" w:type="pct"/>
            <w:gridSpan w:val="2"/>
            <w:shd w:val="clear" w:color="auto" w:fill="EBEBEB"/>
            <w:vAlign w:val="center"/>
            <w:hideMark/>
          </w:tcPr>
          <w:p w14:paraId="233224FE"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55C1EEFA"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0BF9CA56"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08D3ECBC"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2F63A0AC" w14:textId="77777777" w:rsidTr="008E64DA">
        <w:trPr>
          <w:trHeight w:val="283"/>
        </w:trPr>
        <w:tc>
          <w:tcPr>
            <w:tcW w:w="3284" w:type="pct"/>
            <w:gridSpan w:val="2"/>
            <w:shd w:val="clear" w:color="auto" w:fill="EBEBEB"/>
            <w:vAlign w:val="center"/>
            <w:hideMark/>
          </w:tcPr>
          <w:p w14:paraId="00287ED7"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2C96B6C1"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2CEDC9E1"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396694B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44D8163A" w14:textId="77777777" w:rsidTr="008E64DA">
        <w:trPr>
          <w:gridAfter w:val="1"/>
          <w:wAfter w:w="14"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706FBB4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96FA67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B514AB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8AD210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A06D8E5"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0D99A5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2703E62F"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BA27157"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1E2EF6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93B505C"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3BBB5E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033EB1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846</w:t>
            </w:r>
          </w:p>
        </w:tc>
        <w:tc>
          <w:tcPr>
            <w:tcW w:w="586" w:type="pct"/>
            <w:gridSpan w:val="2"/>
            <w:tcBorders>
              <w:top w:val="nil"/>
              <w:left w:val="nil"/>
              <w:bottom w:val="single" w:sz="4" w:space="0" w:color="FFFFFF"/>
              <w:right w:val="single" w:sz="4" w:space="0" w:color="FFFFFF"/>
            </w:tcBorders>
            <w:noWrap/>
            <w:vAlign w:val="center"/>
            <w:hideMark/>
          </w:tcPr>
          <w:p w14:paraId="173F2A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607A28" w14:textId="3080E540" w:rsidR="00ED59F4" w:rsidRPr="00D71A0F" w:rsidRDefault="00FD79D9"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79A2342"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386AEC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0EB6A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6BF2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3147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AF0CEDE"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F476FA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0292F08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2207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872DB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47D9634"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33D063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472572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A3D4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0CEA1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F414CE1"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0F8209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4A05D5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D6E1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A3F6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8AFFFD5"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72F251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76AF87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DCDC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0158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B00AC85"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2F64E9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3E31EA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F442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9DF6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CFA9CB8"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3E72B4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6742F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4144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F0CD2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0CEC24E" w14:textId="77777777" w:rsidTr="008E64DA">
        <w:trPr>
          <w:gridAfter w:val="1"/>
          <w:wAfter w:w="14"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755B12F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41F44D1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43DB1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DD85F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CEAAF96" w14:textId="77777777" w:rsidTr="008E64DA">
        <w:trPr>
          <w:gridAfter w:val="1"/>
          <w:wAfter w:w="14" w:type="pct"/>
          <w:trHeight w:val="283"/>
        </w:trPr>
        <w:tc>
          <w:tcPr>
            <w:tcW w:w="3227" w:type="pct"/>
            <w:tcBorders>
              <w:top w:val="nil"/>
              <w:left w:val="single" w:sz="4" w:space="0" w:color="FFFFFF"/>
              <w:bottom w:val="single" w:sz="4" w:space="0" w:color="auto"/>
              <w:right w:val="single" w:sz="4" w:space="0" w:color="FFFFFF"/>
            </w:tcBorders>
            <w:noWrap/>
            <w:vAlign w:val="center"/>
            <w:hideMark/>
          </w:tcPr>
          <w:p w14:paraId="2701168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FCA445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846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DAC646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9953A4F" w14:textId="4699E038" w:rsidR="00ED59F4" w:rsidRPr="00D71A0F" w:rsidRDefault="00FD79D9"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704B476E"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25EBA8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72686E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C11950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98DCF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9C71CE2"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30040A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0BBCD32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FE72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762DC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81D86D3"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6ABF20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5D70CD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9835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4ADD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DE8E2CF"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FCA198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674237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643C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7A38F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B7504DD"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A51C8B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6E8DB9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1AAC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4ED6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9F53271"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34848C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371C16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91D5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C238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D32E3A5"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E9CD33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115EFD3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249E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D6742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AA51DD4"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45404D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064B56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343FE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288F1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5523EC7"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B762A8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3F4B49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526A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DB62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70BAABA"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F3F1763"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0270E23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A258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2DED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9D215D5"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5A1812E" w14:textId="536549DE"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6" w:type="pct"/>
            <w:gridSpan w:val="2"/>
            <w:tcBorders>
              <w:top w:val="nil"/>
              <w:left w:val="nil"/>
              <w:bottom w:val="single" w:sz="4" w:space="0" w:color="FFFFFF"/>
              <w:right w:val="single" w:sz="4" w:space="0" w:color="FFFFFF"/>
            </w:tcBorders>
            <w:noWrap/>
            <w:vAlign w:val="center"/>
            <w:hideMark/>
          </w:tcPr>
          <w:p w14:paraId="3FE592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3FD0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3DCC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59D6F8D"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B9C710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5BA831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7BB7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2C17E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ED122E2"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3CD596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67EA9A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26DC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EC64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A5344A9"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8341F6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02A684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4704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8701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C9D6AEB" w14:textId="77777777" w:rsidTr="008E64DA">
        <w:trPr>
          <w:gridAfter w:val="1"/>
          <w:wAfter w:w="14"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377DB0F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6BFB5F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5954F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C13BF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10B4CF7" w14:textId="77777777" w:rsidTr="008E64DA">
        <w:trPr>
          <w:gridAfter w:val="1"/>
          <w:wAfter w:w="14" w:type="pct"/>
          <w:trHeight w:val="283"/>
        </w:trPr>
        <w:tc>
          <w:tcPr>
            <w:tcW w:w="3227" w:type="pct"/>
            <w:tcBorders>
              <w:top w:val="nil"/>
              <w:left w:val="single" w:sz="4" w:space="0" w:color="FFFFFF"/>
              <w:bottom w:val="single" w:sz="4" w:space="0" w:color="auto"/>
              <w:right w:val="single" w:sz="4" w:space="0" w:color="FFFFFF"/>
            </w:tcBorders>
            <w:noWrap/>
            <w:vAlign w:val="center"/>
            <w:hideMark/>
          </w:tcPr>
          <w:p w14:paraId="4E1BA3B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563B3D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CF7003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AD0384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43B2FEA2" w14:textId="77777777" w:rsidTr="008E64DA">
        <w:trPr>
          <w:gridAfter w:val="1"/>
          <w:wAfter w:w="14" w:type="pct"/>
          <w:trHeight w:val="283"/>
        </w:trPr>
        <w:tc>
          <w:tcPr>
            <w:tcW w:w="3227" w:type="pct"/>
            <w:tcBorders>
              <w:top w:val="nil"/>
              <w:left w:val="single" w:sz="4" w:space="0" w:color="FFFFFF"/>
              <w:bottom w:val="single" w:sz="4" w:space="0" w:color="auto"/>
              <w:right w:val="single" w:sz="4" w:space="0" w:color="FFFFFF"/>
            </w:tcBorders>
            <w:noWrap/>
            <w:vAlign w:val="center"/>
            <w:hideMark/>
          </w:tcPr>
          <w:p w14:paraId="6994656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D036A7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846</w:t>
            </w:r>
          </w:p>
        </w:tc>
        <w:tc>
          <w:tcPr>
            <w:tcW w:w="586" w:type="pct"/>
            <w:gridSpan w:val="2"/>
            <w:tcBorders>
              <w:top w:val="single" w:sz="4" w:space="0" w:color="auto"/>
              <w:left w:val="nil"/>
              <w:bottom w:val="single" w:sz="4" w:space="0" w:color="auto"/>
              <w:right w:val="single" w:sz="4" w:space="0" w:color="FFFFFF"/>
            </w:tcBorders>
            <w:noWrap/>
            <w:vAlign w:val="center"/>
            <w:hideMark/>
          </w:tcPr>
          <w:p w14:paraId="071985E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793364E8" w14:textId="453975AB" w:rsidR="00ED59F4" w:rsidRPr="00D71A0F" w:rsidRDefault="00FD79D9"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2BDE33D2"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4DF6B7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4A2B5D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CB653D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9BB92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91B86E6"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676BCF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143BC9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4A5DD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A3E750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9097667"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012EFC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3186B2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719A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50F6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52AB57A"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B10350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7CFC8D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5935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69353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8CF5288"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280DBF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48379F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EB77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5C5F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42343E8"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49DE75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28C127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0823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588C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EC59ABF"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7F0CCA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4BE83D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96884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F60F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8240642"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DCE853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76D9D5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CDD7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C90DD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B9F3060"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910EB3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091C83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F2B1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9D9D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0422E00"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50FAA3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2502DE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A1B9D2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0693C7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0C6A324" w14:textId="77777777" w:rsidTr="008E64DA">
        <w:trPr>
          <w:gridAfter w:val="1"/>
          <w:wAfter w:w="14" w:type="pct"/>
          <w:trHeight w:val="283"/>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75EB7E6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65C3AE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B4CD73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DE9E36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245134B4"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F6D6E0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423B7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94832F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1D71B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ED63F6D"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A5F929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1F8783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C6B4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0DB49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3954029"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C4C1D6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5F0FD1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E41AD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E6D5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D2CF895"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FCB2EC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10CE3F8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677F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9D9A1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8612F4D"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1496DF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290D07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F056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25EF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401D75C"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360933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4AFC4A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B82A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4CCA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55D3F28"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5AFC14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295DC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45F2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65D3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25EF669"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54CC14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2CA012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047A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E8DC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FFF539E" w14:textId="77777777" w:rsidTr="008E64DA">
        <w:trPr>
          <w:gridAfter w:val="1"/>
          <w:wAfter w:w="14" w:type="pct"/>
          <w:trHeight w:val="283"/>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301FD59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050D0B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7643A2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B16AD3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6374A513" w14:textId="77777777" w:rsidTr="008E64DA">
        <w:trPr>
          <w:gridAfter w:val="1"/>
          <w:wAfter w:w="14" w:type="pct"/>
          <w:trHeight w:val="283"/>
        </w:trPr>
        <w:tc>
          <w:tcPr>
            <w:tcW w:w="3227" w:type="pct"/>
            <w:tcBorders>
              <w:top w:val="nil"/>
              <w:left w:val="single" w:sz="4" w:space="0" w:color="FFFFFF"/>
              <w:bottom w:val="single" w:sz="4" w:space="0" w:color="auto"/>
              <w:right w:val="single" w:sz="4" w:space="0" w:color="FFFFFF"/>
            </w:tcBorders>
            <w:noWrap/>
            <w:vAlign w:val="center"/>
            <w:hideMark/>
          </w:tcPr>
          <w:p w14:paraId="6137C95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3434BD0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644203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E93B43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29F0C490" w14:textId="77777777" w:rsidTr="008E64DA">
        <w:trPr>
          <w:gridAfter w:val="1"/>
          <w:wAfter w:w="14" w:type="pct"/>
          <w:trHeight w:val="283"/>
        </w:trPr>
        <w:tc>
          <w:tcPr>
            <w:tcW w:w="3227" w:type="pct"/>
            <w:tcBorders>
              <w:top w:val="nil"/>
              <w:left w:val="single" w:sz="4" w:space="0" w:color="FFFFFF"/>
              <w:bottom w:val="single" w:sz="4" w:space="0" w:color="auto"/>
              <w:right w:val="single" w:sz="4" w:space="0" w:color="FFFFFF"/>
            </w:tcBorders>
            <w:noWrap/>
            <w:vAlign w:val="center"/>
            <w:hideMark/>
          </w:tcPr>
          <w:p w14:paraId="0CEDAB9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14DD541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846</w:t>
            </w:r>
          </w:p>
        </w:tc>
        <w:tc>
          <w:tcPr>
            <w:tcW w:w="586" w:type="pct"/>
            <w:gridSpan w:val="2"/>
            <w:tcBorders>
              <w:top w:val="nil"/>
              <w:left w:val="nil"/>
              <w:bottom w:val="single" w:sz="4" w:space="0" w:color="auto"/>
              <w:right w:val="single" w:sz="4" w:space="0" w:color="FFFFFF"/>
            </w:tcBorders>
            <w:noWrap/>
            <w:vAlign w:val="center"/>
            <w:hideMark/>
          </w:tcPr>
          <w:p w14:paraId="09F0D19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6A4C399" w14:textId="55800D50" w:rsidR="00ED59F4" w:rsidRPr="00D71A0F" w:rsidRDefault="00FD79D9"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7233D63C"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4B1851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794B36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5642A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ECF4F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A4DD1B1"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9AEB94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4F07A2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846</w:t>
            </w:r>
          </w:p>
        </w:tc>
        <w:tc>
          <w:tcPr>
            <w:tcW w:w="586" w:type="pct"/>
            <w:gridSpan w:val="2"/>
            <w:tcBorders>
              <w:top w:val="nil"/>
              <w:left w:val="nil"/>
              <w:bottom w:val="single" w:sz="4" w:space="0" w:color="FFFFFF"/>
              <w:right w:val="single" w:sz="4" w:space="0" w:color="FFFFFF"/>
            </w:tcBorders>
            <w:noWrap/>
            <w:vAlign w:val="center"/>
            <w:hideMark/>
          </w:tcPr>
          <w:p w14:paraId="72EE24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35020A31" w14:textId="040E3F88" w:rsidR="00ED59F4" w:rsidRPr="00D71A0F" w:rsidRDefault="00FD79D9"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1EA8844"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6724F9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6A650B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76588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2F33F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09CBAF2" w14:textId="77777777" w:rsidTr="008E64DA">
        <w:trPr>
          <w:gridAfter w:val="1"/>
          <w:wAfter w:w="14"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2D7A6F3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4D0A95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A23E7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E8147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393B3E9" w14:textId="77777777" w:rsidTr="008E64DA">
        <w:trPr>
          <w:gridAfter w:val="1"/>
          <w:wAfter w:w="14" w:type="pct"/>
          <w:trHeight w:val="283"/>
        </w:trPr>
        <w:tc>
          <w:tcPr>
            <w:tcW w:w="3227" w:type="pct"/>
            <w:tcBorders>
              <w:top w:val="nil"/>
              <w:left w:val="single" w:sz="4" w:space="0" w:color="FFFFFF"/>
              <w:bottom w:val="single" w:sz="4" w:space="0" w:color="auto"/>
              <w:right w:val="single" w:sz="4" w:space="0" w:color="FFFFFF"/>
            </w:tcBorders>
            <w:noWrap/>
            <w:vAlign w:val="center"/>
            <w:hideMark/>
          </w:tcPr>
          <w:p w14:paraId="17BC93C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387F210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846</w:t>
            </w:r>
          </w:p>
        </w:tc>
        <w:tc>
          <w:tcPr>
            <w:tcW w:w="586" w:type="pct"/>
            <w:gridSpan w:val="2"/>
            <w:tcBorders>
              <w:top w:val="nil"/>
              <w:left w:val="nil"/>
              <w:bottom w:val="single" w:sz="4" w:space="0" w:color="auto"/>
              <w:right w:val="single" w:sz="4" w:space="0" w:color="FFFFFF"/>
            </w:tcBorders>
            <w:noWrap/>
            <w:vAlign w:val="center"/>
            <w:hideMark/>
          </w:tcPr>
          <w:p w14:paraId="0022CAB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86" w:type="pct"/>
            <w:gridSpan w:val="2"/>
            <w:tcBorders>
              <w:top w:val="nil"/>
              <w:left w:val="nil"/>
              <w:bottom w:val="single" w:sz="4" w:space="0" w:color="auto"/>
              <w:right w:val="single" w:sz="4" w:space="0" w:color="FFFFFF"/>
            </w:tcBorders>
            <w:noWrap/>
            <w:vAlign w:val="center"/>
            <w:hideMark/>
          </w:tcPr>
          <w:p w14:paraId="51C6D2D9" w14:textId="30F7F22F" w:rsidR="00ED59F4" w:rsidRPr="00D71A0F" w:rsidRDefault="00FD79D9"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bl>
    <w:p w14:paraId="789FBDF5" w14:textId="77777777" w:rsidR="00110356" w:rsidRPr="00D71A0F" w:rsidRDefault="00110356">
      <w:pPr>
        <w:rPr>
          <w:rFonts w:ascii="Public Sans" w:hAnsi="Public Sans"/>
          <w:sz w:val="2"/>
          <w:szCs w:val="2"/>
        </w:rPr>
      </w:pPr>
      <w:r w:rsidRPr="00D71A0F">
        <w:rPr>
          <w:rFonts w:ascii="Public Sans" w:hAnsi="Public Sans"/>
          <w:sz w:val="2"/>
          <w:szCs w:val="2"/>
        </w:rPr>
        <w:br w:type="page"/>
      </w:r>
    </w:p>
    <w:p w14:paraId="4D897690" w14:textId="77777777" w:rsidR="005630AA" w:rsidRPr="00D71A0F" w:rsidRDefault="005630AA"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Ports Assets Ministerial Holding Corporation - Cash Flow Statement"/>
        <w:tblDescription w:val="12.2 Financial Statements - Ports Assets Ministerial Holding Corporation - Cash Flow Statement"/>
      </w:tblPr>
      <w:tblGrid>
        <w:gridCol w:w="6240"/>
        <w:gridCol w:w="110"/>
        <w:gridCol w:w="1023"/>
        <w:gridCol w:w="95"/>
        <w:gridCol w:w="1038"/>
        <w:gridCol w:w="97"/>
        <w:gridCol w:w="1036"/>
        <w:gridCol w:w="29"/>
      </w:tblGrid>
      <w:tr w:rsidR="008E64DA" w:rsidRPr="00D71A0F" w14:paraId="70440524" w14:textId="77777777" w:rsidTr="008E64DA">
        <w:trPr>
          <w:trHeight w:val="283"/>
        </w:trPr>
        <w:tc>
          <w:tcPr>
            <w:tcW w:w="3284" w:type="pct"/>
            <w:gridSpan w:val="2"/>
            <w:shd w:val="clear" w:color="auto" w:fill="EBEBEB"/>
            <w:vAlign w:val="center"/>
            <w:hideMark/>
          </w:tcPr>
          <w:p w14:paraId="2A979A33"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150367D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3EB2E690"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67C9702D" w14:textId="77777777" w:rsidTr="008E64DA">
        <w:trPr>
          <w:trHeight w:val="225"/>
        </w:trPr>
        <w:tc>
          <w:tcPr>
            <w:tcW w:w="3284" w:type="pct"/>
            <w:gridSpan w:val="2"/>
            <w:shd w:val="clear" w:color="auto" w:fill="EBEBEB"/>
            <w:vAlign w:val="center"/>
            <w:hideMark/>
          </w:tcPr>
          <w:p w14:paraId="7C862651"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4178F586"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586FF882"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5A9D8378"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64E1ED29" w14:textId="77777777" w:rsidTr="008E64DA">
        <w:trPr>
          <w:trHeight w:val="283"/>
        </w:trPr>
        <w:tc>
          <w:tcPr>
            <w:tcW w:w="3284" w:type="pct"/>
            <w:gridSpan w:val="2"/>
            <w:shd w:val="clear" w:color="auto" w:fill="EBEBEB"/>
            <w:vAlign w:val="center"/>
            <w:hideMark/>
          </w:tcPr>
          <w:p w14:paraId="35E16988"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239A5190"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7237BBE7"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5F308EC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4D617731" w14:textId="77777777" w:rsidTr="008E64DA">
        <w:trPr>
          <w:gridAfter w:val="1"/>
          <w:wAfter w:w="14"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4DF1328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92BF275"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60139AF"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80EDDD7"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05E46A4"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F2676D5"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71A98FA9"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0F92EC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2841674"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6482191"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BC8EE0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065F49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9267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A3CE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F4015D4"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83C7BD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13688C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CFB7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B0A8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6A1ECBB"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892144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071F918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1DA2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EE3C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367ADEC"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D03CB3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55975AB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80DE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D646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3DD8D4A"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B88031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1BEB40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10A2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4901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26AEEF4" w14:textId="77777777" w:rsidTr="008E64DA">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458235E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2F5BFA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590</w:t>
            </w:r>
          </w:p>
        </w:tc>
        <w:tc>
          <w:tcPr>
            <w:tcW w:w="586" w:type="pct"/>
            <w:gridSpan w:val="2"/>
            <w:tcBorders>
              <w:top w:val="nil"/>
              <w:left w:val="nil"/>
              <w:bottom w:val="nil"/>
              <w:right w:val="single" w:sz="4" w:space="0" w:color="FFFFFF"/>
            </w:tcBorders>
            <w:noWrap/>
            <w:vAlign w:val="center"/>
            <w:hideMark/>
          </w:tcPr>
          <w:p w14:paraId="76B150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B62A545" w14:textId="1AD980B6" w:rsidR="00ED59F4" w:rsidRPr="00D71A0F" w:rsidRDefault="00FD79D9"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B7F0068" w14:textId="77777777" w:rsidTr="008E64DA">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3B5DEAE5"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1D092E6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590</w:t>
            </w:r>
          </w:p>
        </w:tc>
        <w:tc>
          <w:tcPr>
            <w:tcW w:w="586" w:type="pct"/>
            <w:gridSpan w:val="2"/>
            <w:tcBorders>
              <w:top w:val="single" w:sz="4" w:space="0" w:color="auto"/>
              <w:left w:val="nil"/>
              <w:bottom w:val="single" w:sz="4" w:space="0" w:color="auto"/>
              <w:right w:val="single" w:sz="4" w:space="0" w:color="FFFFFF"/>
            </w:tcBorders>
            <w:noWrap/>
            <w:vAlign w:val="center"/>
            <w:hideMark/>
          </w:tcPr>
          <w:p w14:paraId="04451B4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A33422F" w14:textId="6742EFAD" w:rsidR="00ED59F4" w:rsidRPr="00D71A0F" w:rsidRDefault="00FD79D9"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451EFED1"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23F6ED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368D39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2EC70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3B07F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4DD408F"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122722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31819D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79A5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C425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D333FC1"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70285F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6DB25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02D5F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A62D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58D66E7"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221BD4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236667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9470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B90F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80B0886"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CB1628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C1E31E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6E63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EF29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DDBBB9"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A52D59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6D9FF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2D35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6E91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D2E3611"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E77812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39A259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538D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6C6367" w14:textId="2B1C03F5" w:rsidR="00ED59F4" w:rsidRPr="00D71A0F" w:rsidRDefault="00FD79D9"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0E65EE7"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0DD073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A6B79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23714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BEE8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DB9C46F"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0D3B98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658274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40</w:t>
            </w:r>
          </w:p>
        </w:tc>
        <w:tc>
          <w:tcPr>
            <w:tcW w:w="586" w:type="pct"/>
            <w:gridSpan w:val="2"/>
            <w:tcBorders>
              <w:top w:val="nil"/>
              <w:left w:val="nil"/>
              <w:bottom w:val="single" w:sz="4" w:space="0" w:color="FFFFFF"/>
              <w:right w:val="single" w:sz="4" w:space="0" w:color="FFFFFF"/>
            </w:tcBorders>
            <w:noWrap/>
            <w:vAlign w:val="center"/>
            <w:hideMark/>
          </w:tcPr>
          <w:p w14:paraId="58B271C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C481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D415A82"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AB18D8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89008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A9C6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2BBE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C1D458B" w14:textId="77777777" w:rsidTr="008E64DA">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2F3A251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64AE94F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590</w:t>
            </w:r>
          </w:p>
        </w:tc>
        <w:tc>
          <w:tcPr>
            <w:tcW w:w="586" w:type="pct"/>
            <w:gridSpan w:val="2"/>
            <w:tcBorders>
              <w:top w:val="nil"/>
              <w:left w:val="nil"/>
              <w:bottom w:val="nil"/>
              <w:right w:val="single" w:sz="4" w:space="0" w:color="FFFFFF"/>
            </w:tcBorders>
            <w:noWrap/>
            <w:vAlign w:val="center"/>
            <w:hideMark/>
          </w:tcPr>
          <w:p w14:paraId="189684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16148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3BE3AA3" w14:textId="77777777" w:rsidTr="008E64DA">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3A01C93A"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19186E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630</w:t>
            </w:r>
          </w:p>
        </w:tc>
        <w:tc>
          <w:tcPr>
            <w:tcW w:w="586" w:type="pct"/>
            <w:gridSpan w:val="2"/>
            <w:tcBorders>
              <w:top w:val="single" w:sz="4" w:space="0" w:color="auto"/>
              <w:left w:val="nil"/>
              <w:bottom w:val="single" w:sz="4" w:space="0" w:color="auto"/>
              <w:right w:val="single" w:sz="4" w:space="0" w:color="FFFFFF"/>
            </w:tcBorders>
            <w:noWrap/>
            <w:vAlign w:val="center"/>
            <w:hideMark/>
          </w:tcPr>
          <w:p w14:paraId="76F1BED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3332ED1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2C4E5354" w14:textId="77777777" w:rsidTr="008E64DA">
        <w:trPr>
          <w:gridAfter w:val="1"/>
          <w:wAfter w:w="14"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73DC4A4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651AF93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w:t>
            </w:r>
          </w:p>
        </w:tc>
        <w:tc>
          <w:tcPr>
            <w:tcW w:w="586" w:type="pct"/>
            <w:gridSpan w:val="2"/>
            <w:tcBorders>
              <w:top w:val="nil"/>
              <w:left w:val="nil"/>
              <w:bottom w:val="single" w:sz="4" w:space="0" w:color="auto"/>
              <w:right w:val="single" w:sz="4" w:space="0" w:color="FFFFFF"/>
            </w:tcBorders>
            <w:noWrap/>
            <w:vAlign w:val="center"/>
            <w:hideMark/>
          </w:tcPr>
          <w:p w14:paraId="56D8527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3E110CD" w14:textId="6607DED3" w:rsidR="00ED59F4" w:rsidRPr="00D71A0F" w:rsidRDefault="00FD79D9"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049B73C8"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3DF829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40A213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4D4FE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A38803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F7E0FE2"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AB5832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0075D5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86912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7C16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5571EFF"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2343DA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92ED0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1099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E7C4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FB982A0"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A4D052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47CBDEA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2937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38C3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911AB6C"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AD4F59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36DF58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50705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F2A78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4D6F675"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5EA563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79FAE2F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E2B7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9F42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2BA98E9"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5B9AC1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1F0CA4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11DB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1E26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FFBD748" w14:textId="77777777" w:rsidTr="008E64DA">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2B8915B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4513A7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DFFBB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6C49E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FE3B9A3" w14:textId="77777777" w:rsidTr="008E64DA">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2B7ED74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3C15647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1BBCAA8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2FE71A2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3EB682CD"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E55902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638754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9B224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2374DF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B1E0AA8"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AC4C14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69385DB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7139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C48B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0CEDAC8"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A8BC00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4E527C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8797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BF8E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7F0EE9E"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AABD18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4C92A5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0ED9D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BDBC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E165B2E"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0FEF64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603A8A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EDF2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8DB2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1CE3B74" w14:textId="77777777" w:rsidTr="008E64DA">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AB4E42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38A284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D1D4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CF6E7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A5A8455" w14:textId="77777777" w:rsidTr="008E64DA">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5FCB91A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1F9F9C9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94662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C4D3E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24413DE" w14:textId="77777777" w:rsidTr="008E64DA">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6D936B3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4B863CD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77D8956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AE8DBC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13BEB882" w14:textId="77777777" w:rsidTr="008E64DA">
        <w:trPr>
          <w:gridAfter w:val="1"/>
          <w:wAfter w:w="14"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68BB1CC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6D4C55D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w:t>
            </w:r>
          </w:p>
        </w:tc>
        <w:tc>
          <w:tcPr>
            <w:tcW w:w="586" w:type="pct"/>
            <w:gridSpan w:val="2"/>
            <w:tcBorders>
              <w:top w:val="nil"/>
              <w:left w:val="nil"/>
              <w:bottom w:val="single" w:sz="4" w:space="0" w:color="auto"/>
              <w:right w:val="single" w:sz="4" w:space="0" w:color="FFFFFF"/>
            </w:tcBorders>
            <w:noWrap/>
            <w:vAlign w:val="center"/>
            <w:hideMark/>
          </w:tcPr>
          <w:p w14:paraId="2486C90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1DA6E1A" w14:textId="3811B159" w:rsidR="00ED59F4" w:rsidRPr="00D71A0F" w:rsidRDefault="00FD79D9"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1BD6A291" w14:textId="77777777" w:rsidTr="008E64DA">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16B91DA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56B291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806</w:t>
            </w:r>
          </w:p>
        </w:tc>
        <w:tc>
          <w:tcPr>
            <w:tcW w:w="586" w:type="pct"/>
            <w:gridSpan w:val="2"/>
            <w:tcBorders>
              <w:top w:val="nil"/>
              <w:left w:val="nil"/>
              <w:bottom w:val="nil"/>
              <w:right w:val="single" w:sz="4" w:space="0" w:color="FFFFFF"/>
            </w:tcBorders>
            <w:noWrap/>
            <w:vAlign w:val="center"/>
            <w:hideMark/>
          </w:tcPr>
          <w:p w14:paraId="1B8446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C9ADB2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3E7E40A" w14:textId="77777777" w:rsidTr="008E64DA">
        <w:trPr>
          <w:gridAfter w:val="1"/>
          <w:wAfter w:w="14"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1427530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3A89F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6EBF8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5AE89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D8F88A8" w14:textId="77777777" w:rsidTr="005F5A65">
        <w:trPr>
          <w:gridAfter w:val="1"/>
          <w:wAfter w:w="14" w:type="pct"/>
          <w:trHeight w:val="227"/>
        </w:trPr>
        <w:tc>
          <w:tcPr>
            <w:tcW w:w="3227" w:type="pct"/>
            <w:tcBorders>
              <w:top w:val="nil"/>
              <w:left w:val="single" w:sz="4" w:space="0" w:color="FFFFFF"/>
              <w:bottom w:val="nil"/>
              <w:right w:val="single" w:sz="4" w:space="0" w:color="FFFFFF"/>
            </w:tcBorders>
            <w:noWrap/>
            <w:vAlign w:val="center"/>
            <w:hideMark/>
          </w:tcPr>
          <w:p w14:paraId="52244A8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554C9A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6CE13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ACD35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DDD4938" w14:textId="77777777" w:rsidTr="008E64DA">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567A51B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D9E04F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846</w:t>
            </w:r>
          </w:p>
        </w:tc>
        <w:tc>
          <w:tcPr>
            <w:tcW w:w="586" w:type="pct"/>
            <w:gridSpan w:val="2"/>
            <w:tcBorders>
              <w:top w:val="single" w:sz="4" w:space="0" w:color="auto"/>
              <w:left w:val="nil"/>
              <w:bottom w:val="single" w:sz="4" w:space="0" w:color="auto"/>
              <w:right w:val="single" w:sz="4" w:space="0" w:color="FFFFFF"/>
            </w:tcBorders>
            <w:noWrap/>
            <w:vAlign w:val="center"/>
            <w:hideMark/>
          </w:tcPr>
          <w:p w14:paraId="2232557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0006BF15" w14:textId="13E72BAC" w:rsidR="00ED59F4" w:rsidRPr="00D71A0F" w:rsidRDefault="00FD79D9"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bl>
    <w:p w14:paraId="4D4EB2D9"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7FE8C1FE" w14:textId="77777777" w:rsidR="00110356" w:rsidRPr="00D71A0F" w:rsidRDefault="00110356" w:rsidP="00ED59F4">
      <w:pPr>
        <w:spacing w:after="160" w:line="276" w:lineRule="auto"/>
        <w:rPr>
          <w:rFonts w:ascii="Public Sans" w:eastAsia="Aptos" w:hAnsi="Public Sans"/>
          <w:sz w:val="24"/>
          <w:szCs w:val="24"/>
          <w:lang w:eastAsia="en-AU"/>
        </w:rPr>
        <w:sectPr w:rsidR="00110356" w:rsidRPr="00D71A0F" w:rsidSect="00B53410">
          <w:headerReference w:type="even" r:id="rId53"/>
          <w:headerReference w:type="default" r:id="rId54"/>
          <w:headerReference w:type="first" r:id="rId55"/>
          <w:footerReference w:type="first" r:id="rId56"/>
          <w:pgSz w:w="11907" w:h="16840" w:code="9"/>
          <w:pgMar w:top="1134" w:right="1134" w:bottom="567" w:left="1134" w:header="454" w:footer="454" w:gutter="0"/>
          <w:cols w:space="720"/>
          <w:titlePg/>
          <w:docGrid w:linePitch="272"/>
        </w:sectPr>
      </w:pPr>
    </w:p>
    <w:p w14:paraId="53EB7C13" w14:textId="77777777" w:rsidR="00ED59F4" w:rsidRPr="00D71A0F" w:rsidRDefault="00ED59F4" w:rsidP="000B5F22">
      <w:pPr>
        <w:pStyle w:val="Heading3"/>
        <w:rPr>
          <w:rFonts w:ascii="Public Sans" w:hAnsi="Public Sans" w:cs="Calibri"/>
          <w:b w:val="0"/>
          <w:bCs w:val="0"/>
          <w:color w:val="22272B"/>
          <w:szCs w:val="27"/>
          <w:lang w:eastAsia="en-AU"/>
        </w:rPr>
      </w:pPr>
      <w:r w:rsidRPr="00D71A0F">
        <w:rPr>
          <w:rFonts w:ascii="Public Sans" w:hAnsi="Public Sans"/>
          <w:lang w:eastAsia="en-AU"/>
        </w:rPr>
        <w:t>Port Botany Lessor Ministerial Holding Corporation</w:t>
      </w:r>
    </w:p>
    <w:p w14:paraId="1D4065D9" w14:textId="77777777" w:rsidR="000B5F22" w:rsidRPr="00D71A0F" w:rsidRDefault="000B5F22"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Port Botany Lessor Ministerial Holding Corporation - Operating Statement"/>
        <w:tblDescription w:val="12.2 Financial Statements - Port Botany Lessor Ministerial Holding Corporation - Operating Statement"/>
      </w:tblPr>
      <w:tblGrid>
        <w:gridCol w:w="6238"/>
        <w:gridCol w:w="112"/>
        <w:gridCol w:w="1021"/>
        <w:gridCol w:w="97"/>
        <w:gridCol w:w="1036"/>
        <w:gridCol w:w="99"/>
        <w:gridCol w:w="1034"/>
        <w:gridCol w:w="31"/>
      </w:tblGrid>
      <w:tr w:rsidR="008E64DA" w:rsidRPr="00D71A0F" w14:paraId="65878D31" w14:textId="77777777" w:rsidTr="008E64DA">
        <w:trPr>
          <w:trHeight w:val="283"/>
        </w:trPr>
        <w:tc>
          <w:tcPr>
            <w:tcW w:w="3284" w:type="pct"/>
            <w:gridSpan w:val="2"/>
            <w:shd w:val="clear" w:color="auto" w:fill="EBEBEB"/>
            <w:vAlign w:val="center"/>
            <w:hideMark/>
          </w:tcPr>
          <w:p w14:paraId="368DB444"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75496E77"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1D1FBC4D"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27EF7989" w14:textId="77777777" w:rsidTr="008E64DA">
        <w:trPr>
          <w:trHeight w:val="225"/>
        </w:trPr>
        <w:tc>
          <w:tcPr>
            <w:tcW w:w="3284" w:type="pct"/>
            <w:gridSpan w:val="2"/>
            <w:shd w:val="clear" w:color="auto" w:fill="EBEBEB"/>
            <w:vAlign w:val="center"/>
            <w:hideMark/>
          </w:tcPr>
          <w:p w14:paraId="1C408BFC"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73470DB2"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07E56CFD"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0792DB30"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182BB6A0" w14:textId="77777777" w:rsidTr="008E64DA">
        <w:trPr>
          <w:trHeight w:val="283"/>
        </w:trPr>
        <w:tc>
          <w:tcPr>
            <w:tcW w:w="3284" w:type="pct"/>
            <w:gridSpan w:val="2"/>
            <w:shd w:val="clear" w:color="auto" w:fill="EBEBEB"/>
            <w:vAlign w:val="center"/>
            <w:hideMark/>
          </w:tcPr>
          <w:p w14:paraId="29163FFB"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55A15766"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29A2CE61"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65D42F69"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8E64DA" w:rsidRPr="00D71A0F" w14:paraId="7CEAF9C6" w14:textId="77777777" w:rsidTr="008E64DA">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066DF38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3244541"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181A5D4"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5C3A057"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8E64DA" w:rsidRPr="00D71A0F" w14:paraId="6AB676D0"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D7D2EC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26780F9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6F9D28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90EE01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8E64DA" w:rsidRPr="00D71A0F" w14:paraId="0E79F6C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4F901D2"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0FC7C39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A7135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9E56F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3200BEB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7FBFB1D"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18DD7FC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7C7D1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D8B0B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443220A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1A04E16"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5DE08E4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44,985</w:t>
            </w:r>
          </w:p>
        </w:tc>
        <w:tc>
          <w:tcPr>
            <w:tcW w:w="586" w:type="pct"/>
            <w:gridSpan w:val="2"/>
            <w:tcBorders>
              <w:top w:val="nil"/>
              <w:left w:val="nil"/>
              <w:bottom w:val="single" w:sz="4" w:space="0" w:color="FFFFFF"/>
              <w:right w:val="single" w:sz="4" w:space="0" w:color="FFFFFF"/>
            </w:tcBorders>
            <w:noWrap/>
            <w:vAlign w:val="center"/>
            <w:hideMark/>
          </w:tcPr>
          <w:p w14:paraId="0ABE8C3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42,558</w:t>
            </w:r>
          </w:p>
        </w:tc>
        <w:tc>
          <w:tcPr>
            <w:tcW w:w="586" w:type="pct"/>
            <w:gridSpan w:val="2"/>
            <w:tcBorders>
              <w:top w:val="nil"/>
              <w:left w:val="nil"/>
              <w:bottom w:val="single" w:sz="4" w:space="0" w:color="FFFFFF"/>
              <w:right w:val="single" w:sz="4" w:space="0" w:color="FFFFFF"/>
            </w:tcBorders>
            <w:noWrap/>
            <w:vAlign w:val="center"/>
            <w:hideMark/>
          </w:tcPr>
          <w:p w14:paraId="4B16C93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45,011</w:t>
            </w:r>
          </w:p>
        </w:tc>
      </w:tr>
      <w:tr w:rsidR="008E64DA" w:rsidRPr="00D71A0F" w14:paraId="22090F8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21B0F5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7329502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F5D60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213C0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78D07D0B"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0A52AA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6B62DBA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91875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01B6D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1667B90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15A038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25457D7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EA7BE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A0C9B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02D786F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319D21"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1E65CA3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0A6D0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066ED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5C4602E5" w14:textId="77777777" w:rsidTr="008E64DA">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2160E561"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1D4C908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D52920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3B89C0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69D6F3E5" w14:textId="77777777" w:rsidTr="008E64DA">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04E9E2F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BB3B93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44,985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8D4B33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42,558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2EC2F1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45,011</w:t>
            </w:r>
          </w:p>
        </w:tc>
      </w:tr>
      <w:tr w:rsidR="008E64DA" w:rsidRPr="00D71A0F" w14:paraId="50CB379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6578C1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7A6C1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35CEF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F537C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7C9397C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F1FBA0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1F2F634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01378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BBCC2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0A3A8D0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31D20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3534DC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DABE9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CE08F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57F33B1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vAlign w:val="center"/>
            <w:hideMark/>
          </w:tcPr>
          <w:p w14:paraId="0340055B" w14:textId="77777777" w:rsidR="00ED59F4" w:rsidRPr="00D71A0F" w:rsidRDefault="00ED59F4" w:rsidP="000B5F22">
            <w:pPr>
              <w:ind w:right="-256"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4A1A2B0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F29E5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B2444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026AD98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92F3B5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1403A1B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5EC22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4BAE4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605C3D7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26E44E"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6711784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44,712</w:t>
            </w:r>
          </w:p>
        </w:tc>
        <w:tc>
          <w:tcPr>
            <w:tcW w:w="586" w:type="pct"/>
            <w:gridSpan w:val="2"/>
            <w:tcBorders>
              <w:top w:val="nil"/>
              <w:left w:val="nil"/>
              <w:bottom w:val="single" w:sz="4" w:space="0" w:color="FFFFFF"/>
              <w:right w:val="single" w:sz="4" w:space="0" w:color="FFFFFF"/>
            </w:tcBorders>
            <w:noWrap/>
            <w:vAlign w:val="center"/>
            <w:hideMark/>
          </w:tcPr>
          <w:p w14:paraId="243F200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42,293</w:t>
            </w:r>
          </w:p>
        </w:tc>
        <w:tc>
          <w:tcPr>
            <w:tcW w:w="586" w:type="pct"/>
            <w:gridSpan w:val="2"/>
            <w:tcBorders>
              <w:top w:val="nil"/>
              <w:left w:val="nil"/>
              <w:bottom w:val="single" w:sz="4" w:space="0" w:color="FFFFFF"/>
              <w:right w:val="single" w:sz="4" w:space="0" w:color="FFFFFF"/>
            </w:tcBorders>
            <w:noWrap/>
            <w:vAlign w:val="center"/>
            <w:hideMark/>
          </w:tcPr>
          <w:p w14:paraId="24BC217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44,721</w:t>
            </w:r>
          </w:p>
        </w:tc>
      </w:tr>
      <w:tr w:rsidR="008E64DA" w:rsidRPr="00D71A0F" w14:paraId="3A26B7C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DAF3F1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7146A6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45423CA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191E4AC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290</w:t>
            </w:r>
          </w:p>
        </w:tc>
      </w:tr>
      <w:tr w:rsidR="008E64DA" w:rsidRPr="00D71A0F" w14:paraId="5EA0A706"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A64920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7F42D66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18,354</w:t>
            </w:r>
          </w:p>
        </w:tc>
        <w:tc>
          <w:tcPr>
            <w:tcW w:w="586" w:type="pct"/>
            <w:gridSpan w:val="2"/>
            <w:tcBorders>
              <w:top w:val="nil"/>
              <w:left w:val="nil"/>
              <w:bottom w:val="single" w:sz="4" w:space="0" w:color="FFFFFF"/>
              <w:right w:val="single" w:sz="4" w:space="0" w:color="FFFFFF"/>
            </w:tcBorders>
            <w:noWrap/>
            <w:vAlign w:val="center"/>
            <w:hideMark/>
          </w:tcPr>
          <w:p w14:paraId="42273E2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18,366</w:t>
            </w:r>
          </w:p>
        </w:tc>
        <w:tc>
          <w:tcPr>
            <w:tcW w:w="586" w:type="pct"/>
            <w:gridSpan w:val="2"/>
            <w:tcBorders>
              <w:top w:val="nil"/>
              <w:left w:val="nil"/>
              <w:bottom w:val="single" w:sz="4" w:space="0" w:color="FFFFFF"/>
              <w:right w:val="single" w:sz="4" w:space="0" w:color="FFFFFF"/>
            </w:tcBorders>
            <w:noWrap/>
            <w:vAlign w:val="center"/>
            <w:hideMark/>
          </w:tcPr>
          <w:p w14:paraId="76881BD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19,597</w:t>
            </w:r>
          </w:p>
        </w:tc>
      </w:tr>
      <w:tr w:rsidR="008E64DA" w:rsidRPr="00D71A0F" w14:paraId="647674F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43479B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C2DD72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A3576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5BA28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5495DB74" w14:textId="77777777" w:rsidTr="008E64DA">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2F72583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50ADFA3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D64BC1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C917DD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37051E8A" w14:textId="77777777" w:rsidTr="008E64DA">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1410C10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1C9820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63,339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A8F377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60,932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3509F8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64,608</w:t>
            </w:r>
          </w:p>
        </w:tc>
      </w:tr>
      <w:tr w:rsidR="008E64DA" w:rsidRPr="00D71A0F" w14:paraId="29AE3E0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7170D1"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D01F63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F4F723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5DDD12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28E5F911"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1C8D8EF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7DB29B6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4801B4E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0486227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7FC1AFFF"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990CAF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62C7D5C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18,354</w:t>
            </w:r>
          </w:p>
        </w:tc>
        <w:tc>
          <w:tcPr>
            <w:tcW w:w="586" w:type="pct"/>
            <w:gridSpan w:val="2"/>
            <w:tcBorders>
              <w:top w:val="single" w:sz="4" w:space="0" w:color="auto"/>
              <w:left w:val="nil"/>
              <w:bottom w:val="single" w:sz="4" w:space="0" w:color="auto"/>
              <w:right w:val="single" w:sz="4" w:space="0" w:color="FFFFFF"/>
            </w:tcBorders>
            <w:noWrap/>
            <w:vAlign w:val="center"/>
            <w:hideMark/>
          </w:tcPr>
          <w:p w14:paraId="2761F26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18,374</w:t>
            </w:r>
          </w:p>
        </w:tc>
        <w:tc>
          <w:tcPr>
            <w:tcW w:w="586" w:type="pct"/>
            <w:gridSpan w:val="2"/>
            <w:tcBorders>
              <w:top w:val="single" w:sz="4" w:space="0" w:color="auto"/>
              <w:left w:val="nil"/>
              <w:bottom w:val="single" w:sz="4" w:space="0" w:color="auto"/>
              <w:right w:val="single" w:sz="4" w:space="0" w:color="FFFFFF"/>
            </w:tcBorders>
            <w:noWrap/>
            <w:vAlign w:val="center"/>
            <w:hideMark/>
          </w:tcPr>
          <w:p w14:paraId="739D974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19,597</w:t>
            </w:r>
          </w:p>
        </w:tc>
      </w:tr>
    </w:tbl>
    <w:p w14:paraId="4489B9CE"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72A9EA86"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72F4A41A" w14:textId="77777777" w:rsidR="000B5F22" w:rsidRPr="00D71A0F" w:rsidRDefault="000B5F22"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Port Botany Lessor Ministerial Holding Corporation - Balance Sheet"/>
        <w:tblDescription w:val="12.2 Financial Statements - Port Botany Lessor Ministerial Holding Corporation - Balance Sheet"/>
      </w:tblPr>
      <w:tblGrid>
        <w:gridCol w:w="6238"/>
        <w:gridCol w:w="112"/>
        <w:gridCol w:w="1021"/>
        <w:gridCol w:w="97"/>
        <w:gridCol w:w="1036"/>
        <w:gridCol w:w="99"/>
        <w:gridCol w:w="1034"/>
        <w:gridCol w:w="31"/>
      </w:tblGrid>
      <w:tr w:rsidR="008E64DA" w:rsidRPr="00D71A0F" w14:paraId="2AA6A899" w14:textId="77777777" w:rsidTr="008E64DA">
        <w:trPr>
          <w:trHeight w:val="283"/>
        </w:trPr>
        <w:tc>
          <w:tcPr>
            <w:tcW w:w="3284" w:type="pct"/>
            <w:gridSpan w:val="2"/>
            <w:shd w:val="clear" w:color="auto" w:fill="EBEBEB"/>
            <w:vAlign w:val="center"/>
            <w:hideMark/>
          </w:tcPr>
          <w:p w14:paraId="22296999"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29C4D1C0"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7EAF6AF1"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32E14503" w14:textId="77777777" w:rsidTr="008E64DA">
        <w:trPr>
          <w:trHeight w:val="225"/>
        </w:trPr>
        <w:tc>
          <w:tcPr>
            <w:tcW w:w="3284" w:type="pct"/>
            <w:gridSpan w:val="2"/>
            <w:shd w:val="clear" w:color="auto" w:fill="EBEBEB"/>
            <w:vAlign w:val="center"/>
            <w:hideMark/>
          </w:tcPr>
          <w:p w14:paraId="569EB199"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21102761"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03C38431"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7EB2F801"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125EAE92" w14:textId="77777777" w:rsidTr="008E64DA">
        <w:trPr>
          <w:trHeight w:val="283"/>
        </w:trPr>
        <w:tc>
          <w:tcPr>
            <w:tcW w:w="3284" w:type="pct"/>
            <w:gridSpan w:val="2"/>
            <w:shd w:val="clear" w:color="auto" w:fill="EBEBEB"/>
            <w:vAlign w:val="center"/>
            <w:hideMark/>
          </w:tcPr>
          <w:p w14:paraId="0721474E"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22B92C31"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34E117C3"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3A59640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6502FCCC" w14:textId="77777777" w:rsidTr="008E64DA">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7A80F88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0CC4D6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8C359E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95C4D0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F471CE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EA90B6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7628555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45E2D3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BFA6024"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8D91A1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62C528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0D67275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1,022</w:t>
            </w:r>
          </w:p>
        </w:tc>
        <w:tc>
          <w:tcPr>
            <w:tcW w:w="586" w:type="pct"/>
            <w:gridSpan w:val="2"/>
            <w:tcBorders>
              <w:top w:val="nil"/>
              <w:left w:val="nil"/>
              <w:bottom w:val="single" w:sz="4" w:space="0" w:color="FFFFFF"/>
              <w:right w:val="single" w:sz="4" w:space="0" w:color="FFFFFF"/>
            </w:tcBorders>
            <w:noWrap/>
            <w:vAlign w:val="center"/>
            <w:hideMark/>
          </w:tcPr>
          <w:p w14:paraId="495CF8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1,041</w:t>
            </w:r>
          </w:p>
        </w:tc>
        <w:tc>
          <w:tcPr>
            <w:tcW w:w="586" w:type="pct"/>
            <w:gridSpan w:val="2"/>
            <w:tcBorders>
              <w:top w:val="nil"/>
              <w:left w:val="nil"/>
              <w:bottom w:val="single" w:sz="4" w:space="0" w:color="FFFFFF"/>
              <w:right w:val="single" w:sz="4" w:space="0" w:color="FFFFFF"/>
            </w:tcBorders>
            <w:noWrap/>
            <w:vAlign w:val="center"/>
            <w:hideMark/>
          </w:tcPr>
          <w:p w14:paraId="0EBE629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1,083</w:t>
            </w:r>
          </w:p>
        </w:tc>
      </w:tr>
      <w:tr w:rsidR="00ED59F4" w:rsidRPr="00D71A0F" w14:paraId="778C10F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BCAB90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2B28FE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C241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6144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C20D35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37308F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7F2B47F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759C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4D0035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B00406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2592E3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224FAE6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E19F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ABDB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2D3A59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3B32A0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4B5FFF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C750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6E482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3E90D4F"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84510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7B250B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3244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829D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66A5B7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EB0606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1F6EF49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A9D5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72E2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D66E0D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944DEE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228B7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1AA3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FFBF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3C1AA44" w14:textId="77777777" w:rsidTr="008E64DA">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6ECDA7F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62B2CB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0362D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97836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364E8A8"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7ADDAD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3B1C97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1,022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68AC62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1,041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4DFA90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1,083</w:t>
            </w:r>
          </w:p>
        </w:tc>
      </w:tr>
      <w:tr w:rsidR="00ED59F4" w:rsidRPr="00D71A0F" w14:paraId="45A44B5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13E50D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EAF4F5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682DE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59023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E8703ED"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EB890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8F470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7B06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BCDD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0C000E8"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CAE5B7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77F798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277,110</w:t>
            </w:r>
          </w:p>
        </w:tc>
        <w:tc>
          <w:tcPr>
            <w:tcW w:w="586" w:type="pct"/>
            <w:gridSpan w:val="2"/>
            <w:tcBorders>
              <w:top w:val="nil"/>
              <w:left w:val="nil"/>
              <w:bottom w:val="single" w:sz="4" w:space="0" w:color="FFFFFF"/>
              <w:right w:val="single" w:sz="4" w:space="0" w:color="FFFFFF"/>
            </w:tcBorders>
            <w:noWrap/>
            <w:vAlign w:val="center"/>
            <w:hideMark/>
          </w:tcPr>
          <w:p w14:paraId="70AEEAA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277,110</w:t>
            </w:r>
          </w:p>
        </w:tc>
        <w:tc>
          <w:tcPr>
            <w:tcW w:w="586" w:type="pct"/>
            <w:gridSpan w:val="2"/>
            <w:tcBorders>
              <w:top w:val="nil"/>
              <w:left w:val="nil"/>
              <w:bottom w:val="single" w:sz="4" w:space="0" w:color="FFFFFF"/>
              <w:right w:val="single" w:sz="4" w:space="0" w:color="FFFFFF"/>
            </w:tcBorders>
            <w:noWrap/>
            <w:vAlign w:val="center"/>
            <w:hideMark/>
          </w:tcPr>
          <w:p w14:paraId="016C3F2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296,673</w:t>
            </w:r>
          </w:p>
        </w:tc>
      </w:tr>
      <w:tr w:rsidR="00ED59F4" w:rsidRPr="00D71A0F" w14:paraId="2A20054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0EF852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0FD4B3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F714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E624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74EDAD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9773EF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5EB7A9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F070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28DA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A13FA6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72E198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1E9675C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3171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E64C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2FD1CC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7AA70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4B6573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0B1BC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359E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48A566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345159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7C5B31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1908D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18DB5F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EB24B4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21F54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33CA82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B08B12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8259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32979F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FE4FC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6F46C0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856FE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C7518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7C3595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9385271" w14:textId="0C861B29"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6" w:type="pct"/>
            <w:gridSpan w:val="2"/>
            <w:tcBorders>
              <w:top w:val="nil"/>
              <w:left w:val="nil"/>
              <w:bottom w:val="single" w:sz="4" w:space="0" w:color="FFFFFF"/>
              <w:right w:val="single" w:sz="4" w:space="0" w:color="FFFFFF"/>
            </w:tcBorders>
            <w:noWrap/>
            <w:vAlign w:val="center"/>
            <w:hideMark/>
          </w:tcPr>
          <w:p w14:paraId="30BF99D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7E717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D426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5466068"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C47626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2996F6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81AB2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8FD7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B9DDE9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ED4A2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254281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7D41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4E22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1F0DD3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2705B2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6B66F3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8E4A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DA18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9C24691" w14:textId="77777777" w:rsidTr="008E64DA">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0636E4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118B92A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28710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28094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3BA1EFC"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D19DA9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3E34F8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277,110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26FFB1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277,110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D00689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296,673</w:t>
            </w:r>
          </w:p>
        </w:tc>
      </w:tr>
      <w:tr w:rsidR="00ED59F4" w:rsidRPr="00D71A0F" w14:paraId="7A3DCCCD"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36437C1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5FD6B2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278,132</w:t>
            </w:r>
          </w:p>
        </w:tc>
        <w:tc>
          <w:tcPr>
            <w:tcW w:w="586" w:type="pct"/>
            <w:gridSpan w:val="2"/>
            <w:tcBorders>
              <w:top w:val="single" w:sz="4" w:space="0" w:color="auto"/>
              <w:left w:val="nil"/>
              <w:bottom w:val="single" w:sz="4" w:space="0" w:color="auto"/>
              <w:right w:val="single" w:sz="4" w:space="0" w:color="FFFFFF"/>
            </w:tcBorders>
            <w:noWrap/>
            <w:vAlign w:val="center"/>
            <w:hideMark/>
          </w:tcPr>
          <w:p w14:paraId="7605AD3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278,151</w:t>
            </w:r>
          </w:p>
        </w:tc>
        <w:tc>
          <w:tcPr>
            <w:tcW w:w="586" w:type="pct"/>
            <w:gridSpan w:val="2"/>
            <w:tcBorders>
              <w:top w:val="single" w:sz="4" w:space="0" w:color="auto"/>
              <w:left w:val="nil"/>
              <w:bottom w:val="single" w:sz="4" w:space="0" w:color="auto"/>
              <w:right w:val="single" w:sz="4" w:space="0" w:color="FFFFFF"/>
            </w:tcBorders>
            <w:noWrap/>
            <w:vAlign w:val="center"/>
            <w:hideMark/>
          </w:tcPr>
          <w:p w14:paraId="52D2C0D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297,756</w:t>
            </w:r>
          </w:p>
        </w:tc>
      </w:tr>
      <w:tr w:rsidR="00ED59F4" w:rsidRPr="00D71A0F" w14:paraId="364FAD3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FE6D19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4503E7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1E70BE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7C186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CCFF14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9B4DCB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1A851C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FA7D10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40C09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8E08BC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067147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5D8A03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AFB5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C8D6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17C8EC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960397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B89B66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w:t>
            </w:r>
          </w:p>
        </w:tc>
        <w:tc>
          <w:tcPr>
            <w:tcW w:w="586" w:type="pct"/>
            <w:gridSpan w:val="2"/>
            <w:tcBorders>
              <w:top w:val="nil"/>
              <w:left w:val="nil"/>
              <w:bottom w:val="single" w:sz="4" w:space="0" w:color="FFFFFF"/>
              <w:right w:val="single" w:sz="4" w:space="0" w:color="FFFFFF"/>
            </w:tcBorders>
            <w:noWrap/>
            <w:vAlign w:val="center"/>
            <w:hideMark/>
          </w:tcPr>
          <w:p w14:paraId="3D27EA1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w:t>
            </w:r>
          </w:p>
        </w:tc>
        <w:tc>
          <w:tcPr>
            <w:tcW w:w="586" w:type="pct"/>
            <w:gridSpan w:val="2"/>
            <w:tcBorders>
              <w:top w:val="nil"/>
              <w:left w:val="nil"/>
              <w:bottom w:val="single" w:sz="4" w:space="0" w:color="FFFFFF"/>
              <w:right w:val="single" w:sz="4" w:space="0" w:color="FFFFFF"/>
            </w:tcBorders>
            <w:noWrap/>
            <w:vAlign w:val="center"/>
            <w:hideMark/>
          </w:tcPr>
          <w:p w14:paraId="3F4BFE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w:t>
            </w:r>
          </w:p>
        </w:tc>
      </w:tr>
      <w:tr w:rsidR="00ED59F4" w:rsidRPr="00D71A0F" w14:paraId="2E64DFDB"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27ED1E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6480B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FB57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6262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4C96CE6"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EECAC5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89DB4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179DF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14BDF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2FF289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E63932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3D1183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EAFB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C9063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26EAB6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1C4274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0D24B3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F3F4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07C7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E3CFF6F"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B18E2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68A6D6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710A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BED6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7A27F3B"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20257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2D49EC1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7F23D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33FF4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DB126FE" w14:textId="77777777" w:rsidTr="008E64DA">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FF7E17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3913C6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5C7927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44A9E8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w:t>
            </w:r>
          </w:p>
        </w:tc>
      </w:tr>
      <w:tr w:rsidR="00ED59F4" w:rsidRPr="00D71A0F" w14:paraId="6926045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31B8B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E88012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2A1D3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545FD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CDA408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80CB1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51FC94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D2A2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A714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31CFE3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BEA6DF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3B8A28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445D6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FC13B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08055E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51BEA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0D0AEB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07AB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4AE6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F00A1D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6BB39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5CD679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F3D0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8608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13A73A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64C92D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12A8FE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4290C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B9DC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19AF86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746EB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0FC940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AFA6F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A4F0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ED8EEDD"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1381F5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211664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18A3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54FF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E2C1F8B" w14:textId="77777777" w:rsidTr="008E64DA">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350797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14F9FC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6B1197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132BB0D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47CCB616"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DC2DF8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480520B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w:t>
            </w:r>
          </w:p>
        </w:tc>
        <w:tc>
          <w:tcPr>
            <w:tcW w:w="586" w:type="pct"/>
            <w:gridSpan w:val="2"/>
            <w:tcBorders>
              <w:top w:val="nil"/>
              <w:left w:val="nil"/>
              <w:bottom w:val="single" w:sz="4" w:space="0" w:color="auto"/>
              <w:right w:val="single" w:sz="4" w:space="0" w:color="FFFFFF"/>
            </w:tcBorders>
            <w:noWrap/>
            <w:vAlign w:val="center"/>
            <w:hideMark/>
          </w:tcPr>
          <w:p w14:paraId="07C4156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w:t>
            </w:r>
          </w:p>
        </w:tc>
        <w:tc>
          <w:tcPr>
            <w:tcW w:w="586" w:type="pct"/>
            <w:gridSpan w:val="2"/>
            <w:tcBorders>
              <w:top w:val="nil"/>
              <w:left w:val="nil"/>
              <w:bottom w:val="single" w:sz="4" w:space="0" w:color="auto"/>
              <w:right w:val="single" w:sz="4" w:space="0" w:color="FFFFFF"/>
            </w:tcBorders>
            <w:noWrap/>
            <w:vAlign w:val="center"/>
            <w:hideMark/>
          </w:tcPr>
          <w:p w14:paraId="0876920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w:t>
            </w:r>
          </w:p>
        </w:tc>
      </w:tr>
      <w:tr w:rsidR="00ED59F4" w:rsidRPr="00D71A0F" w14:paraId="14732286"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37255E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2455D4E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278,117</w:t>
            </w:r>
          </w:p>
        </w:tc>
        <w:tc>
          <w:tcPr>
            <w:tcW w:w="586" w:type="pct"/>
            <w:gridSpan w:val="2"/>
            <w:tcBorders>
              <w:top w:val="nil"/>
              <w:left w:val="nil"/>
              <w:bottom w:val="single" w:sz="4" w:space="0" w:color="auto"/>
              <w:right w:val="single" w:sz="4" w:space="0" w:color="FFFFFF"/>
            </w:tcBorders>
            <w:noWrap/>
            <w:vAlign w:val="center"/>
            <w:hideMark/>
          </w:tcPr>
          <w:p w14:paraId="0BD4BFC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278,138</w:t>
            </w:r>
          </w:p>
        </w:tc>
        <w:tc>
          <w:tcPr>
            <w:tcW w:w="586" w:type="pct"/>
            <w:gridSpan w:val="2"/>
            <w:tcBorders>
              <w:top w:val="nil"/>
              <w:left w:val="nil"/>
              <w:bottom w:val="single" w:sz="4" w:space="0" w:color="auto"/>
              <w:right w:val="single" w:sz="4" w:space="0" w:color="FFFFFF"/>
            </w:tcBorders>
            <w:noWrap/>
            <w:vAlign w:val="center"/>
            <w:hideMark/>
          </w:tcPr>
          <w:p w14:paraId="7BCD77A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297,735</w:t>
            </w:r>
          </w:p>
        </w:tc>
      </w:tr>
      <w:tr w:rsidR="00ED59F4" w:rsidRPr="00D71A0F" w14:paraId="7E026A40"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0029A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414A9D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680435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1A47AA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8A3422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B316A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1A79EDC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278,117</w:t>
            </w:r>
          </w:p>
        </w:tc>
        <w:tc>
          <w:tcPr>
            <w:tcW w:w="586" w:type="pct"/>
            <w:gridSpan w:val="2"/>
            <w:tcBorders>
              <w:top w:val="nil"/>
              <w:left w:val="nil"/>
              <w:bottom w:val="single" w:sz="4" w:space="0" w:color="FFFFFF"/>
              <w:right w:val="single" w:sz="4" w:space="0" w:color="FFFFFF"/>
            </w:tcBorders>
            <w:noWrap/>
            <w:vAlign w:val="center"/>
            <w:hideMark/>
          </w:tcPr>
          <w:p w14:paraId="52A29EB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278,138</w:t>
            </w:r>
          </w:p>
        </w:tc>
        <w:tc>
          <w:tcPr>
            <w:tcW w:w="586" w:type="pct"/>
            <w:gridSpan w:val="2"/>
            <w:tcBorders>
              <w:top w:val="nil"/>
              <w:left w:val="nil"/>
              <w:bottom w:val="single" w:sz="4" w:space="0" w:color="FFFFFF"/>
              <w:right w:val="single" w:sz="4" w:space="0" w:color="FFFFFF"/>
            </w:tcBorders>
            <w:noWrap/>
            <w:vAlign w:val="center"/>
            <w:hideMark/>
          </w:tcPr>
          <w:p w14:paraId="43B0972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297,735</w:t>
            </w:r>
          </w:p>
        </w:tc>
      </w:tr>
      <w:tr w:rsidR="00ED59F4" w:rsidRPr="00D71A0F" w14:paraId="2A9FE05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2DB89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270F84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6192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2DC9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460B199" w14:textId="77777777" w:rsidTr="008E64DA">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26D932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50B28E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D0D62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58E6F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2D1357F"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7C8A068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562A7CD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278,117</w:t>
            </w:r>
          </w:p>
        </w:tc>
        <w:tc>
          <w:tcPr>
            <w:tcW w:w="586" w:type="pct"/>
            <w:gridSpan w:val="2"/>
            <w:tcBorders>
              <w:top w:val="nil"/>
              <w:left w:val="nil"/>
              <w:bottom w:val="single" w:sz="4" w:space="0" w:color="auto"/>
              <w:right w:val="single" w:sz="4" w:space="0" w:color="FFFFFF"/>
            </w:tcBorders>
            <w:noWrap/>
            <w:vAlign w:val="center"/>
            <w:hideMark/>
          </w:tcPr>
          <w:p w14:paraId="3703CBF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278,138</w:t>
            </w:r>
          </w:p>
        </w:tc>
        <w:tc>
          <w:tcPr>
            <w:tcW w:w="586" w:type="pct"/>
            <w:gridSpan w:val="2"/>
            <w:tcBorders>
              <w:top w:val="nil"/>
              <w:left w:val="nil"/>
              <w:bottom w:val="single" w:sz="4" w:space="0" w:color="auto"/>
              <w:right w:val="single" w:sz="4" w:space="0" w:color="FFFFFF"/>
            </w:tcBorders>
            <w:noWrap/>
            <w:vAlign w:val="center"/>
            <w:hideMark/>
          </w:tcPr>
          <w:p w14:paraId="27B4EC1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297,735</w:t>
            </w:r>
          </w:p>
        </w:tc>
      </w:tr>
    </w:tbl>
    <w:p w14:paraId="0C1B670C" w14:textId="77777777" w:rsidR="00110356" w:rsidRPr="00D71A0F" w:rsidRDefault="00110356">
      <w:pPr>
        <w:rPr>
          <w:rFonts w:ascii="Public Sans" w:eastAsia="Aptos" w:hAnsi="Public Sans"/>
          <w:kern w:val="2"/>
          <w:sz w:val="2"/>
          <w:szCs w:val="2"/>
          <w14:ligatures w14:val="standardContextual"/>
        </w:rPr>
      </w:pPr>
      <w:r w:rsidRPr="00D71A0F">
        <w:rPr>
          <w:rFonts w:ascii="Public Sans" w:eastAsia="Aptos" w:hAnsi="Public Sans"/>
          <w:kern w:val="2"/>
          <w:sz w:val="2"/>
          <w:szCs w:val="2"/>
          <w14:ligatures w14:val="standardContextual"/>
        </w:rPr>
        <w:br w:type="page"/>
      </w:r>
    </w:p>
    <w:p w14:paraId="6F697D07" w14:textId="77777777" w:rsidR="000B5F22" w:rsidRPr="00D71A0F" w:rsidRDefault="000B5F22"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Port Botany Lessor Ministerial Holding Corporation - Cash Flow Statement"/>
        <w:tblDescription w:val="12.2 Financial Statements - Port Botany Lessor Ministerial Holding Corporation - Cash Flow Statement"/>
      </w:tblPr>
      <w:tblGrid>
        <w:gridCol w:w="6238"/>
        <w:gridCol w:w="112"/>
        <w:gridCol w:w="1021"/>
        <w:gridCol w:w="97"/>
        <w:gridCol w:w="1036"/>
        <w:gridCol w:w="99"/>
        <w:gridCol w:w="1034"/>
        <w:gridCol w:w="31"/>
      </w:tblGrid>
      <w:tr w:rsidR="008E64DA" w:rsidRPr="00D71A0F" w14:paraId="04E73BEF" w14:textId="77777777" w:rsidTr="008E64DA">
        <w:trPr>
          <w:trHeight w:val="283"/>
        </w:trPr>
        <w:tc>
          <w:tcPr>
            <w:tcW w:w="3284" w:type="pct"/>
            <w:gridSpan w:val="2"/>
            <w:shd w:val="clear" w:color="auto" w:fill="EBEBEB"/>
            <w:vAlign w:val="center"/>
            <w:hideMark/>
          </w:tcPr>
          <w:p w14:paraId="07F79A58"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40E8D512"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3F42E8BC"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0A997D25" w14:textId="77777777" w:rsidTr="008E64DA">
        <w:trPr>
          <w:trHeight w:val="225"/>
        </w:trPr>
        <w:tc>
          <w:tcPr>
            <w:tcW w:w="3284" w:type="pct"/>
            <w:gridSpan w:val="2"/>
            <w:shd w:val="clear" w:color="auto" w:fill="EBEBEB"/>
            <w:vAlign w:val="center"/>
            <w:hideMark/>
          </w:tcPr>
          <w:p w14:paraId="35F2E5D0"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426739EC"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0D25F90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04CEBF9C"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22B813C7" w14:textId="77777777" w:rsidTr="008E64DA">
        <w:trPr>
          <w:trHeight w:val="283"/>
        </w:trPr>
        <w:tc>
          <w:tcPr>
            <w:tcW w:w="3284" w:type="pct"/>
            <w:gridSpan w:val="2"/>
            <w:shd w:val="clear" w:color="auto" w:fill="EBEBEB"/>
            <w:vAlign w:val="center"/>
            <w:hideMark/>
          </w:tcPr>
          <w:p w14:paraId="3D62B422"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0EA53EF7"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746D4F90"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20922C3E"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1DF6233E" w14:textId="77777777" w:rsidTr="008E64DA">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4CB0FDF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D0C68B7"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01A08DA"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1D25AE7"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A0658BE"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6B2B46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10BF93B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0925AC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9B042FB"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6FA51D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0876EC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36B0B4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F69F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3F6B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0B68368"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23BFC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028171E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FAF2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3B945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2C4FB8B"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4DBF04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649E39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22DF4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DD384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AB4F2B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9F2F81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29242F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487E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2496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041A00A"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D0331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7044E6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52553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9BD4D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A6AAA9D"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40A5683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249CC6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44,985</w:t>
            </w:r>
          </w:p>
        </w:tc>
        <w:tc>
          <w:tcPr>
            <w:tcW w:w="586" w:type="pct"/>
            <w:gridSpan w:val="2"/>
            <w:tcBorders>
              <w:top w:val="nil"/>
              <w:left w:val="nil"/>
              <w:bottom w:val="nil"/>
              <w:right w:val="single" w:sz="4" w:space="0" w:color="FFFFFF"/>
            </w:tcBorders>
            <w:noWrap/>
            <w:vAlign w:val="center"/>
            <w:hideMark/>
          </w:tcPr>
          <w:p w14:paraId="2D731F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46,801</w:t>
            </w:r>
          </w:p>
        </w:tc>
        <w:tc>
          <w:tcPr>
            <w:tcW w:w="586" w:type="pct"/>
            <w:gridSpan w:val="2"/>
            <w:tcBorders>
              <w:top w:val="nil"/>
              <w:left w:val="nil"/>
              <w:bottom w:val="nil"/>
              <w:right w:val="single" w:sz="4" w:space="0" w:color="FFFFFF"/>
            </w:tcBorders>
            <w:noWrap/>
            <w:vAlign w:val="center"/>
            <w:hideMark/>
          </w:tcPr>
          <w:p w14:paraId="347A14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45,003</w:t>
            </w:r>
          </w:p>
        </w:tc>
      </w:tr>
      <w:tr w:rsidR="00ED59F4" w:rsidRPr="00D71A0F" w14:paraId="79CA314D"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920298A"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1E6918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44,985</w:t>
            </w:r>
          </w:p>
        </w:tc>
        <w:tc>
          <w:tcPr>
            <w:tcW w:w="586" w:type="pct"/>
            <w:gridSpan w:val="2"/>
            <w:tcBorders>
              <w:top w:val="single" w:sz="4" w:space="0" w:color="auto"/>
              <w:left w:val="nil"/>
              <w:bottom w:val="single" w:sz="4" w:space="0" w:color="auto"/>
              <w:right w:val="single" w:sz="4" w:space="0" w:color="FFFFFF"/>
            </w:tcBorders>
            <w:noWrap/>
            <w:vAlign w:val="center"/>
            <w:hideMark/>
          </w:tcPr>
          <w:p w14:paraId="656A1F1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46,801</w:t>
            </w:r>
          </w:p>
        </w:tc>
        <w:tc>
          <w:tcPr>
            <w:tcW w:w="586" w:type="pct"/>
            <w:gridSpan w:val="2"/>
            <w:tcBorders>
              <w:top w:val="single" w:sz="4" w:space="0" w:color="auto"/>
              <w:left w:val="nil"/>
              <w:bottom w:val="single" w:sz="4" w:space="0" w:color="auto"/>
              <w:right w:val="single" w:sz="4" w:space="0" w:color="FFFFFF"/>
            </w:tcBorders>
            <w:noWrap/>
            <w:vAlign w:val="center"/>
            <w:hideMark/>
          </w:tcPr>
          <w:p w14:paraId="3337ABE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45,003</w:t>
            </w:r>
          </w:p>
        </w:tc>
      </w:tr>
      <w:tr w:rsidR="00ED59F4" w:rsidRPr="00D71A0F" w14:paraId="319E1F49"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D2514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0B8415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52F8A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BEE57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9708417"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A23100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4E2BCF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C1DA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DBA5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26B831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C8862C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74338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CDF6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71A24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F7B441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90E88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4F34DD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2DF7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6DCD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618757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6F13F6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019A8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71B4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20EC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EEF2BC4"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35E38B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0B33F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892C0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69EE7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FC9CCBA"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6EEFC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62F226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44,712</w:t>
            </w:r>
          </w:p>
        </w:tc>
        <w:tc>
          <w:tcPr>
            <w:tcW w:w="586" w:type="pct"/>
            <w:gridSpan w:val="2"/>
            <w:tcBorders>
              <w:top w:val="nil"/>
              <w:left w:val="nil"/>
              <w:bottom w:val="single" w:sz="4" w:space="0" w:color="FFFFFF"/>
              <w:right w:val="single" w:sz="4" w:space="0" w:color="FFFFFF"/>
            </w:tcBorders>
            <w:noWrap/>
            <w:vAlign w:val="center"/>
            <w:hideMark/>
          </w:tcPr>
          <w:p w14:paraId="7EC26B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42,304</w:t>
            </w:r>
          </w:p>
        </w:tc>
        <w:tc>
          <w:tcPr>
            <w:tcW w:w="586" w:type="pct"/>
            <w:gridSpan w:val="2"/>
            <w:tcBorders>
              <w:top w:val="nil"/>
              <w:left w:val="nil"/>
              <w:bottom w:val="single" w:sz="4" w:space="0" w:color="FFFFFF"/>
              <w:right w:val="single" w:sz="4" w:space="0" w:color="FFFFFF"/>
            </w:tcBorders>
            <w:noWrap/>
            <w:vAlign w:val="center"/>
            <w:hideMark/>
          </w:tcPr>
          <w:p w14:paraId="03B05C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44,721</w:t>
            </w:r>
          </w:p>
        </w:tc>
      </w:tr>
      <w:tr w:rsidR="00ED59F4" w:rsidRPr="00D71A0F" w14:paraId="4FCFCFA8"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BFC46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6DE6C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E8BC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8650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D6964C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5E4F7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271ACC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82</w:t>
            </w:r>
          </w:p>
        </w:tc>
        <w:tc>
          <w:tcPr>
            <w:tcW w:w="586" w:type="pct"/>
            <w:gridSpan w:val="2"/>
            <w:tcBorders>
              <w:top w:val="nil"/>
              <w:left w:val="nil"/>
              <w:bottom w:val="single" w:sz="4" w:space="0" w:color="FFFFFF"/>
              <w:right w:val="single" w:sz="4" w:space="0" w:color="FFFFFF"/>
            </w:tcBorders>
            <w:noWrap/>
            <w:vAlign w:val="center"/>
            <w:hideMark/>
          </w:tcPr>
          <w:p w14:paraId="4A21C0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93</w:t>
            </w:r>
          </w:p>
        </w:tc>
        <w:tc>
          <w:tcPr>
            <w:tcW w:w="586" w:type="pct"/>
            <w:gridSpan w:val="2"/>
            <w:tcBorders>
              <w:top w:val="nil"/>
              <w:left w:val="nil"/>
              <w:bottom w:val="single" w:sz="4" w:space="0" w:color="FFFFFF"/>
              <w:right w:val="single" w:sz="4" w:space="0" w:color="FFFFFF"/>
            </w:tcBorders>
            <w:noWrap/>
            <w:vAlign w:val="center"/>
            <w:hideMark/>
          </w:tcPr>
          <w:p w14:paraId="0BE78F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34</w:t>
            </w:r>
          </w:p>
        </w:tc>
      </w:tr>
      <w:tr w:rsidR="00ED59F4" w:rsidRPr="00D71A0F" w14:paraId="70B7616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F4D31E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F80BA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7875CD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5A5457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290</w:t>
            </w:r>
          </w:p>
        </w:tc>
      </w:tr>
      <w:tr w:rsidR="00ED59F4" w:rsidRPr="00D71A0F" w14:paraId="6E917855"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4620818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68164B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A66A19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4,252</w:t>
            </w:r>
          </w:p>
        </w:tc>
        <w:tc>
          <w:tcPr>
            <w:tcW w:w="586" w:type="pct"/>
            <w:gridSpan w:val="2"/>
            <w:tcBorders>
              <w:top w:val="nil"/>
              <w:left w:val="nil"/>
              <w:bottom w:val="nil"/>
              <w:right w:val="single" w:sz="4" w:space="0" w:color="FFFFFF"/>
            </w:tcBorders>
            <w:noWrap/>
            <w:vAlign w:val="center"/>
            <w:hideMark/>
          </w:tcPr>
          <w:p w14:paraId="0E51AE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4421F8B"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DC24100"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0447B0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45,067</w:t>
            </w:r>
          </w:p>
        </w:tc>
        <w:tc>
          <w:tcPr>
            <w:tcW w:w="586" w:type="pct"/>
            <w:gridSpan w:val="2"/>
            <w:tcBorders>
              <w:top w:val="single" w:sz="4" w:space="0" w:color="auto"/>
              <w:left w:val="nil"/>
              <w:bottom w:val="single" w:sz="4" w:space="0" w:color="auto"/>
              <w:right w:val="single" w:sz="4" w:space="0" w:color="FFFFFF"/>
            </w:tcBorders>
            <w:noWrap/>
            <w:vAlign w:val="center"/>
            <w:hideMark/>
          </w:tcPr>
          <w:p w14:paraId="5E30E08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46,922</w:t>
            </w:r>
          </w:p>
        </w:tc>
        <w:tc>
          <w:tcPr>
            <w:tcW w:w="586" w:type="pct"/>
            <w:gridSpan w:val="2"/>
            <w:tcBorders>
              <w:top w:val="single" w:sz="4" w:space="0" w:color="auto"/>
              <w:left w:val="nil"/>
              <w:bottom w:val="single" w:sz="4" w:space="0" w:color="auto"/>
              <w:right w:val="single" w:sz="4" w:space="0" w:color="FFFFFF"/>
            </w:tcBorders>
            <w:noWrap/>
            <w:vAlign w:val="center"/>
            <w:hideMark/>
          </w:tcPr>
          <w:p w14:paraId="1422C09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45,045</w:t>
            </w:r>
          </w:p>
        </w:tc>
      </w:tr>
      <w:tr w:rsidR="00ED59F4" w:rsidRPr="00D71A0F" w14:paraId="58225C5A" w14:textId="77777777" w:rsidTr="008E64D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47C0D90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4C53EBD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82</w:t>
            </w:r>
          </w:p>
        </w:tc>
        <w:tc>
          <w:tcPr>
            <w:tcW w:w="586" w:type="pct"/>
            <w:gridSpan w:val="2"/>
            <w:tcBorders>
              <w:top w:val="nil"/>
              <w:left w:val="nil"/>
              <w:bottom w:val="single" w:sz="4" w:space="0" w:color="auto"/>
              <w:right w:val="single" w:sz="4" w:space="0" w:color="FFFFFF"/>
            </w:tcBorders>
            <w:noWrap/>
            <w:vAlign w:val="center"/>
            <w:hideMark/>
          </w:tcPr>
          <w:p w14:paraId="4A8A82D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120</w:t>
            </w:r>
          </w:p>
        </w:tc>
        <w:tc>
          <w:tcPr>
            <w:tcW w:w="586" w:type="pct"/>
            <w:gridSpan w:val="2"/>
            <w:tcBorders>
              <w:top w:val="nil"/>
              <w:left w:val="nil"/>
              <w:bottom w:val="single" w:sz="4" w:space="0" w:color="auto"/>
              <w:right w:val="single" w:sz="4" w:space="0" w:color="FFFFFF"/>
            </w:tcBorders>
            <w:noWrap/>
            <w:vAlign w:val="center"/>
            <w:hideMark/>
          </w:tcPr>
          <w:p w14:paraId="3EC9A09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w:t>
            </w:r>
          </w:p>
        </w:tc>
      </w:tr>
      <w:tr w:rsidR="00ED59F4" w:rsidRPr="00D71A0F" w14:paraId="69A271A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93DDBF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152B479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866A8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55645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C7A6EBD"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7EE431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A91CBF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4B66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AB02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C752C11"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FF6FD1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158FA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96BBE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B492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FA2EC2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287B3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4A0AD9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5051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45F3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35A265E"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4A4AA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351E518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2A09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CB7B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479210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47EC06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5DA760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2BBE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25A0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8E7E06C"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5F6013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599A2A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6C73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9F721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C3243D4"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22997EF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75A829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F58DBD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EF79C4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844E5EE"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4F60EA2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404386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0F4BDE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0825414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6028CE7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6359F5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722EE2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BB58D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EFD22B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87B8BFB"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84C5B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38A15F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D9E5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3CBF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6C30844"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6B5DF9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1A509C8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9178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C00D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6A20763"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320FB8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535E80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B7A3E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AAE8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8FCA3A9"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102509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10DB3D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C0EC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3F50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20CAC3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F1F6A3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033B19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3FA3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6620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755CF08"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2B36D55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71A3B9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11830B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810CB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F8AAE2A"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1F4142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BB55F5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816E07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30AE735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61E35256" w14:textId="77777777" w:rsidTr="008E64D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76483C8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4C46D48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82</w:t>
            </w:r>
          </w:p>
        </w:tc>
        <w:tc>
          <w:tcPr>
            <w:tcW w:w="586" w:type="pct"/>
            <w:gridSpan w:val="2"/>
            <w:tcBorders>
              <w:top w:val="nil"/>
              <w:left w:val="nil"/>
              <w:bottom w:val="single" w:sz="4" w:space="0" w:color="auto"/>
              <w:right w:val="single" w:sz="4" w:space="0" w:color="FFFFFF"/>
            </w:tcBorders>
            <w:noWrap/>
            <w:vAlign w:val="center"/>
            <w:hideMark/>
          </w:tcPr>
          <w:p w14:paraId="5453C54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120</w:t>
            </w:r>
          </w:p>
        </w:tc>
        <w:tc>
          <w:tcPr>
            <w:tcW w:w="586" w:type="pct"/>
            <w:gridSpan w:val="2"/>
            <w:tcBorders>
              <w:top w:val="nil"/>
              <w:left w:val="nil"/>
              <w:bottom w:val="single" w:sz="4" w:space="0" w:color="auto"/>
              <w:right w:val="single" w:sz="4" w:space="0" w:color="FFFFFF"/>
            </w:tcBorders>
            <w:noWrap/>
            <w:vAlign w:val="center"/>
            <w:hideMark/>
          </w:tcPr>
          <w:p w14:paraId="2CC3781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w:t>
            </w:r>
          </w:p>
        </w:tc>
      </w:tr>
      <w:tr w:rsidR="00ED59F4" w:rsidRPr="00D71A0F" w14:paraId="232E1FC3"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68DAA5B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2714AD6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940</w:t>
            </w:r>
          </w:p>
        </w:tc>
        <w:tc>
          <w:tcPr>
            <w:tcW w:w="586" w:type="pct"/>
            <w:gridSpan w:val="2"/>
            <w:tcBorders>
              <w:top w:val="nil"/>
              <w:left w:val="nil"/>
              <w:bottom w:val="nil"/>
              <w:right w:val="single" w:sz="4" w:space="0" w:color="FFFFFF"/>
            </w:tcBorders>
            <w:noWrap/>
            <w:vAlign w:val="center"/>
            <w:hideMark/>
          </w:tcPr>
          <w:p w14:paraId="5F4D4A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921</w:t>
            </w:r>
          </w:p>
        </w:tc>
        <w:tc>
          <w:tcPr>
            <w:tcW w:w="586" w:type="pct"/>
            <w:gridSpan w:val="2"/>
            <w:tcBorders>
              <w:top w:val="nil"/>
              <w:left w:val="nil"/>
              <w:bottom w:val="nil"/>
              <w:right w:val="single" w:sz="4" w:space="0" w:color="FFFFFF"/>
            </w:tcBorders>
            <w:noWrap/>
            <w:vAlign w:val="center"/>
            <w:hideMark/>
          </w:tcPr>
          <w:p w14:paraId="333569F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1,041</w:t>
            </w:r>
          </w:p>
        </w:tc>
      </w:tr>
      <w:tr w:rsidR="00ED59F4" w:rsidRPr="00D71A0F" w14:paraId="35D77060" w14:textId="77777777" w:rsidTr="008E64DA">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3B85542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4FB48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71802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F2B93F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AE68121" w14:textId="77777777" w:rsidTr="005F5A65">
        <w:trPr>
          <w:gridAfter w:val="1"/>
          <w:wAfter w:w="16" w:type="pct"/>
          <w:trHeight w:val="227"/>
        </w:trPr>
        <w:tc>
          <w:tcPr>
            <w:tcW w:w="3226" w:type="pct"/>
            <w:tcBorders>
              <w:top w:val="nil"/>
              <w:left w:val="single" w:sz="4" w:space="0" w:color="FFFFFF"/>
              <w:bottom w:val="nil"/>
              <w:right w:val="single" w:sz="4" w:space="0" w:color="FFFFFF"/>
            </w:tcBorders>
            <w:noWrap/>
            <w:vAlign w:val="center"/>
            <w:hideMark/>
          </w:tcPr>
          <w:p w14:paraId="24FED4F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5F3CC3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91764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16C82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8155F54"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7F4A51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F6DE52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1,022</w:t>
            </w:r>
          </w:p>
        </w:tc>
        <w:tc>
          <w:tcPr>
            <w:tcW w:w="586" w:type="pct"/>
            <w:gridSpan w:val="2"/>
            <w:tcBorders>
              <w:top w:val="single" w:sz="4" w:space="0" w:color="auto"/>
              <w:left w:val="nil"/>
              <w:bottom w:val="single" w:sz="4" w:space="0" w:color="auto"/>
              <w:right w:val="single" w:sz="4" w:space="0" w:color="FFFFFF"/>
            </w:tcBorders>
            <w:noWrap/>
            <w:vAlign w:val="center"/>
            <w:hideMark/>
          </w:tcPr>
          <w:p w14:paraId="45FCF0C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1,041</w:t>
            </w:r>
          </w:p>
        </w:tc>
        <w:tc>
          <w:tcPr>
            <w:tcW w:w="586" w:type="pct"/>
            <w:gridSpan w:val="2"/>
            <w:tcBorders>
              <w:top w:val="single" w:sz="4" w:space="0" w:color="auto"/>
              <w:left w:val="nil"/>
              <w:bottom w:val="single" w:sz="4" w:space="0" w:color="auto"/>
              <w:right w:val="single" w:sz="4" w:space="0" w:color="FFFFFF"/>
            </w:tcBorders>
            <w:noWrap/>
            <w:vAlign w:val="center"/>
            <w:hideMark/>
          </w:tcPr>
          <w:p w14:paraId="13AE7D9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1,083</w:t>
            </w:r>
          </w:p>
        </w:tc>
      </w:tr>
    </w:tbl>
    <w:p w14:paraId="56F6DFF2"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56FF4709" w14:textId="77777777" w:rsidR="00110356" w:rsidRPr="00D71A0F" w:rsidRDefault="00110356" w:rsidP="00ED59F4">
      <w:pPr>
        <w:spacing w:after="160" w:line="276" w:lineRule="auto"/>
        <w:rPr>
          <w:rFonts w:ascii="Public Sans" w:eastAsia="Aptos" w:hAnsi="Public Sans"/>
          <w:sz w:val="24"/>
          <w:szCs w:val="24"/>
          <w:lang w:eastAsia="en-AU"/>
        </w:rPr>
        <w:sectPr w:rsidR="00110356" w:rsidRPr="00D71A0F" w:rsidSect="00B53410">
          <w:headerReference w:type="even" r:id="rId57"/>
          <w:headerReference w:type="default" r:id="rId58"/>
          <w:headerReference w:type="first" r:id="rId59"/>
          <w:footerReference w:type="first" r:id="rId60"/>
          <w:pgSz w:w="11907" w:h="16840" w:code="9"/>
          <w:pgMar w:top="1134" w:right="1134" w:bottom="567" w:left="1134" w:header="454" w:footer="454" w:gutter="0"/>
          <w:cols w:space="720"/>
          <w:titlePg/>
          <w:docGrid w:linePitch="272"/>
        </w:sectPr>
      </w:pPr>
    </w:p>
    <w:p w14:paraId="360BACA4" w14:textId="77777777" w:rsidR="00ED59F4" w:rsidRPr="00D71A0F" w:rsidRDefault="00ED59F4" w:rsidP="000B5F22">
      <w:pPr>
        <w:pStyle w:val="Heading3"/>
        <w:rPr>
          <w:rFonts w:ascii="Public Sans" w:hAnsi="Public Sans" w:cs="Calibri"/>
          <w:b w:val="0"/>
          <w:bCs w:val="0"/>
          <w:color w:val="22272B"/>
          <w:szCs w:val="27"/>
          <w:lang w:eastAsia="en-AU"/>
        </w:rPr>
      </w:pPr>
      <w:r w:rsidRPr="00D71A0F">
        <w:rPr>
          <w:rFonts w:ascii="Public Sans" w:hAnsi="Public Sans"/>
          <w:lang w:eastAsia="en-AU"/>
        </w:rPr>
        <w:t>Port Kembla Lessor Ministerial Holding Corporation</w:t>
      </w:r>
    </w:p>
    <w:p w14:paraId="09D779AE" w14:textId="77777777" w:rsidR="000B5F22" w:rsidRPr="00D71A0F" w:rsidRDefault="000B5F22"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Port Kembla Lessor Ministerial Holding Corporation - Operating Statement"/>
        <w:tblDescription w:val="12.2 Financial Statements - Port Kembla Lessor Ministerial Holding Corporation - Operating Statement"/>
      </w:tblPr>
      <w:tblGrid>
        <w:gridCol w:w="6238"/>
        <w:gridCol w:w="112"/>
        <w:gridCol w:w="1021"/>
        <w:gridCol w:w="97"/>
        <w:gridCol w:w="1036"/>
        <w:gridCol w:w="99"/>
        <w:gridCol w:w="1034"/>
        <w:gridCol w:w="31"/>
      </w:tblGrid>
      <w:tr w:rsidR="008E64DA" w:rsidRPr="00D71A0F" w14:paraId="073A035D" w14:textId="77777777" w:rsidTr="008E64DA">
        <w:trPr>
          <w:trHeight w:val="283"/>
        </w:trPr>
        <w:tc>
          <w:tcPr>
            <w:tcW w:w="3284" w:type="pct"/>
            <w:gridSpan w:val="2"/>
            <w:shd w:val="clear" w:color="auto" w:fill="EBEBEB"/>
            <w:vAlign w:val="center"/>
            <w:hideMark/>
          </w:tcPr>
          <w:p w14:paraId="523D3F78"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12B8C1CD"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54EF9BD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0928FEE7" w14:textId="77777777" w:rsidTr="008E64DA">
        <w:trPr>
          <w:trHeight w:val="225"/>
        </w:trPr>
        <w:tc>
          <w:tcPr>
            <w:tcW w:w="3284" w:type="pct"/>
            <w:gridSpan w:val="2"/>
            <w:shd w:val="clear" w:color="auto" w:fill="EBEBEB"/>
            <w:vAlign w:val="center"/>
            <w:hideMark/>
          </w:tcPr>
          <w:p w14:paraId="579FB71D"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2540B372"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3E30E312"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74840E6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10693AAB" w14:textId="77777777" w:rsidTr="008E64DA">
        <w:trPr>
          <w:trHeight w:val="283"/>
        </w:trPr>
        <w:tc>
          <w:tcPr>
            <w:tcW w:w="3284" w:type="pct"/>
            <w:gridSpan w:val="2"/>
            <w:shd w:val="clear" w:color="auto" w:fill="EBEBEB"/>
            <w:vAlign w:val="center"/>
            <w:hideMark/>
          </w:tcPr>
          <w:p w14:paraId="04C79F0A"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792D022B"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4EB92D06"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31010D55"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6EC4A895" w14:textId="77777777" w:rsidTr="008E64DA">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9AC3FD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019F685"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F1316DF"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A613896"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6ACADA5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9845105"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3424EE1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7CE572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1F122A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6F120EE4"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32864D4"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3FB0C54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B8DDBD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C38834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03E52B8"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2D22C94"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7404E50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D357B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DA0D5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3B72B81"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1F81257"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54E487F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8,513</w:t>
            </w:r>
          </w:p>
        </w:tc>
        <w:tc>
          <w:tcPr>
            <w:tcW w:w="586" w:type="pct"/>
            <w:gridSpan w:val="2"/>
            <w:tcBorders>
              <w:top w:val="nil"/>
              <w:left w:val="nil"/>
              <w:bottom w:val="single" w:sz="4" w:space="0" w:color="FFFFFF"/>
              <w:right w:val="single" w:sz="4" w:space="0" w:color="FFFFFF"/>
            </w:tcBorders>
            <w:noWrap/>
            <w:vAlign w:val="center"/>
            <w:hideMark/>
          </w:tcPr>
          <w:p w14:paraId="5E4120C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8,299</w:t>
            </w:r>
          </w:p>
        </w:tc>
        <w:tc>
          <w:tcPr>
            <w:tcW w:w="586" w:type="pct"/>
            <w:gridSpan w:val="2"/>
            <w:tcBorders>
              <w:top w:val="nil"/>
              <w:left w:val="nil"/>
              <w:bottom w:val="single" w:sz="4" w:space="0" w:color="FFFFFF"/>
              <w:right w:val="single" w:sz="4" w:space="0" w:color="FFFFFF"/>
            </w:tcBorders>
            <w:noWrap/>
            <w:vAlign w:val="center"/>
            <w:hideMark/>
          </w:tcPr>
          <w:p w14:paraId="0392D9B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8,759</w:t>
            </w:r>
          </w:p>
        </w:tc>
      </w:tr>
      <w:tr w:rsidR="00ED59F4" w:rsidRPr="00D71A0F" w14:paraId="2FF4EBB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50CCE88"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275BE2A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12800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FC5525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BAF6EF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203749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399DA08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24075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39E26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2CC1684"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40187A"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49F7BCA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0C9B8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B7232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344E3DD"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A8871C9"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1F820FD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A5E96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6F7961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98736A3" w14:textId="77777777" w:rsidTr="008E64DA">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64E67F6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79B1B43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15C2F4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88E636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E776AC6" w14:textId="77777777" w:rsidTr="008E64D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6347E01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76D644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8,513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AAD6E1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8,299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A64F77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8,759</w:t>
            </w:r>
          </w:p>
        </w:tc>
      </w:tr>
      <w:tr w:rsidR="00ED59F4" w:rsidRPr="00D71A0F" w14:paraId="59A8C52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6480B2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4E03C6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97AB4A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37063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7C1094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A9F952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172AA17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80011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B7443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969CE1C"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38D1EEA"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17E7CD4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B9ECB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BAE18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0121E99"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vAlign w:val="center"/>
            <w:hideMark/>
          </w:tcPr>
          <w:p w14:paraId="0B14BD26" w14:textId="77777777" w:rsidR="00ED59F4" w:rsidRPr="00D71A0F" w:rsidRDefault="00ED59F4" w:rsidP="000B5F22">
            <w:pPr>
              <w:ind w:right="-114"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35A91E6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FFB60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F6D9E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7D1A357A"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22CCFE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C301E6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0BB86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AD1C0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1260759"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18274D7"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34C94F1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8,240</w:t>
            </w:r>
          </w:p>
        </w:tc>
        <w:tc>
          <w:tcPr>
            <w:tcW w:w="586" w:type="pct"/>
            <w:gridSpan w:val="2"/>
            <w:tcBorders>
              <w:top w:val="nil"/>
              <w:left w:val="nil"/>
              <w:bottom w:val="single" w:sz="4" w:space="0" w:color="FFFFFF"/>
              <w:right w:val="single" w:sz="4" w:space="0" w:color="FFFFFF"/>
            </w:tcBorders>
            <w:noWrap/>
            <w:vAlign w:val="center"/>
            <w:hideMark/>
          </w:tcPr>
          <w:p w14:paraId="29ED2B3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8,034</w:t>
            </w:r>
          </w:p>
        </w:tc>
        <w:tc>
          <w:tcPr>
            <w:tcW w:w="586" w:type="pct"/>
            <w:gridSpan w:val="2"/>
            <w:tcBorders>
              <w:top w:val="nil"/>
              <w:left w:val="nil"/>
              <w:bottom w:val="single" w:sz="4" w:space="0" w:color="FFFFFF"/>
              <w:right w:val="single" w:sz="4" w:space="0" w:color="FFFFFF"/>
            </w:tcBorders>
            <w:noWrap/>
            <w:vAlign w:val="center"/>
            <w:hideMark/>
          </w:tcPr>
          <w:p w14:paraId="0A9F6D0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8,470</w:t>
            </w:r>
          </w:p>
        </w:tc>
      </w:tr>
      <w:tr w:rsidR="00ED59F4" w:rsidRPr="00D71A0F" w14:paraId="3A392A9E"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F4B374"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89545F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01AA63B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00BEFE9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290</w:t>
            </w:r>
          </w:p>
        </w:tc>
      </w:tr>
      <w:tr w:rsidR="00ED59F4" w:rsidRPr="00D71A0F" w14:paraId="72728EF3"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E24B860"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21C1FE7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1,988</w:t>
            </w:r>
          </w:p>
        </w:tc>
        <w:tc>
          <w:tcPr>
            <w:tcW w:w="586" w:type="pct"/>
            <w:gridSpan w:val="2"/>
            <w:tcBorders>
              <w:top w:val="nil"/>
              <w:left w:val="nil"/>
              <w:bottom w:val="single" w:sz="4" w:space="0" w:color="FFFFFF"/>
              <w:right w:val="single" w:sz="4" w:space="0" w:color="FFFFFF"/>
            </w:tcBorders>
            <w:noWrap/>
            <w:vAlign w:val="center"/>
            <w:hideMark/>
          </w:tcPr>
          <w:p w14:paraId="2A4BC89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1,990</w:t>
            </w:r>
          </w:p>
        </w:tc>
        <w:tc>
          <w:tcPr>
            <w:tcW w:w="586" w:type="pct"/>
            <w:gridSpan w:val="2"/>
            <w:tcBorders>
              <w:top w:val="nil"/>
              <w:left w:val="nil"/>
              <w:bottom w:val="single" w:sz="4" w:space="0" w:color="FFFFFF"/>
              <w:right w:val="single" w:sz="4" w:space="0" w:color="FFFFFF"/>
            </w:tcBorders>
            <w:noWrap/>
            <w:vAlign w:val="center"/>
            <w:hideMark/>
          </w:tcPr>
          <w:p w14:paraId="385A120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2,121</w:t>
            </w:r>
          </w:p>
        </w:tc>
      </w:tr>
      <w:tr w:rsidR="00ED59F4" w:rsidRPr="00D71A0F" w14:paraId="0A053A0B"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FE2FC8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1FDE75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A18FF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1D8F0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0072969" w14:textId="77777777" w:rsidTr="008E64DA">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05906F8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11130BA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2B299F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8C9C7E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5FC2C86E" w14:textId="77777777" w:rsidTr="008E64D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1DCC6CF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67D5F6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10,501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2C1CF2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10,297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035EC9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10,880</w:t>
            </w:r>
          </w:p>
        </w:tc>
      </w:tr>
      <w:tr w:rsidR="00ED59F4" w:rsidRPr="00D71A0F" w14:paraId="1441A4D3"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E9000C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57B6DF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B36B77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D28E0B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A05ECCB"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355CEC0C"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48D8677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3105472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3287424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B1D6459"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059E32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336C9DA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1,988</w:t>
            </w:r>
          </w:p>
        </w:tc>
        <w:tc>
          <w:tcPr>
            <w:tcW w:w="586" w:type="pct"/>
            <w:gridSpan w:val="2"/>
            <w:tcBorders>
              <w:top w:val="single" w:sz="4" w:space="0" w:color="auto"/>
              <w:left w:val="nil"/>
              <w:bottom w:val="single" w:sz="4" w:space="0" w:color="auto"/>
              <w:right w:val="single" w:sz="4" w:space="0" w:color="FFFFFF"/>
            </w:tcBorders>
            <w:noWrap/>
            <w:vAlign w:val="center"/>
            <w:hideMark/>
          </w:tcPr>
          <w:p w14:paraId="68E99A0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1,998</w:t>
            </w:r>
          </w:p>
        </w:tc>
        <w:tc>
          <w:tcPr>
            <w:tcW w:w="586" w:type="pct"/>
            <w:gridSpan w:val="2"/>
            <w:tcBorders>
              <w:top w:val="single" w:sz="4" w:space="0" w:color="auto"/>
              <w:left w:val="nil"/>
              <w:bottom w:val="single" w:sz="4" w:space="0" w:color="auto"/>
              <w:right w:val="single" w:sz="4" w:space="0" w:color="FFFFFF"/>
            </w:tcBorders>
            <w:noWrap/>
            <w:vAlign w:val="center"/>
            <w:hideMark/>
          </w:tcPr>
          <w:p w14:paraId="64C7413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2,121</w:t>
            </w:r>
          </w:p>
        </w:tc>
      </w:tr>
    </w:tbl>
    <w:p w14:paraId="419F78DB"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1DEC5130"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50298744" w14:textId="77777777" w:rsidR="000B5F22" w:rsidRPr="00D71A0F" w:rsidRDefault="000B5F22"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Port Kembla Lessor Ministerial Holding Corporation - Balance Sheet"/>
        <w:tblDescription w:val="12.2 Financial Statements - Port Kembla Lessor Ministerial Holding Corporation - Balance Sheet"/>
      </w:tblPr>
      <w:tblGrid>
        <w:gridCol w:w="6238"/>
        <w:gridCol w:w="112"/>
        <w:gridCol w:w="1021"/>
        <w:gridCol w:w="97"/>
        <w:gridCol w:w="1036"/>
        <w:gridCol w:w="99"/>
        <w:gridCol w:w="1034"/>
        <w:gridCol w:w="31"/>
      </w:tblGrid>
      <w:tr w:rsidR="008E64DA" w:rsidRPr="00D71A0F" w14:paraId="67ED9237" w14:textId="77777777" w:rsidTr="008E64DA">
        <w:trPr>
          <w:trHeight w:val="283"/>
        </w:trPr>
        <w:tc>
          <w:tcPr>
            <w:tcW w:w="3284" w:type="pct"/>
            <w:gridSpan w:val="2"/>
            <w:shd w:val="clear" w:color="auto" w:fill="EBEBEB"/>
            <w:vAlign w:val="center"/>
            <w:hideMark/>
          </w:tcPr>
          <w:p w14:paraId="1B48680E"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43CC971C"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1ACDE597"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5BA5C49A" w14:textId="77777777" w:rsidTr="008E64DA">
        <w:trPr>
          <w:trHeight w:val="225"/>
        </w:trPr>
        <w:tc>
          <w:tcPr>
            <w:tcW w:w="3284" w:type="pct"/>
            <w:gridSpan w:val="2"/>
            <w:shd w:val="clear" w:color="auto" w:fill="EBEBEB"/>
            <w:vAlign w:val="center"/>
            <w:hideMark/>
          </w:tcPr>
          <w:p w14:paraId="200F494F"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057C22CF"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0650212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4B140F8F"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384E42F8" w14:textId="77777777" w:rsidTr="008E64DA">
        <w:trPr>
          <w:trHeight w:val="283"/>
        </w:trPr>
        <w:tc>
          <w:tcPr>
            <w:tcW w:w="3284" w:type="pct"/>
            <w:gridSpan w:val="2"/>
            <w:shd w:val="clear" w:color="auto" w:fill="EBEBEB"/>
            <w:vAlign w:val="center"/>
            <w:hideMark/>
          </w:tcPr>
          <w:p w14:paraId="0174381E"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62998727"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36E2BC1C"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3357546A"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68E6D75F" w14:textId="77777777" w:rsidTr="008E64DA">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0AD87BA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E0D63B5"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2B6D1A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A959E4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F73AC6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AE14AD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30006F6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BBE6184"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1AFC70A"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FB6F0A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AA3A0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047FBD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593</w:t>
            </w:r>
          </w:p>
        </w:tc>
        <w:tc>
          <w:tcPr>
            <w:tcW w:w="586" w:type="pct"/>
            <w:gridSpan w:val="2"/>
            <w:tcBorders>
              <w:top w:val="nil"/>
              <w:left w:val="nil"/>
              <w:bottom w:val="single" w:sz="4" w:space="0" w:color="FFFFFF"/>
              <w:right w:val="single" w:sz="4" w:space="0" w:color="FFFFFF"/>
            </w:tcBorders>
            <w:noWrap/>
            <w:vAlign w:val="center"/>
            <w:hideMark/>
          </w:tcPr>
          <w:p w14:paraId="338B79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540</w:t>
            </w:r>
          </w:p>
        </w:tc>
        <w:tc>
          <w:tcPr>
            <w:tcW w:w="586" w:type="pct"/>
            <w:gridSpan w:val="2"/>
            <w:tcBorders>
              <w:top w:val="nil"/>
              <w:left w:val="nil"/>
              <w:bottom w:val="single" w:sz="4" w:space="0" w:color="FFFFFF"/>
              <w:right w:val="single" w:sz="4" w:space="0" w:color="FFFFFF"/>
            </w:tcBorders>
            <w:noWrap/>
            <w:vAlign w:val="center"/>
            <w:hideMark/>
          </w:tcPr>
          <w:p w14:paraId="08B62B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567</w:t>
            </w:r>
          </w:p>
        </w:tc>
      </w:tr>
      <w:tr w:rsidR="00ED59F4" w:rsidRPr="00D71A0F" w14:paraId="0687084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83C12B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73A69F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37E02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9FB8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99FC29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554BED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1F2A29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8332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3364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9672A8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F83E3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3E78BD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00E2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0C355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07675D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D6D09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7D0DD58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C562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5712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BA2A68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B936DC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41E75FB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5078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2E91F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ED4F24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9DB047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32476C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22DC1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61FA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E57660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5F2A1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0FDF8D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4BEC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C99B4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55E1690" w14:textId="77777777" w:rsidTr="008E64DA">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79F14BC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38F588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E7BF9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529F3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7AC45A7"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259447D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493C49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593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3E8A58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540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F22DE0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567</w:t>
            </w:r>
          </w:p>
        </w:tc>
      </w:tr>
      <w:tr w:rsidR="00ED59F4" w:rsidRPr="00D71A0F" w14:paraId="72B72C0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6F8D75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36AA7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D96CA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CD42C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556181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821CC2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3A207D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1410A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CEF9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C85AC88"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2E6156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2FCFC00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29,789</w:t>
            </w:r>
          </w:p>
        </w:tc>
        <w:tc>
          <w:tcPr>
            <w:tcW w:w="586" w:type="pct"/>
            <w:gridSpan w:val="2"/>
            <w:tcBorders>
              <w:top w:val="nil"/>
              <w:left w:val="nil"/>
              <w:bottom w:val="single" w:sz="4" w:space="0" w:color="FFFFFF"/>
              <w:right w:val="single" w:sz="4" w:space="0" w:color="FFFFFF"/>
            </w:tcBorders>
            <w:noWrap/>
            <w:vAlign w:val="center"/>
            <w:hideMark/>
          </w:tcPr>
          <w:p w14:paraId="5005809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29,789</w:t>
            </w:r>
          </w:p>
        </w:tc>
        <w:tc>
          <w:tcPr>
            <w:tcW w:w="586" w:type="pct"/>
            <w:gridSpan w:val="2"/>
            <w:tcBorders>
              <w:top w:val="nil"/>
              <w:left w:val="nil"/>
              <w:bottom w:val="single" w:sz="4" w:space="0" w:color="FFFFFF"/>
              <w:right w:val="single" w:sz="4" w:space="0" w:color="FFFFFF"/>
            </w:tcBorders>
            <w:noWrap/>
            <w:vAlign w:val="center"/>
            <w:hideMark/>
          </w:tcPr>
          <w:p w14:paraId="7E22EA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31,892</w:t>
            </w:r>
          </w:p>
        </w:tc>
      </w:tr>
      <w:tr w:rsidR="00ED59F4" w:rsidRPr="00D71A0F" w14:paraId="2FBC81F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F38A07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4A70E4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09319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BFCA3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8D5CFC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DD26AC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3C56EE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064E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EC28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2BE52D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91DF0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60256A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6EE17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CD082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4C9B7B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7C4B4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5D5FFE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AC2D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479FC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FA40FD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99A9FB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5BEDB8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9D08B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08DEC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34B0CCF"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FFD83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591753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F22A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64C0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98F1DE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137359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2E0EE9B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2A17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DC53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923925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27BE119" w14:textId="3C9092E7"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6" w:type="pct"/>
            <w:gridSpan w:val="2"/>
            <w:tcBorders>
              <w:top w:val="nil"/>
              <w:left w:val="nil"/>
              <w:bottom w:val="single" w:sz="4" w:space="0" w:color="FFFFFF"/>
              <w:right w:val="single" w:sz="4" w:space="0" w:color="FFFFFF"/>
            </w:tcBorders>
            <w:noWrap/>
            <w:vAlign w:val="center"/>
            <w:hideMark/>
          </w:tcPr>
          <w:p w14:paraId="657721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3AAB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DA4F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B539FFF"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4B2724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0CD77AC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8E858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A5665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2A81C3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22DE0A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1510AA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5F76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4ED0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6E99AF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650547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32C5EA5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BC0EE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93B0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E6AFB24" w14:textId="77777777" w:rsidTr="008E64DA">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AEBE6D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270323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E7DEF0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046FD2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EFC65C1"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2931677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75B7B8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29,789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B9FADF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29,789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7E172C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31,892</w:t>
            </w:r>
          </w:p>
        </w:tc>
      </w:tr>
      <w:tr w:rsidR="00ED59F4" w:rsidRPr="00D71A0F" w14:paraId="61540816"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53D8588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DC934D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30,381</w:t>
            </w:r>
          </w:p>
        </w:tc>
        <w:tc>
          <w:tcPr>
            <w:tcW w:w="586" w:type="pct"/>
            <w:gridSpan w:val="2"/>
            <w:tcBorders>
              <w:top w:val="single" w:sz="4" w:space="0" w:color="auto"/>
              <w:left w:val="nil"/>
              <w:bottom w:val="single" w:sz="4" w:space="0" w:color="auto"/>
              <w:right w:val="single" w:sz="4" w:space="0" w:color="FFFFFF"/>
            </w:tcBorders>
            <w:noWrap/>
            <w:vAlign w:val="center"/>
            <w:hideMark/>
          </w:tcPr>
          <w:p w14:paraId="1AFC26D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30,329</w:t>
            </w:r>
          </w:p>
        </w:tc>
        <w:tc>
          <w:tcPr>
            <w:tcW w:w="586" w:type="pct"/>
            <w:gridSpan w:val="2"/>
            <w:tcBorders>
              <w:top w:val="single" w:sz="4" w:space="0" w:color="auto"/>
              <w:left w:val="nil"/>
              <w:bottom w:val="single" w:sz="4" w:space="0" w:color="auto"/>
              <w:right w:val="single" w:sz="4" w:space="0" w:color="FFFFFF"/>
            </w:tcBorders>
            <w:noWrap/>
            <w:vAlign w:val="center"/>
            <w:hideMark/>
          </w:tcPr>
          <w:p w14:paraId="566AFC0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32,458</w:t>
            </w:r>
          </w:p>
        </w:tc>
      </w:tr>
      <w:tr w:rsidR="00ED59F4" w:rsidRPr="00D71A0F" w14:paraId="5C9D6AB0"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C728E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467827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A8AFC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10DE1D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370923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E12D8A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540D412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B8A27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E07FC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1D6EBFD"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0A68F3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10D10A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7F0D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2768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11FC49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D281E1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1717B9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w:t>
            </w:r>
          </w:p>
        </w:tc>
        <w:tc>
          <w:tcPr>
            <w:tcW w:w="586" w:type="pct"/>
            <w:gridSpan w:val="2"/>
            <w:tcBorders>
              <w:top w:val="nil"/>
              <w:left w:val="nil"/>
              <w:bottom w:val="single" w:sz="4" w:space="0" w:color="FFFFFF"/>
              <w:right w:val="single" w:sz="4" w:space="0" w:color="FFFFFF"/>
            </w:tcBorders>
            <w:noWrap/>
            <w:vAlign w:val="center"/>
            <w:hideMark/>
          </w:tcPr>
          <w:p w14:paraId="0431F0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13</w:t>
            </w:r>
          </w:p>
        </w:tc>
        <w:tc>
          <w:tcPr>
            <w:tcW w:w="586" w:type="pct"/>
            <w:gridSpan w:val="2"/>
            <w:tcBorders>
              <w:top w:val="nil"/>
              <w:left w:val="nil"/>
              <w:bottom w:val="single" w:sz="4" w:space="0" w:color="FFFFFF"/>
              <w:right w:val="single" w:sz="4" w:space="0" w:color="FFFFFF"/>
            </w:tcBorders>
            <w:noWrap/>
            <w:vAlign w:val="center"/>
            <w:hideMark/>
          </w:tcPr>
          <w:p w14:paraId="0AE07C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21</w:t>
            </w:r>
          </w:p>
        </w:tc>
      </w:tr>
      <w:tr w:rsidR="00ED59F4" w:rsidRPr="00D71A0F" w14:paraId="4E5DC6F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AC4EC8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0FB3E3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2865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DAF7B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D127DF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EA6543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4DF95F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DA40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F312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588B690"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9779D6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4CDEAA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4C26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78C7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F23351D"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8D06AB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E9B7F8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77E74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8EFB5E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F8DD5E8"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4B9889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4CB977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1AD2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F8F9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E3C6F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54012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14BCB6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6AFEA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5BAE4A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65FDFA5" w14:textId="77777777" w:rsidTr="008E64DA">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654F72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49B667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8B5E8D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5B39B7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w:t>
            </w:r>
          </w:p>
        </w:tc>
      </w:tr>
      <w:tr w:rsidR="00ED59F4" w:rsidRPr="00D71A0F" w14:paraId="62DD47A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713BEB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B8863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A5A0FA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C1669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56E6DBB"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12B94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0F5B54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B64B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87CA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B223AA0"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744B2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3073845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A9A6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757BF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71FC008"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30024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1BD4959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7BB1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4F87F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9D217C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816E0A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10B62A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8F58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4CC94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FA92C6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E74AF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1332DFF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C7979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1076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75969F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190DD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0433B1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3F1C8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376C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D1AB8F8"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C428A8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FC97BF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A596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8CDD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30A9A28" w14:textId="77777777" w:rsidTr="008E64DA">
        <w:trPr>
          <w:gridAfter w:val="1"/>
          <w:wAfter w:w="15"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536B56C"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3EDAB3F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73712B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6D6370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0AB7D3C2"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68C8BF5B"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7861E33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w:t>
            </w:r>
          </w:p>
        </w:tc>
        <w:tc>
          <w:tcPr>
            <w:tcW w:w="586" w:type="pct"/>
            <w:gridSpan w:val="2"/>
            <w:tcBorders>
              <w:top w:val="nil"/>
              <w:left w:val="nil"/>
              <w:bottom w:val="single" w:sz="4" w:space="0" w:color="auto"/>
              <w:right w:val="single" w:sz="4" w:space="0" w:color="FFFFFF"/>
            </w:tcBorders>
            <w:noWrap/>
            <w:vAlign w:val="center"/>
            <w:hideMark/>
          </w:tcPr>
          <w:p w14:paraId="5E55C68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w:t>
            </w:r>
          </w:p>
        </w:tc>
        <w:tc>
          <w:tcPr>
            <w:tcW w:w="586" w:type="pct"/>
            <w:gridSpan w:val="2"/>
            <w:tcBorders>
              <w:top w:val="nil"/>
              <w:left w:val="nil"/>
              <w:bottom w:val="single" w:sz="4" w:space="0" w:color="auto"/>
              <w:right w:val="single" w:sz="4" w:space="0" w:color="FFFFFF"/>
            </w:tcBorders>
            <w:noWrap/>
            <w:vAlign w:val="center"/>
            <w:hideMark/>
          </w:tcPr>
          <w:p w14:paraId="1BAE59C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21</w:t>
            </w:r>
          </w:p>
        </w:tc>
      </w:tr>
      <w:tr w:rsidR="00ED59F4" w:rsidRPr="00D71A0F" w14:paraId="0F99A37D"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9437B7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3CE5453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30,366</w:t>
            </w:r>
          </w:p>
        </w:tc>
        <w:tc>
          <w:tcPr>
            <w:tcW w:w="586" w:type="pct"/>
            <w:gridSpan w:val="2"/>
            <w:tcBorders>
              <w:top w:val="nil"/>
              <w:left w:val="nil"/>
              <w:bottom w:val="single" w:sz="4" w:space="0" w:color="auto"/>
              <w:right w:val="single" w:sz="4" w:space="0" w:color="FFFFFF"/>
            </w:tcBorders>
            <w:noWrap/>
            <w:vAlign w:val="center"/>
            <w:hideMark/>
          </w:tcPr>
          <w:p w14:paraId="429D7B3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30,316</w:t>
            </w:r>
          </w:p>
        </w:tc>
        <w:tc>
          <w:tcPr>
            <w:tcW w:w="586" w:type="pct"/>
            <w:gridSpan w:val="2"/>
            <w:tcBorders>
              <w:top w:val="nil"/>
              <w:left w:val="nil"/>
              <w:bottom w:val="single" w:sz="4" w:space="0" w:color="auto"/>
              <w:right w:val="single" w:sz="4" w:space="0" w:color="FFFFFF"/>
            </w:tcBorders>
            <w:noWrap/>
            <w:vAlign w:val="center"/>
            <w:hideMark/>
          </w:tcPr>
          <w:p w14:paraId="2E8DC3B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32,437</w:t>
            </w:r>
          </w:p>
        </w:tc>
      </w:tr>
      <w:tr w:rsidR="00ED59F4" w:rsidRPr="00D71A0F" w14:paraId="62CE1BC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421B6B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6C6C8A0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AF8748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89A4E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D6453C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0CDDE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40A92E9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30,366</w:t>
            </w:r>
          </w:p>
        </w:tc>
        <w:tc>
          <w:tcPr>
            <w:tcW w:w="586" w:type="pct"/>
            <w:gridSpan w:val="2"/>
            <w:tcBorders>
              <w:top w:val="nil"/>
              <w:left w:val="nil"/>
              <w:bottom w:val="single" w:sz="4" w:space="0" w:color="FFFFFF"/>
              <w:right w:val="single" w:sz="4" w:space="0" w:color="FFFFFF"/>
            </w:tcBorders>
            <w:noWrap/>
            <w:vAlign w:val="center"/>
            <w:hideMark/>
          </w:tcPr>
          <w:p w14:paraId="356C80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30,316</w:t>
            </w:r>
          </w:p>
        </w:tc>
        <w:tc>
          <w:tcPr>
            <w:tcW w:w="586" w:type="pct"/>
            <w:gridSpan w:val="2"/>
            <w:tcBorders>
              <w:top w:val="nil"/>
              <w:left w:val="nil"/>
              <w:bottom w:val="single" w:sz="4" w:space="0" w:color="FFFFFF"/>
              <w:right w:val="single" w:sz="4" w:space="0" w:color="FFFFFF"/>
            </w:tcBorders>
            <w:noWrap/>
            <w:vAlign w:val="center"/>
            <w:hideMark/>
          </w:tcPr>
          <w:p w14:paraId="1E891E8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32,437</w:t>
            </w:r>
          </w:p>
        </w:tc>
      </w:tr>
      <w:tr w:rsidR="00ED59F4" w:rsidRPr="00D71A0F" w14:paraId="28E75EDF"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EF622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6695FA2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AA0D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E1FE5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01963D6" w14:textId="77777777" w:rsidTr="008E64DA">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4F2F4FE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65182D6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B937B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3F1D8D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77D65F9" w14:textId="77777777" w:rsidTr="008E64DA">
        <w:trPr>
          <w:gridAfter w:val="1"/>
          <w:wAfter w:w="15"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2917E28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14595FE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30,366</w:t>
            </w:r>
          </w:p>
        </w:tc>
        <w:tc>
          <w:tcPr>
            <w:tcW w:w="586" w:type="pct"/>
            <w:gridSpan w:val="2"/>
            <w:tcBorders>
              <w:top w:val="nil"/>
              <w:left w:val="nil"/>
              <w:bottom w:val="single" w:sz="4" w:space="0" w:color="auto"/>
              <w:right w:val="single" w:sz="4" w:space="0" w:color="FFFFFF"/>
            </w:tcBorders>
            <w:noWrap/>
            <w:vAlign w:val="center"/>
            <w:hideMark/>
          </w:tcPr>
          <w:p w14:paraId="43C20AF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30,316</w:t>
            </w:r>
          </w:p>
        </w:tc>
        <w:tc>
          <w:tcPr>
            <w:tcW w:w="586" w:type="pct"/>
            <w:gridSpan w:val="2"/>
            <w:tcBorders>
              <w:top w:val="nil"/>
              <w:left w:val="nil"/>
              <w:bottom w:val="single" w:sz="4" w:space="0" w:color="auto"/>
              <w:right w:val="single" w:sz="4" w:space="0" w:color="FFFFFF"/>
            </w:tcBorders>
            <w:noWrap/>
            <w:vAlign w:val="center"/>
            <w:hideMark/>
          </w:tcPr>
          <w:p w14:paraId="062BC05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32,437</w:t>
            </w:r>
          </w:p>
        </w:tc>
      </w:tr>
    </w:tbl>
    <w:p w14:paraId="789FB79A" w14:textId="77777777" w:rsidR="00110356" w:rsidRPr="00D71A0F" w:rsidRDefault="00110356">
      <w:pPr>
        <w:rPr>
          <w:rFonts w:ascii="Public Sans" w:hAnsi="Public Sans"/>
          <w:sz w:val="2"/>
          <w:szCs w:val="2"/>
        </w:rPr>
      </w:pPr>
      <w:r w:rsidRPr="00D71A0F">
        <w:rPr>
          <w:rFonts w:ascii="Public Sans" w:hAnsi="Public Sans"/>
          <w:sz w:val="2"/>
          <w:szCs w:val="2"/>
        </w:rPr>
        <w:br w:type="page"/>
      </w:r>
    </w:p>
    <w:p w14:paraId="16BAF31A" w14:textId="77777777" w:rsidR="00207107" w:rsidRPr="00D71A0F" w:rsidRDefault="00207107"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Port Kembla Lessor Ministerial Holding Corporation - Cash Flow Statement"/>
        <w:tblDescription w:val="12.2 Financial Statements - Port Kembla Lessor Ministerial Holding Corporation - Cash Flow Statement"/>
      </w:tblPr>
      <w:tblGrid>
        <w:gridCol w:w="6238"/>
        <w:gridCol w:w="112"/>
        <w:gridCol w:w="1021"/>
        <w:gridCol w:w="97"/>
        <w:gridCol w:w="1036"/>
        <w:gridCol w:w="99"/>
        <w:gridCol w:w="1034"/>
        <w:gridCol w:w="31"/>
      </w:tblGrid>
      <w:tr w:rsidR="008E64DA" w:rsidRPr="00D71A0F" w14:paraId="4B91D902" w14:textId="77777777" w:rsidTr="008E64DA">
        <w:trPr>
          <w:trHeight w:val="283"/>
        </w:trPr>
        <w:tc>
          <w:tcPr>
            <w:tcW w:w="3284" w:type="pct"/>
            <w:gridSpan w:val="2"/>
            <w:shd w:val="clear" w:color="auto" w:fill="EBEBEB"/>
            <w:vAlign w:val="center"/>
            <w:hideMark/>
          </w:tcPr>
          <w:p w14:paraId="16FA4C1F"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1B46FC75"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0D4FDB0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531726FD" w14:textId="77777777" w:rsidTr="008E64DA">
        <w:trPr>
          <w:trHeight w:val="225"/>
        </w:trPr>
        <w:tc>
          <w:tcPr>
            <w:tcW w:w="3284" w:type="pct"/>
            <w:gridSpan w:val="2"/>
            <w:shd w:val="clear" w:color="auto" w:fill="EBEBEB"/>
            <w:vAlign w:val="center"/>
            <w:hideMark/>
          </w:tcPr>
          <w:p w14:paraId="353EF02D"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4A90CF01"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30623F58"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4424CE9D"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0DB6DA38" w14:textId="77777777" w:rsidTr="008E64DA">
        <w:trPr>
          <w:trHeight w:val="283"/>
        </w:trPr>
        <w:tc>
          <w:tcPr>
            <w:tcW w:w="3284" w:type="pct"/>
            <w:gridSpan w:val="2"/>
            <w:shd w:val="clear" w:color="auto" w:fill="EBEBEB"/>
            <w:vAlign w:val="center"/>
            <w:hideMark/>
          </w:tcPr>
          <w:p w14:paraId="3A3F9C77"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356251EE"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17EDE2FE"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1C29E159"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7D11D9E2" w14:textId="77777777" w:rsidTr="008E64DA">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5F5754F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463D449"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4D3C9B6"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BEE391C"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121FC54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E0B6E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37D582E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50AA5B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4851FBF"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4B96E6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E09F1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2F44352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B921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3E1B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B07B560"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8CC5C9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03093FD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E3B27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41528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446316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1C5DD7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7ECF1E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DBFF9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E8711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1D66DA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3E1236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F1876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9229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3DD9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2AD024D"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39FC55"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2D92202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E902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2197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1DF5505"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323E145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12A0568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8,513</w:t>
            </w:r>
          </w:p>
        </w:tc>
        <w:tc>
          <w:tcPr>
            <w:tcW w:w="586" w:type="pct"/>
            <w:gridSpan w:val="2"/>
            <w:tcBorders>
              <w:top w:val="nil"/>
              <w:left w:val="nil"/>
              <w:bottom w:val="nil"/>
              <w:right w:val="single" w:sz="4" w:space="0" w:color="FFFFFF"/>
            </w:tcBorders>
            <w:noWrap/>
            <w:vAlign w:val="center"/>
            <w:hideMark/>
          </w:tcPr>
          <w:p w14:paraId="2C2466F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9,149</w:t>
            </w:r>
          </w:p>
        </w:tc>
        <w:tc>
          <w:tcPr>
            <w:tcW w:w="586" w:type="pct"/>
            <w:gridSpan w:val="2"/>
            <w:tcBorders>
              <w:top w:val="nil"/>
              <w:left w:val="nil"/>
              <w:bottom w:val="nil"/>
              <w:right w:val="single" w:sz="4" w:space="0" w:color="FFFFFF"/>
            </w:tcBorders>
            <w:noWrap/>
            <w:vAlign w:val="center"/>
            <w:hideMark/>
          </w:tcPr>
          <w:p w14:paraId="0B8ED7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8,751</w:t>
            </w:r>
          </w:p>
        </w:tc>
      </w:tr>
      <w:tr w:rsidR="00ED59F4" w:rsidRPr="00D71A0F" w14:paraId="2458BBC6"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FCD605A"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4F65E1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8,513</w:t>
            </w:r>
          </w:p>
        </w:tc>
        <w:tc>
          <w:tcPr>
            <w:tcW w:w="586" w:type="pct"/>
            <w:gridSpan w:val="2"/>
            <w:tcBorders>
              <w:top w:val="single" w:sz="4" w:space="0" w:color="auto"/>
              <w:left w:val="nil"/>
              <w:bottom w:val="single" w:sz="4" w:space="0" w:color="auto"/>
              <w:right w:val="single" w:sz="4" w:space="0" w:color="FFFFFF"/>
            </w:tcBorders>
            <w:noWrap/>
            <w:vAlign w:val="center"/>
            <w:hideMark/>
          </w:tcPr>
          <w:p w14:paraId="6A84CA2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9,149</w:t>
            </w:r>
          </w:p>
        </w:tc>
        <w:tc>
          <w:tcPr>
            <w:tcW w:w="586" w:type="pct"/>
            <w:gridSpan w:val="2"/>
            <w:tcBorders>
              <w:top w:val="single" w:sz="4" w:space="0" w:color="auto"/>
              <w:left w:val="nil"/>
              <w:bottom w:val="single" w:sz="4" w:space="0" w:color="auto"/>
              <w:right w:val="single" w:sz="4" w:space="0" w:color="FFFFFF"/>
            </w:tcBorders>
            <w:noWrap/>
            <w:vAlign w:val="center"/>
            <w:hideMark/>
          </w:tcPr>
          <w:p w14:paraId="034C620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8,751</w:t>
            </w:r>
          </w:p>
        </w:tc>
      </w:tr>
      <w:tr w:rsidR="00ED59F4" w:rsidRPr="00D71A0F" w14:paraId="3F722B7B"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B2854A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554369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63BB1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B1F00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B7D3CD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9FAE2C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48DBB98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06833F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9EB4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48FEF5B"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E943CF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57F33AA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1ED71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2F4C5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15F2468"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0DE62C7"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7E805B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4B32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E7D83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66475C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045C8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45DBF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995C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897BE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373D14D"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7068FE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1CC925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01747F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3063D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5FCF87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3163D8"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2AD02C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8,240</w:t>
            </w:r>
          </w:p>
        </w:tc>
        <w:tc>
          <w:tcPr>
            <w:tcW w:w="586" w:type="pct"/>
            <w:gridSpan w:val="2"/>
            <w:tcBorders>
              <w:top w:val="nil"/>
              <w:left w:val="nil"/>
              <w:bottom w:val="single" w:sz="4" w:space="0" w:color="FFFFFF"/>
              <w:right w:val="single" w:sz="4" w:space="0" w:color="FFFFFF"/>
            </w:tcBorders>
            <w:noWrap/>
            <w:vAlign w:val="center"/>
            <w:hideMark/>
          </w:tcPr>
          <w:p w14:paraId="0F4680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8,033</w:t>
            </w:r>
          </w:p>
        </w:tc>
        <w:tc>
          <w:tcPr>
            <w:tcW w:w="586" w:type="pct"/>
            <w:gridSpan w:val="2"/>
            <w:tcBorders>
              <w:top w:val="nil"/>
              <w:left w:val="nil"/>
              <w:bottom w:val="single" w:sz="4" w:space="0" w:color="FFFFFF"/>
              <w:right w:val="single" w:sz="4" w:space="0" w:color="FFFFFF"/>
            </w:tcBorders>
            <w:noWrap/>
            <w:vAlign w:val="center"/>
            <w:hideMark/>
          </w:tcPr>
          <w:p w14:paraId="1EB44D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8,470</w:t>
            </w:r>
          </w:p>
        </w:tc>
      </w:tr>
      <w:tr w:rsidR="00ED59F4" w:rsidRPr="00D71A0F" w14:paraId="689010C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4D3BF2C"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5A59D6B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8E51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C9C4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5CF7FF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9E0FC2E"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473779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24</w:t>
            </w:r>
          </w:p>
        </w:tc>
        <w:tc>
          <w:tcPr>
            <w:tcW w:w="586" w:type="pct"/>
            <w:gridSpan w:val="2"/>
            <w:tcBorders>
              <w:top w:val="nil"/>
              <w:left w:val="nil"/>
              <w:bottom w:val="single" w:sz="4" w:space="0" w:color="FFFFFF"/>
              <w:right w:val="single" w:sz="4" w:space="0" w:color="FFFFFF"/>
            </w:tcBorders>
            <w:noWrap/>
            <w:vAlign w:val="center"/>
            <w:hideMark/>
          </w:tcPr>
          <w:p w14:paraId="362A04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26</w:t>
            </w:r>
          </w:p>
        </w:tc>
        <w:tc>
          <w:tcPr>
            <w:tcW w:w="586" w:type="pct"/>
            <w:gridSpan w:val="2"/>
            <w:tcBorders>
              <w:top w:val="nil"/>
              <w:left w:val="nil"/>
              <w:bottom w:val="single" w:sz="4" w:space="0" w:color="FFFFFF"/>
              <w:right w:val="single" w:sz="4" w:space="0" w:color="FFFFFF"/>
            </w:tcBorders>
            <w:noWrap/>
            <w:vAlign w:val="center"/>
            <w:hideMark/>
          </w:tcPr>
          <w:p w14:paraId="050682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18</w:t>
            </w:r>
          </w:p>
        </w:tc>
      </w:tr>
      <w:tr w:rsidR="00ED59F4" w:rsidRPr="00D71A0F" w14:paraId="28C8D6A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46CCFCA"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3D6C66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02B482B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62065A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290</w:t>
            </w:r>
          </w:p>
        </w:tc>
      </w:tr>
      <w:tr w:rsidR="00ED59F4" w:rsidRPr="00D71A0F" w14:paraId="286598C2"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3BE0A71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34768A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2A286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445</w:t>
            </w:r>
          </w:p>
        </w:tc>
        <w:tc>
          <w:tcPr>
            <w:tcW w:w="586" w:type="pct"/>
            <w:gridSpan w:val="2"/>
            <w:tcBorders>
              <w:top w:val="nil"/>
              <w:left w:val="nil"/>
              <w:bottom w:val="nil"/>
              <w:right w:val="single" w:sz="4" w:space="0" w:color="FFFFFF"/>
            </w:tcBorders>
            <w:noWrap/>
            <w:vAlign w:val="center"/>
            <w:hideMark/>
          </w:tcPr>
          <w:p w14:paraId="701D20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970EB90"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CA20226"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E39441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8,537</w:t>
            </w:r>
          </w:p>
        </w:tc>
        <w:tc>
          <w:tcPr>
            <w:tcW w:w="586" w:type="pct"/>
            <w:gridSpan w:val="2"/>
            <w:tcBorders>
              <w:top w:val="single" w:sz="4" w:space="0" w:color="auto"/>
              <w:left w:val="nil"/>
              <w:bottom w:val="single" w:sz="4" w:space="0" w:color="auto"/>
              <w:right w:val="single" w:sz="4" w:space="0" w:color="FFFFFF"/>
            </w:tcBorders>
            <w:noWrap/>
            <w:vAlign w:val="center"/>
            <w:hideMark/>
          </w:tcPr>
          <w:p w14:paraId="05F53F5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8,776</w:t>
            </w:r>
          </w:p>
        </w:tc>
        <w:tc>
          <w:tcPr>
            <w:tcW w:w="586" w:type="pct"/>
            <w:gridSpan w:val="2"/>
            <w:tcBorders>
              <w:top w:val="single" w:sz="4" w:space="0" w:color="auto"/>
              <w:left w:val="nil"/>
              <w:bottom w:val="single" w:sz="4" w:space="0" w:color="auto"/>
              <w:right w:val="single" w:sz="4" w:space="0" w:color="FFFFFF"/>
            </w:tcBorders>
            <w:noWrap/>
            <w:vAlign w:val="center"/>
            <w:hideMark/>
          </w:tcPr>
          <w:p w14:paraId="2C8B5CB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8,777</w:t>
            </w:r>
          </w:p>
        </w:tc>
      </w:tr>
      <w:tr w:rsidR="00ED59F4" w:rsidRPr="00D71A0F" w14:paraId="196FF9BD" w14:textId="77777777" w:rsidTr="008E64DA">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7C09E2A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22491DE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w:t>
            </w:r>
          </w:p>
        </w:tc>
        <w:tc>
          <w:tcPr>
            <w:tcW w:w="586" w:type="pct"/>
            <w:gridSpan w:val="2"/>
            <w:tcBorders>
              <w:top w:val="nil"/>
              <w:left w:val="nil"/>
              <w:bottom w:val="single" w:sz="4" w:space="0" w:color="auto"/>
              <w:right w:val="single" w:sz="4" w:space="0" w:color="FFFFFF"/>
            </w:tcBorders>
            <w:noWrap/>
            <w:vAlign w:val="center"/>
            <w:hideMark/>
          </w:tcPr>
          <w:p w14:paraId="6A0BE1E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(373)</w:t>
            </w:r>
          </w:p>
        </w:tc>
        <w:tc>
          <w:tcPr>
            <w:tcW w:w="586" w:type="pct"/>
            <w:gridSpan w:val="2"/>
            <w:tcBorders>
              <w:top w:val="nil"/>
              <w:left w:val="nil"/>
              <w:bottom w:val="single" w:sz="4" w:space="0" w:color="auto"/>
              <w:right w:val="single" w:sz="4" w:space="0" w:color="FFFFFF"/>
            </w:tcBorders>
            <w:noWrap/>
            <w:vAlign w:val="center"/>
            <w:hideMark/>
          </w:tcPr>
          <w:p w14:paraId="64E7533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26</w:t>
            </w:r>
          </w:p>
        </w:tc>
      </w:tr>
      <w:tr w:rsidR="00ED59F4" w:rsidRPr="00D71A0F" w14:paraId="0B20A77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7CC873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7C6B8A9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4AFAA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2394B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9344288"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EC4766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2007F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18EF2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9C45F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D44D05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4E951B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5F0D2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C50C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888A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5D34118"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F9D4C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7264A6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A44AB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6E84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D2BF0E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4750D0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2980F7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9146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589A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6B7AD56"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9C57D9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386F37F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C29DC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2AB0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BAFBEB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F81974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099573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7282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09954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57D7CF1"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503580F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2FA0C2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56286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FD410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23F0E87"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A2F074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9375E4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0C288CB5"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0AAAB71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6E07E53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1D1FB7"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7056A5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70670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D1AF3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D66C26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F1AF2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35DA01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73AA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B58169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A71897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3C712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2BCD1A7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67D1D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DDA7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4CE9B90"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0B276E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3987BD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724C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EBF2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0C5A6ED"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53284C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7E1DB4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92CDB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EACCF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A8CF35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9A1965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37120D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8D9B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9EDCE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E7629D6"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7C611D2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34A7A63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E9FCE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3BAC07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CE22E44"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62FCEC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31CB8E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1FEE65A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17BDF16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13FAD3F2" w14:textId="77777777" w:rsidTr="008E64DA">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3C15D59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2CB021D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24</w:t>
            </w:r>
          </w:p>
        </w:tc>
        <w:tc>
          <w:tcPr>
            <w:tcW w:w="586" w:type="pct"/>
            <w:gridSpan w:val="2"/>
            <w:tcBorders>
              <w:top w:val="nil"/>
              <w:left w:val="nil"/>
              <w:bottom w:val="single" w:sz="4" w:space="0" w:color="auto"/>
              <w:right w:val="single" w:sz="4" w:space="0" w:color="FFFFFF"/>
            </w:tcBorders>
            <w:noWrap/>
            <w:vAlign w:val="center"/>
            <w:hideMark/>
          </w:tcPr>
          <w:p w14:paraId="7C0E944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(373)</w:t>
            </w:r>
          </w:p>
        </w:tc>
        <w:tc>
          <w:tcPr>
            <w:tcW w:w="586" w:type="pct"/>
            <w:gridSpan w:val="2"/>
            <w:tcBorders>
              <w:top w:val="nil"/>
              <w:left w:val="nil"/>
              <w:bottom w:val="single" w:sz="4" w:space="0" w:color="auto"/>
              <w:right w:val="single" w:sz="4" w:space="0" w:color="FFFFFF"/>
            </w:tcBorders>
            <w:noWrap/>
            <w:vAlign w:val="center"/>
            <w:hideMark/>
          </w:tcPr>
          <w:p w14:paraId="565B9F4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26</w:t>
            </w:r>
          </w:p>
        </w:tc>
      </w:tr>
      <w:tr w:rsidR="00ED59F4" w:rsidRPr="00D71A0F" w14:paraId="34F2951F"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18A19A4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0AA81B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569</w:t>
            </w:r>
          </w:p>
        </w:tc>
        <w:tc>
          <w:tcPr>
            <w:tcW w:w="586" w:type="pct"/>
            <w:gridSpan w:val="2"/>
            <w:tcBorders>
              <w:top w:val="nil"/>
              <w:left w:val="nil"/>
              <w:bottom w:val="nil"/>
              <w:right w:val="single" w:sz="4" w:space="0" w:color="FFFFFF"/>
            </w:tcBorders>
            <w:noWrap/>
            <w:vAlign w:val="center"/>
            <w:hideMark/>
          </w:tcPr>
          <w:p w14:paraId="6E24FD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913</w:t>
            </w:r>
          </w:p>
        </w:tc>
        <w:tc>
          <w:tcPr>
            <w:tcW w:w="586" w:type="pct"/>
            <w:gridSpan w:val="2"/>
            <w:tcBorders>
              <w:top w:val="nil"/>
              <w:left w:val="nil"/>
              <w:bottom w:val="nil"/>
              <w:right w:val="single" w:sz="4" w:space="0" w:color="FFFFFF"/>
            </w:tcBorders>
            <w:noWrap/>
            <w:vAlign w:val="center"/>
            <w:hideMark/>
          </w:tcPr>
          <w:p w14:paraId="1C1A386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540</w:t>
            </w:r>
          </w:p>
        </w:tc>
      </w:tr>
      <w:tr w:rsidR="00ED59F4" w:rsidRPr="00D71A0F" w14:paraId="1C8D6044" w14:textId="77777777" w:rsidTr="008E64DA">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594F879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B11E1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80131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0C339C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E7795B1" w14:textId="77777777" w:rsidTr="005F5A65">
        <w:trPr>
          <w:gridAfter w:val="1"/>
          <w:wAfter w:w="15" w:type="pct"/>
          <w:trHeight w:val="227"/>
        </w:trPr>
        <w:tc>
          <w:tcPr>
            <w:tcW w:w="3226" w:type="pct"/>
            <w:tcBorders>
              <w:top w:val="nil"/>
              <w:left w:val="single" w:sz="4" w:space="0" w:color="FFFFFF"/>
              <w:bottom w:val="nil"/>
              <w:right w:val="single" w:sz="4" w:space="0" w:color="FFFFFF"/>
            </w:tcBorders>
            <w:noWrap/>
            <w:vAlign w:val="center"/>
            <w:hideMark/>
          </w:tcPr>
          <w:p w14:paraId="76B2CEA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44AF584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5DA73D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89A9C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F5452C8"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CB692F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33134F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593</w:t>
            </w:r>
          </w:p>
        </w:tc>
        <w:tc>
          <w:tcPr>
            <w:tcW w:w="586" w:type="pct"/>
            <w:gridSpan w:val="2"/>
            <w:tcBorders>
              <w:top w:val="single" w:sz="4" w:space="0" w:color="auto"/>
              <w:left w:val="nil"/>
              <w:bottom w:val="single" w:sz="4" w:space="0" w:color="auto"/>
              <w:right w:val="single" w:sz="4" w:space="0" w:color="FFFFFF"/>
            </w:tcBorders>
            <w:noWrap/>
            <w:vAlign w:val="center"/>
            <w:hideMark/>
          </w:tcPr>
          <w:p w14:paraId="41C9F81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540</w:t>
            </w:r>
          </w:p>
        </w:tc>
        <w:tc>
          <w:tcPr>
            <w:tcW w:w="586" w:type="pct"/>
            <w:gridSpan w:val="2"/>
            <w:tcBorders>
              <w:top w:val="single" w:sz="4" w:space="0" w:color="auto"/>
              <w:left w:val="nil"/>
              <w:bottom w:val="single" w:sz="4" w:space="0" w:color="auto"/>
              <w:right w:val="single" w:sz="4" w:space="0" w:color="FFFFFF"/>
            </w:tcBorders>
            <w:noWrap/>
            <w:vAlign w:val="center"/>
            <w:hideMark/>
          </w:tcPr>
          <w:p w14:paraId="7C4071A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567</w:t>
            </w:r>
          </w:p>
        </w:tc>
      </w:tr>
    </w:tbl>
    <w:p w14:paraId="70F8911A"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1B55DE97" w14:textId="77777777" w:rsidR="00110356" w:rsidRPr="00D71A0F" w:rsidRDefault="00110356" w:rsidP="00ED59F4">
      <w:pPr>
        <w:spacing w:after="160" w:line="276" w:lineRule="auto"/>
        <w:rPr>
          <w:rFonts w:ascii="Public Sans" w:eastAsia="Aptos" w:hAnsi="Public Sans"/>
          <w:sz w:val="24"/>
          <w:szCs w:val="24"/>
          <w:lang w:eastAsia="en-AU"/>
        </w:rPr>
        <w:sectPr w:rsidR="00110356" w:rsidRPr="00D71A0F" w:rsidSect="00B53410">
          <w:headerReference w:type="even" r:id="rId61"/>
          <w:headerReference w:type="default" r:id="rId62"/>
          <w:headerReference w:type="first" r:id="rId63"/>
          <w:footerReference w:type="first" r:id="rId64"/>
          <w:pgSz w:w="11907" w:h="16840" w:code="9"/>
          <w:pgMar w:top="1134" w:right="1134" w:bottom="567" w:left="1134" w:header="454" w:footer="454" w:gutter="0"/>
          <w:cols w:space="720"/>
          <w:titlePg/>
          <w:docGrid w:linePitch="272"/>
        </w:sectPr>
      </w:pPr>
    </w:p>
    <w:p w14:paraId="5883505B" w14:textId="77777777" w:rsidR="00ED59F4" w:rsidRPr="00D71A0F" w:rsidRDefault="00ED59F4" w:rsidP="00A43C9C">
      <w:pPr>
        <w:pStyle w:val="Heading3"/>
        <w:rPr>
          <w:rFonts w:ascii="Public Sans" w:hAnsi="Public Sans" w:cs="Calibri"/>
          <w:b w:val="0"/>
          <w:bCs w:val="0"/>
          <w:color w:val="22272B"/>
          <w:szCs w:val="27"/>
          <w:lang w:eastAsia="en-AU"/>
        </w:rPr>
      </w:pPr>
      <w:r w:rsidRPr="00D71A0F">
        <w:rPr>
          <w:rFonts w:ascii="Public Sans" w:hAnsi="Public Sans"/>
          <w:lang w:eastAsia="en-AU"/>
        </w:rPr>
        <w:t xml:space="preserve">Port of Newcastle Lessor </w:t>
      </w:r>
      <w:r w:rsidRPr="00D71A0F">
        <w:rPr>
          <w:rFonts w:ascii="Public Sans" w:hAnsi="Public Sans" w:cs="Calibri"/>
          <w:color w:val="22272B"/>
          <w:szCs w:val="27"/>
          <w:lang w:eastAsia="en-AU"/>
        </w:rPr>
        <w:t>Ministerial Holding Corporation</w:t>
      </w:r>
    </w:p>
    <w:p w14:paraId="280BAB90" w14:textId="77777777" w:rsidR="00073789" w:rsidRPr="00D71A0F" w:rsidRDefault="00073789"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Port of Newcastle Lessor Ministerial Holding Corporation - Operating Statement"/>
        <w:tblDescription w:val="12.2 Financial Statements - Port of Newcastle Lessor Ministerial Holding Corporation - Operating Statement"/>
      </w:tblPr>
      <w:tblGrid>
        <w:gridCol w:w="6238"/>
        <w:gridCol w:w="112"/>
        <w:gridCol w:w="1021"/>
        <w:gridCol w:w="97"/>
        <w:gridCol w:w="1036"/>
        <w:gridCol w:w="99"/>
        <w:gridCol w:w="1034"/>
        <w:gridCol w:w="31"/>
      </w:tblGrid>
      <w:tr w:rsidR="008E64DA" w:rsidRPr="00D71A0F" w14:paraId="2D9A5BBB" w14:textId="77777777" w:rsidTr="008E64DA">
        <w:trPr>
          <w:trHeight w:val="283"/>
        </w:trPr>
        <w:tc>
          <w:tcPr>
            <w:tcW w:w="3284" w:type="pct"/>
            <w:gridSpan w:val="2"/>
            <w:shd w:val="clear" w:color="auto" w:fill="EBEBEB"/>
            <w:vAlign w:val="center"/>
            <w:hideMark/>
          </w:tcPr>
          <w:p w14:paraId="2A759DDE"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7D36168D"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1F0C1550"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553A550A" w14:textId="77777777" w:rsidTr="008E64DA">
        <w:trPr>
          <w:trHeight w:val="225"/>
        </w:trPr>
        <w:tc>
          <w:tcPr>
            <w:tcW w:w="3284" w:type="pct"/>
            <w:gridSpan w:val="2"/>
            <w:shd w:val="clear" w:color="auto" w:fill="EBEBEB"/>
            <w:vAlign w:val="center"/>
            <w:hideMark/>
          </w:tcPr>
          <w:p w14:paraId="15BDDB38"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2F8FB55B"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372D3EDF"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5DD1D08B"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6F8EE324" w14:textId="77777777" w:rsidTr="008E64DA">
        <w:trPr>
          <w:trHeight w:val="283"/>
        </w:trPr>
        <w:tc>
          <w:tcPr>
            <w:tcW w:w="3284" w:type="pct"/>
            <w:gridSpan w:val="2"/>
            <w:shd w:val="clear" w:color="auto" w:fill="EBEBEB"/>
            <w:vAlign w:val="center"/>
            <w:hideMark/>
          </w:tcPr>
          <w:p w14:paraId="39DD33BB"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7616514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513890B8"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0214B5CB"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0E3099AD" w14:textId="77777777" w:rsidTr="008E64DA">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1E403CE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16D59A3"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B149562"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FB3C244" w14:textId="77777777" w:rsidR="00ED59F4" w:rsidRPr="00D71A0F" w:rsidRDefault="00ED59F4" w:rsidP="00ED59F4">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3202DB3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98435B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600CE22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94DC39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7548F1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ED59F4" w:rsidRPr="00D71A0F" w14:paraId="4581518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29FE595"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3B37457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71CDB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EE92C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4D58B2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D2095B6"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361C246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AD99F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F7D5E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4A89558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F476221" w14:textId="77777777" w:rsidR="00ED59F4" w:rsidRPr="00D71A0F" w:rsidRDefault="00ED59F4" w:rsidP="00ED59F4">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508C707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7,107</w:t>
            </w:r>
          </w:p>
        </w:tc>
        <w:tc>
          <w:tcPr>
            <w:tcW w:w="586" w:type="pct"/>
            <w:gridSpan w:val="2"/>
            <w:tcBorders>
              <w:top w:val="nil"/>
              <w:left w:val="nil"/>
              <w:bottom w:val="single" w:sz="4" w:space="0" w:color="FFFFFF"/>
              <w:right w:val="single" w:sz="4" w:space="0" w:color="FFFFFF"/>
            </w:tcBorders>
            <w:noWrap/>
            <w:vAlign w:val="center"/>
            <w:hideMark/>
          </w:tcPr>
          <w:p w14:paraId="36C3755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6,758</w:t>
            </w:r>
          </w:p>
        </w:tc>
        <w:tc>
          <w:tcPr>
            <w:tcW w:w="586" w:type="pct"/>
            <w:gridSpan w:val="2"/>
            <w:tcBorders>
              <w:top w:val="nil"/>
              <w:left w:val="nil"/>
              <w:bottom w:val="single" w:sz="4" w:space="0" w:color="FFFFFF"/>
              <w:right w:val="single" w:sz="4" w:space="0" w:color="FFFFFF"/>
            </w:tcBorders>
            <w:noWrap/>
            <w:vAlign w:val="center"/>
            <w:hideMark/>
          </w:tcPr>
          <w:p w14:paraId="0378C0C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7,152</w:t>
            </w:r>
          </w:p>
        </w:tc>
      </w:tr>
      <w:tr w:rsidR="00ED59F4" w:rsidRPr="00D71A0F" w14:paraId="227D260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1A3332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CEF06F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EBCFE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92DEE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6D3DB0A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2958B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6B3CA9A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45A20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665E5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3C6D718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AEE55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3AA0F90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7E1A7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CB404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1679F30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DA844EB"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4B68CA2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2031C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218F0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30D9A0B" w14:textId="77777777" w:rsidTr="008E64DA">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F6D902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093F6FD3"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1B1B4B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96E99C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C553F7E" w14:textId="77777777" w:rsidTr="008E64DA">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5BDB677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B1E424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7,107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2E0D6F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6,758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6A468C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7,152</w:t>
            </w:r>
          </w:p>
        </w:tc>
      </w:tr>
      <w:tr w:rsidR="00ED59F4" w:rsidRPr="00D71A0F" w14:paraId="6A11C08F"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716F0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3BD70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59E569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66C0B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E10CD7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61522C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33E3738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D2B51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7AFB8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7DE13DD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5A6995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335522B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22130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41157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63CDB5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vAlign w:val="center"/>
            <w:hideMark/>
          </w:tcPr>
          <w:p w14:paraId="450F13A3" w14:textId="77777777" w:rsidR="00ED59F4" w:rsidRPr="00D71A0F" w:rsidRDefault="00ED59F4" w:rsidP="00073789">
            <w:pPr>
              <w:ind w:right="-114"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6E7131A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8A9A8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B57E6C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BC8D093"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B7BFC6"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F44CB9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44718B"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C4D915"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F1B30F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F657FD"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729A74C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10,840</w:t>
            </w:r>
          </w:p>
        </w:tc>
        <w:tc>
          <w:tcPr>
            <w:tcW w:w="586" w:type="pct"/>
            <w:gridSpan w:val="2"/>
            <w:tcBorders>
              <w:top w:val="nil"/>
              <w:left w:val="nil"/>
              <w:bottom w:val="single" w:sz="4" w:space="0" w:color="FFFFFF"/>
              <w:right w:val="single" w:sz="4" w:space="0" w:color="FFFFFF"/>
            </w:tcBorders>
            <w:noWrap/>
            <w:vAlign w:val="center"/>
            <w:hideMark/>
          </w:tcPr>
          <w:p w14:paraId="2A7ED76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7,252</w:t>
            </w:r>
          </w:p>
        </w:tc>
        <w:tc>
          <w:tcPr>
            <w:tcW w:w="586" w:type="pct"/>
            <w:gridSpan w:val="2"/>
            <w:tcBorders>
              <w:top w:val="nil"/>
              <w:left w:val="nil"/>
              <w:bottom w:val="single" w:sz="4" w:space="0" w:color="FFFFFF"/>
              <w:right w:val="single" w:sz="4" w:space="0" w:color="FFFFFF"/>
            </w:tcBorders>
            <w:noWrap/>
            <w:vAlign w:val="center"/>
            <w:hideMark/>
          </w:tcPr>
          <w:p w14:paraId="5F1A4D7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6,678</w:t>
            </w:r>
          </w:p>
        </w:tc>
      </w:tr>
      <w:tr w:rsidR="00ED59F4" w:rsidRPr="00D71A0F" w14:paraId="6C8243B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323FEF"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1FCB834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5D76F668"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37D7CA8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290</w:t>
            </w:r>
          </w:p>
        </w:tc>
      </w:tr>
      <w:tr w:rsidR="00ED59F4" w:rsidRPr="00D71A0F" w14:paraId="4845462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6D6C32"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6CDC9F64"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2,764</w:t>
            </w:r>
          </w:p>
        </w:tc>
        <w:tc>
          <w:tcPr>
            <w:tcW w:w="586" w:type="pct"/>
            <w:gridSpan w:val="2"/>
            <w:tcBorders>
              <w:top w:val="nil"/>
              <w:left w:val="nil"/>
              <w:bottom w:val="single" w:sz="4" w:space="0" w:color="FFFFFF"/>
              <w:right w:val="single" w:sz="4" w:space="0" w:color="FFFFFF"/>
            </w:tcBorders>
            <w:noWrap/>
            <w:vAlign w:val="center"/>
            <w:hideMark/>
          </w:tcPr>
          <w:p w14:paraId="66DBA86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2,760</w:t>
            </w:r>
          </w:p>
        </w:tc>
        <w:tc>
          <w:tcPr>
            <w:tcW w:w="586" w:type="pct"/>
            <w:gridSpan w:val="2"/>
            <w:tcBorders>
              <w:top w:val="nil"/>
              <w:left w:val="nil"/>
              <w:bottom w:val="single" w:sz="4" w:space="0" w:color="FFFFFF"/>
              <w:right w:val="single" w:sz="4" w:space="0" w:color="FFFFFF"/>
            </w:tcBorders>
            <w:noWrap/>
            <w:vAlign w:val="center"/>
            <w:hideMark/>
          </w:tcPr>
          <w:p w14:paraId="13D75E31"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2,936</w:t>
            </w:r>
          </w:p>
        </w:tc>
      </w:tr>
      <w:tr w:rsidR="00ED59F4" w:rsidRPr="00D71A0F" w14:paraId="0252828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A23E6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F40101D"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B7128F"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4FD2B0"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24746301" w14:textId="77777777" w:rsidTr="008E64DA">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32655D2A"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75B3E6F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1B10A0C"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FDB2056"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0246330F" w14:textId="77777777" w:rsidTr="008E64DA">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2006D61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14FD0B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13,877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E07350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10,285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58A35F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9,904</w:t>
            </w:r>
          </w:p>
        </w:tc>
      </w:tr>
      <w:tr w:rsidR="00ED59F4" w:rsidRPr="00D71A0F" w14:paraId="6379DB5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217B7F"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18BA80E"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5BB07A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321D1C9"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799EBAD9"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54E18CB3" w14:textId="77777777" w:rsidR="00ED59F4" w:rsidRPr="00D71A0F" w:rsidRDefault="00ED59F4" w:rsidP="00ED59F4">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6BDF89EA"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79BABC82"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0BDEB3A7" w14:textId="77777777" w:rsidR="00ED59F4" w:rsidRPr="00D71A0F" w:rsidRDefault="00ED59F4" w:rsidP="00ED59F4">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ED59F4" w:rsidRPr="00D71A0F" w14:paraId="7C5C9C85"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97304FA"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2C92C54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6,770</w:t>
            </w:r>
          </w:p>
        </w:tc>
        <w:tc>
          <w:tcPr>
            <w:tcW w:w="586" w:type="pct"/>
            <w:gridSpan w:val="2"/>
            <w:tcBorders>
              <w:top w:val="single" w:sz="4" w:space="0" w:color="auto"/>
              <w:left w:val="nil"/>
              <w:bottom w:val="single" w:sz="4" w:space="0" w:color="auto"/>
              <w:right w:val="single" w:sz="4" w:space="0" w:color="FFFFFF"/>
            </w:tcBorders>
            <w:noWrap/>
            <w:vAlign w:val="center"/>
            <w:hideMark/>
          </w:tcPr>
          <w:p w14:paraId="15A6580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3,527</w:t>
            </w:r>
          </w:p>
        </w:tc>
        <w:tc>
          <w:tcPr>
            <w:tcW w:w="586" w:type="pct"/>
            <w:gridSpan w:val="2"/>
            <w:tcBorders>
              <w:top w:val="single" w:sz="4" w:space="0" w:color="auto"/>
              <w:left w:val="nil"/>
              <w:bottom w:val="single" w:sz="4" w:space="0" w:color="auto"/>
              <w:right w:val="single" w:sz="4" w:space="0" w:color="FFFFFF"/>
            </w:tcBorders>
            <w:noWrap/>
            <w:vAlign w:val="center"/>
            <w:hideMark/>
          </w:tcPr>
          <w:p w14:paraId="298C09B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2,752</w:t>
            </w:r>
          </w:p>
        </w:tc>
      </w:tr>
    </w:tbl>
    <w:p w14:paraId="07ED96A0" w14:textId="77777777" w:rsidR="00ED59F4" w:rsidRPr="00D71A0F" w:rsidRDefault="00ED59F4" w:rsidP="00ED59F4">
      <w:pPr>
        <w:spacing w:before="360" w:after="160" w:line="276" w:lineRule="auto"/>
        <w:rPr>
          <w:rFonts w:ascii="Public Sans" w:eastAsia="Aptos" w:hAnsi="Public Sans"/>
          <w:kern w:val="2"/>
          <w:sz w:val="24"/>
          <w:szCs w:val="24"/>
          <w14:ligatures w14:val="standardContextual"/>
        </w:rPr>
      </w:pPr>
    </w:p>
    <w:p w14:paraId="40B838CA" w14:textId="77777777" w:rsidR="00ED59F4" w:rsidRPr="00D71A0F" w:rsidRDefault="00ED59F4" w:rsidP="00ED59F4">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33A1B7ED" w14:textId="77777777" w:rsidR="00073789" w:rsidRPr="00D71A0F" w:rsidRDefault="00073789"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Port of Newcastle Lessor Ministerial Holding Corporation - Balance Sheet"/>
        <w:tblDescription w:val="12.2 Financial Statements - Port of Newcastle Lessor Ministerial Holding Corporation - Balance Sheet"/>
      </w:tblPr>
      <w:tblGrid>
        <w:gridCol w:w="6238"/>
        <w:gridCol w:w="112"/>
        <w:gridCol w:w="1021"/>
        <w:gridCol w:w="97"/>
        <w:gridCol w:w="1036"/>
        <w:gridCol w:w="99"/>
        <w:gridCol w:w="1034"/>
        <w:gridCol w:w="31"/>
      </w:tblGrid>
      <w:tr w:rsidR="008E64DA" w:rsidRPr="00D71A0F" w14:paraId="66DBA0CF" w14:textId="77777777" w:rsidTr="008E64DA">
        <w:trPr>
          <w:trHeight w:val="283"/>
        </w:trPr>
        <w:tc>
          <w:tcPr>
            <w:tcW w:w="3284" w:type="pct"/>
            <w:gridSpan w:val="2"/>
            <w:shd w:val="clear" w:color="auto" w:fill="EBEBEB"/>
            <w:vAlign w:val="center"/>
            <w:hideMark/>
          </w:tcPr>
          <w:p w14:paraId="47E66FF0"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6E613389"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2202F772"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7E9960F7" w14:textId="77777777" w:rsidTr="008E64DA">
        <w:trPr>
          <w:trHeight w:val="225"/>
        </w:trPr>
        <w:tc>
          <w:tcPr>
            <w:tcW w:w="3284" w:type="pct"/>
            <w:gridSpan w:val="2"/>
            <w:shd w:val="clear" w:color="auto" w:fill="EBEBEB"/>
            <w:vAlign w:val="center"/>
            <w:hideMark/>
          </w:tcPr>
          <w:p w14:paraId="12B52195"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49D618AF"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357DDD52"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38A07446"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54F653ED" w14:textId="77777777" w:rsidTr="008E64DA">
        <w:trPr>
          <w:trHeight w:val="283"/>
        </w:trPr>
        <w:tc>
          <w:tcPr>
            <w:tcW w:w="3284" w:type="pct"/>
            <w:gridSpan w:val="2"/>
            <w:shd w:val="clear" w:color="auto" w:fill="EBEBEB"/>
            <w:vAlign w:val="center"/>
            <w:hideMark/>
          </w:tcPr>
          <w:p w14:paraId="5D29E521"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2B481781"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07BA74A7"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1719D468"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473166A7" w14:textId="77777777" w:rsidTr="008E64DA">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458853D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A062AB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9A26C40"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71FBA0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8867A3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D3BFE04"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118CC822"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0E66A4F"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2894E1E"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00593EA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0B54F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6FC869E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740</w:t>
            </w:r>
          </w:p>
        </w:tc>
        <w:tc>
          <w:tcPr>
            <w:tcW w:w="586" w:type="pct"/>
            <w:gridSpan w:val="2"/>
            <w:tcBorders>
              <w:top w:val="nil"/>
              <w:left w:val="nil"/>
              <w:bottom w:val="single" w:sz="4" w:space="0" w:color="FFFFFF"/>
              <w:right w:val="single" w:sz="4" w:space="0" w:color="FFFFFF"/>
            </w:tcBorders>
            <w:noWrap/>
            <w:vAlign w:val="center"/>
            <w:hideMark/>
          </w:tcPr>
          <w:p w14:paraId="769427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743</w:t>
            </w:r>
          </w:p>
        </w:tc>
        <w:tc>
          <w:tcPr>
            <w:tcW w:w="586" w:type="pct"/>
            <w:gridSpan w:val="2"/>
            <w:tcBorders>
              <w:top w:val="nil"/>
              <w:left w:val="nil"/>
              <w:bottom w:val="single" w:sz="4" w:space="0" w:color="FFFFFF"/>
              <w:right w:val="single" w:sz="4" w:space="0" w:color="FFFFFF"/>
            </w:tcBorders>
            <w:noWrap/>
            <w:vAlign w:val="center"/>
            <w:hideMark/>
          </w:tcPr>
          <w:p w14:paraId="2CBA40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774</w:t>
            </w:r>
          </w:p>
        </w:tc>
      </w:tr>
      <w:tr w:rsidR="00ED59F4" w:rsidRPr="00D71A0F" w14:paraId="3068D019"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AC4765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5DFD99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F25DD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06795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87F009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004275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7A665A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9C3A7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7BD3F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68EAA13"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B47AA7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076304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9F2D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9CC7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CF4C1F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1F8A3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070775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24DEC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8290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8C19EC3"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C121E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203D7AB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99D7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F5260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A586F27"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6F450B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75CA61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174BC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C28A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AE41B2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DAD08D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23888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E50D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51DEF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5F2B2E6" w14:textId="77777777" w:rsidTr="008E64DA">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7BF2641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1CF66D5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4CCA7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A48625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D4C3325" w14:textId="77777777" w:rsidTr="008E64DA">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3AC5F9F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81385D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001A44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A0718B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774</w:t>
            </w:r>
          </w:p>
        </w:tc>
      </w:tr>
      <w:tr w:rsidR="00ED59F4" w:rsidRPr="00D71A0F" w14:paraId="65108339"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F52F42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C6D2A4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2FAA7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508FE4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02551C0"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8704D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67D16B7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15B4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B05E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723CB44"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BE0E03"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002C6C1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42,504</w:t>
            </w:r>
          </w:p>
        </w:tc>
        <w:tc>
          <w:tcPr>
            <w:tcW w:w="586" w:type="pct"/>
            <w:gridSpan w:val="2"/>
            <w:tcBorders>
              <w:top w:val="nil"/>
              <w:left w:val="nil"/>
              <w:bottom w:val="single" w:sz="4" w:space="0" w:color="FFFFFF"/>
              <w:right w:val="single" w:sz="4" w:space="0" w:color="FFFFFF"/>
            </w:tcBorders>
            <w:noWrap/>
            <w:vAlign w:val="center"/>
            <w:hideMark/>
          </w:tcPr>
          <w:p w14:paraId="433AC6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42,504</w:t>
            </w:r>
          </w:p>
        </w:tc>
        <w:tc>
          <w:tcPr>
            <w:tcW w:w="586" w:type="pct"/>
            <w:gridSpan w:val="2"/>
            <w:tcBorders>
              <w:top w:val="nil"/>
              <w:left w:val="nil"/>
              <w:bottom w:val="single" w:sz="4" w:space="0" w:color="FFFFFF"/>
              <w:right w:val="single" w:sz="4" w:space="0" w:color="FFFFFF"/>
            </w:tcBorders>
            <w:noWrap/>
            <w:vAlign w:val="center"/>
            <w:hideMark/>
          </w:tcPr>
          <w:p w14:paraId="40DB464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45,416</w:t>
            </w:r>
          </w:p>
        </w:tc>
      </w:tr>
      <w:tr w:rsidR="00ED59F4" w:rsidRPr="00D71A0F" w14:paraId="5679944A"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339AF6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070A78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B60E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4D4C6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DA3308D"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13AB88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14C6884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671F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32458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ADF777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88A748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62A446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286A8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8BB6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D81A530"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9F6986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544153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20C2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C660F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712B14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AAFFA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281E5BA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2FAEA8B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A8ABA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D559CBD"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327698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5A0822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122D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72B9F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0974DA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6ACE3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5476A9E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605E5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108A5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4FA2CA8"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78A9579" w14:textId="3F78747A" w:rsidR="00ED59F4" w:rsidRPr="00D71A0F" w:rsidRDefault="00ED59F4"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6" w:type="pct"/>
            <w:gridSpan w:val="2"/>
            <w:tcBorders>
              <w:top w:val="nil"/>
              <w:left w:val="nil"/>
              <w:bottom w:val="single" w:sz="4" w:space="0" w:color="FFFFFF"/>
              <w:right w:val="single" w:sz="4" w:space="0" w:color="FFFFFF"/>
            </w:tcBorders>
            <w:noWrap/>
            <w:vAlign w:val="center"/>
            <w:hideMark/>
          </w:tcPr>
          <w:p w14:paraId="7A9517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ACB93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4A93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5A139A3"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8FE53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1758A9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7AA44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FC71A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7F8D760"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2CE280"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05FA42D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E3BD2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DC42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4D0AFC8"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06B56D2"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30EE5A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1A8FD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0E33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36C0051" w14:textId="77777777" w:rsidTr="008E64DA">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64F478F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11D1E93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CEB8C2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36CE3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A4097B3" w14:textId="77777777" w:rsidTr="008E64DA">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155234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A3649F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42,504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FC0119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42,504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66EF88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45,416</w:t>
            </w:r>
          </w:p>
        </w:tc>
      </w:tr>
      <w:tr w:rsidR="00ED59F4" w:rsidRPr="00D71A0F" w14:paraId="48F23683" w14:textId="77777777" w:rsidTr="008E64DA">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2B088D4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220180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43,244</w:t>
            </w:r>
          </w:p>
        </w:tc>
        <w:tc>
          <w:tcPr>
            <w:tcW w:w="586" w:type="pct"/>
            <w:gridSpan w:val="2"/>
            <w:tcBorders>
              <w:top w:val="single" w:sz="4" w:space="0" w:color="auto"/>
              <w:left w:val="nil"/>
              <w:bottom w:val="single" w:sz="4" w:space="0" w:color="auto"/>
              <w:right w:val="single" w:sz="4" w:space="0" w:color="FFFFFF"/>
            </w:tcBorders>
            <w:noWrap/>
            <w:vAlign w:val="center"/>
            <w:hideMark/>
          </w:tcPr>
          <w:p w14:paraId="2445E84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43,248</w:t>
            </w:r>
          </w:p>
        </w:tc>
        <w:tc>
          <w:tcPr>
            <w:tcW w:w="586" w:type="pct"/>
            <w:gridSpan w:val="2"/>
            <w:tcBorders>
              <w:top w:val="single" w:sz="4" w:space="0" w:color="auto"/>
              <w:left w:val="nil"/>
              <w:bottom w:val="single" w:sz="4" w:space="0" w:color="auto"/>
              <w:right w:val="single" w:sz="4" w:space="0" w:color="FFFFFF"/>
            </w:tcBorders>
            <w:noWrap/>
            <w:vAlign w:val="center"/>
            <w:hideMark/>
          </w:tcPr>
          <w:p w14:paraId="28EDE18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46,190</w:t>
            </w:r>
          </w:p>
        </w:tc>
      </w:tr>
      <w:tr w:rsidR="00ED59F4" w:rsidRPr="00D71A0F" w14:paraId="55723A9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F220F1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28A9B47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17DA5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C3C6EC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249BD5DB"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A3E36C1"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5FC74EA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C21FE0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F1BB28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73F794F0"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96807F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7706DE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8D2F6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C60ADC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C3F23D4"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19BFB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2DD75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15</w:t>
            </w:r>
          </w:p>
        </w:tc>
        <w:tc>
          <w:tcPr>
            <w:tcW w:w="586" w:type="pct"/>
            <w:gridSpan w:val="2"/>
            <w:tcBorders>
              <w:top w:val="nil"/>
              <w:left w:val="nil"/>
              <w:bottom w:val="single" w:sz="4" w:space="0" w:color="FFFFFF"/>
              <w:right w:val="single" w:sz="4" w:space="0" w:color="FFFFFF"/>
            </w:tcBorders>
            <w:noWrap/>
            <w:vAlign w:val="center"/>
            <w:hideMark/>
          </w:tcPr>
          <w:p w14:paraId="04F45FF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3,262</w:t>
            </w:r>
          </w:p>
        </w:tc>
        <w:tc>
          <w:tcPr>
            <w:tcW w:w="586" w:type="pct"/>
            <w:gridSpan w:val="2"/>
            <w:tcBorders>
              <w:top w:val="nil"/>
              <w:left w:val="nil"/>
              <w:bottom w:val="single" w:sz="4" w:space="0" w:color="FFFFFF"/>
              <w:right w:val="single" w:sz="4" w:space="0" w:color="FFFFFF"/>
            </w:tcBorders>
            <w:noWrap/>
            <w:vAlign w:val="center"/>
            <w:hideMark/>
          </w:tcPr>
          <w:p w14:paraId="2E137A1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3,452</w:t>
            </w:r>
          </w:p>
        </w:tc>
      </w:tr>
      <w:tr w:rsidR="00ED59F4" w:rsidRPr="00D71A0F" w14:paraId="363A8189"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D4E4D0D"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1FEEC3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CA9AB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9EFC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4B9C59C"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88238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6AC907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1F8E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BA1B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5B97C3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DEDC4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71B615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5BB5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44BAA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46C693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E0661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26B934B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28C28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BA76C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D378E9B"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E0C6B0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6D72801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A82A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6203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0623DF0"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66BBA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7B3AE73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DC4FD2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92F8DD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465A0A1" w14:textId="77777777" w:rsidTr="008E64DA">
        <w:trPr>
          <w:gridAfter w:val="1"/>
          <w:wAfter w:w="16"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3EEF42E"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11A7A4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FD2C3E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3,262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3B225E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3,452</w:t>
            </w:r>
          </w:p>
        </w:tc>
      </w:tr>
      <w:tr w:rsidR="00ED59F4" w:rsidRPr="00D71A0F" w14:paraId="13D74504"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9D02EC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29F96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F6C28F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36CE69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A5E1D7A"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47F5E3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54EC4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D9AA4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67420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93DB3CA"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9DBDF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398D951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9E07A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973E4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6C29AE4"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F271F7A"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7AEF76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8F6A7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F450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63C0414"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2BD181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4B51D63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92D3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BEC94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4BC7028"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754CF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3A1616B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73324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5D34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8AAEFCB"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C2764E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2E57D35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541C2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C9ED8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9BC0540"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0BE3A1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1CC6EA5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197DC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AFAFCA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813E59B" w14:textId="77777777" w:rsidTr="008E64DA">
        <w:trPr>
          <w:gridAfter w:val="1"/>
          <w:wAfter w:w="16"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D22314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3CA5B0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2511C493"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35AF105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5C1FB142" w14:textId="77777777" w:rsidTr="008E64DA">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E5C1DA9"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3EEAB8A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w:t>
            </w:r>
          </w:p>
        </w:tc>
        <w:tc>
          <w:tcPr>
            <w:tcW w:w="586" w:type="pct"/>
            <w:gridSpan w:val="2"/>
            <w:tcBorders>
              <w:top w:val="nil"/>
              <w:left w:val="nil"/>
              <w:bottom w:val="single" w:sz="4" w:space="0" w:color="auto"/>
              <w:right w:val="single" w:sz="4" w:space="0" w:color="FFFFFF"/>
            </w:tcBorders>
            <w:noWrap/>
            <w:vAlign w:val="center"/>
            <w:hideMark/>
          </w:tcPr>
          <w:p w14:paraId="4DB9E95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3,262</w:t>
            </w:r>
          </w:p>
        </w:tc>
        <w:tc>
          <w:tcPr>
            <w:tcW w:w="586" w:type="pct"/>
            <w:gridSpan w:val="2"/>
            <w:tcBorders>
              <w:top w:val="nil"/>
              <w:left w:val="nil"/>
              <w:bottom w:val="single" w:sz="4" w:space="0" w:color="auto"/>
              <w:right w:val="single" w:sz="4" w:space="0" w:color="FFFFFF"/>
            </w:tcBorders>
            <w:noWrap/>
            <w:vAlign w:val="center"/>
            <w:hideMark/>
          </w:tcPr>
          <w:p w14:paraId="70392A7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3,452</w:t>
            </w:r>
          </w:p>
        </w:tc>
      </w:tr>
      <w:tr w:rsidR="00ED59F4" w:rsidRPr="00D71A0F" w14:paraId="33E2B9B1" w14:textId="77777777" w:rsidTr="008E64DA">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6E0257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200B178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43,229</w:t>
            </w:r>
          </w:p>
        </w:tc>
        <w:tc>
          <w:tcPr>
            <w:tcW w:w="586" w:type="pct"/>
            <w:gridSpan w:val="2"/>
            <w:tcBorders>
              <w:top w:val="nil"/>
              <w:left w:val="nil"/>
              <w:bottom w:val="single" w:sz="4" w:space="0" w:color="auto"/>
              <w:right w:val="single" w:sz="4" w:space="0" w:color="FFFFFF"/>
            </w:tcBorders>
            <w:noWrap/>
            <w:vAlign w:val="center"/>
            <w:hideMark/>
          </w:tcPr>
          <w:p w14:paraId="6493990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39,986</w:t>
            </w:r>
          </w:p>
        </w:tc>
        <w:tc>
          <w:tcPr>
            <w:tcW w:w="586" w:type="pct"/>
            <w:gridSpan w:val="2"/>
            <w:tcBorders>
              <w:top w:val="nil"/>
              <w:left w:val="nil"/>
              <w:bottom w:val="single" w:sz="4" w:space="0" w:color="auto"/>
              <w:right w:val="single" w:sz="4" w:space="0" w:color="FFFFFF"/>
            </w:tcBorders>
            <w:noWrap/>
            <w:vAlign w:val="center"/>
            <w:hideMark/>
          </w:tcPr>
          <w:p w14:paraId="0D6341D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42,738</w:t>
            </w:r>
          </w:p>
        </w:tc>
      </w:tr>
      <w:tr w:rsidR="00ED59F4" w:rsidRPr="00D71A0F" w14:paraId="4A530DF9"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FA7F3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73EE1D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0F4082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CEA79E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6D0027A"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4BE3E5"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4D72AB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43,229</w:t>
            </w:r>
          </w:p>
        </w:tc>
        <w:tc>
          <w:tcPr>
            <w:tcW w:w="586" w:type="pct"/>
            <w:gridSpan w:val="2"/>
            <w:tcBorders>
              <w:top w:val="nil"/>
              <w:left w:val="nil"/>
              <w:bottom w:val="single" w:sz="4" w:space="0" w:color="FFFFFF"/>
              <w:right w:val="single" w:sz="4" w:space="0" w:color="FFFFFF"/>
            </w:tcBorders>
            <w:noWrap/>
            <w:vAlign w:val="center"/>
            <w:hideMark/>
          </w:tcPr>
          <w:p w14:paraId="43206ED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39,986</w:t>
            </w:r>
          </w:p>
        </w:tc>
        <w:tc>
          <w:tcPr>
            <w:tcW w:w="586" w:type="pct"/>
            <w:gridSpan w:val="2"/>
            <w:tcBorders>
              <w:top w:val="nil"/>
              <w:left w:val="nil"/>
              <w:bottom w:val="single" w:sz="4" w:space="0" w:color="FFFFFF"/>
              <w:right w:val="single" w:sz="4" w:space="0" w:color="FFFFFF"/>
            </w:tcBorders>
            <w:noWrap/>
            <w:vAlign w:val="center"/>
            <w:hideMark/>
          </w:tcPr>
          <w:p w14:paraId="4E484D7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42,738</w:t>
            </w:r>
          </w:p>
        </w:tc>
      </w:tr>
      <w:tr w:rsidR="00ED59F4" w:rsidRPr="00D71A0F" w14:paraId="73632E6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4FBEA0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3F4DAAA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9833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0985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A7D0097" w14:textId="77777777" w:rsidTr="008E64DA">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3EF93CA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7A98B4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F60BA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CDC4CD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F9FDBB8" w14:textId="77777777" w:rsidTr="008E64DA">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688C7FF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7115074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43,229</w:t>
            </w:r>
          </w:p>
        </w:tc>
        <w:tc>
          <w:tcPr>
            <w:tcW w:w="586" w:type="pct"/>
            <w:gridSpan w:val="2"/>
            <w:tcBorders>
              <w:top w:val="nil"/>
              <w:left w:val="nil"/>
              <w:bottom w:val="single" w:sz="4" w:space="0" w:color="auto"/>
              <w:right w:val="single" w:sz="4" w:space="0" w:color="FFFFFF"/>
            </w:tcBorders>
            <w:noWrap/>
            <w:vAlign w:val="center"/>
            <w:hideMark/>
          </w:tcPr>
          <w:p w14:paraId="4EC540F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39,986</w:t>
            </w:r>
          </w:p>
        </w:tc>
        <w:tc>
          <w:tcPr>
            <w:tcW w:w="586" w:type="pct"/>
            <w:gridSpan w:val="2"/>
            <w:tcBorders>
              <w:top w:val="nil"/>
              <w:left w:val="nil"/>
              <w:bottom w:val="single" w:sz="4" w:space="0" w:color="auto"/>
              <w:right w:val="single" w:sz="4" w:space="0" w:color="FFFFFF"/>
            </w:tcBorders>
            <w:noWrap/>
            <w:vAlign w:val="center"/>
            <w:hideMark/>
          </w:tcPr>
          <w:p w14:paraId="005A9F5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42,738</w:t>
            </w:r>
          </w:p>
        </w:tc>
      </w:tr>
    </w:tbl>
    <w:p w14:paraId="161FA47F" w14:textId="77777777" w:rsidR="00110356" w:rsidRPr="00D71A0F" w:rsidRDefault="00110356">
      <w:pPr>
        <w:rPr>
          <w:rFonts w:ascii="Public Sans" w:eastAsia="Aptos" w:hAnsi="Public Sans"/>
          <w:kern w:val="2"/>
          <w:sz w:val="2"/>
          <w:szCs w:val="2"/>
          <w14:ligatures w14:val="standardContextual"/>
        </w:rPr>
      </w:pPr>
      <w:r w:rsidRPr="00D71A0F">
        <w:rPr>
          <w:rFonts w:ascii="Public Sans" w:eastAsia="Aptos" w:hAnsi="Public Sans"/>
          <w:kern w:val="2"/>
          <w:sz w:val="2"/>
          <w:szCs w:val="2"/>
          <w14:ligatures w14:val="standardContextual"/>
        </w:rPr>
        <w:br w:type="page"/>
      </w:r>
    </w:p>
    <w:p w14:paraId="68135E26" w14:textId="77777777" w:rsidR="00073789" w:rsidRPr="00D71A0F" w:rsidRDefault="00073789"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Port of Newcastle Lessor Ministerial Holding Corporation - Cash Flow Statement"/>
        <w:tblDescription w:val="12.2 Financial Statements - Port of Newcastle Lessor Ministerial Holding Corporation - Cash Flow Statement"/>
      </w:tblPr>
      <w:tblGrid>
        <w:gridCol w:w="6238"/>
        <w:gridCol w:w="112"/>
        <w:gridCol w:w="1021"/>
        <w:gridCol w:w="97"/>
        <w:gridCol w:w="1036"/>
        <w:gridCol w:w="99"/>
        <w:gridCol w:w="1034"/>
        <w:gridCol w:w="31"/>
      </w:tblGrid>
      <w:tr w:rsidR="008E64DA" w:rsidRPr="00D71A0F" w14:paraId="0D4D9C84" w14:textId="77777777" w:rsidTr="008E64DA">
        <w:trPr>
          <w:trHeight w:val="283"/>
        </w:trPr>
        <w:tc>
          <w:tcPr>
            <w:tcW w:w="3284" w:type="pct"/>
            <w:gridSpan w:val="2"/>
            <w:shd w:val="clear" w:color="auto" w:fill="EBEBEB"/>
            <w:vAlign w:val="center"/>
            <w:hideMark/>
          </w:tcPr>
          <w:p w14:paraId="011C8825"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3E9FB00F"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0F320745"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412E9CC5" w14:textId="77777777" w:rsidTr="008E64DA">
        <w:trPr>
          <w:trHeight w:val="225"/>
        </w:trPr>
        <w:tc>
          <w:tcPr>
            <w:tcW w:w="3284" w:type="pct"/>
            <w:gridSpan w:val="2"/>
            <w:shd w:val="clear" w:color="auto" w:fill="EBEBEB"/>
            <w:vAlign w:val="center"/>
            <w:hideMark/>
          </w:tcPr>
          <w:p w14:paraId="757A1B23"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68700DD7"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2DCFE253"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1B2A4F3D"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71B74156" w14:textId="77777777" w:rsidTr="008E64DA">
        <w:trPr>
          <w:trHeight w:val="283"/>
        </w:trPr>
        <w:tc>
          <w:tcPr>
            <w:tcW w:w="3284" w:type="pct"/>
            <w:gridSpan w:val="2"/>
            <w:shd w:val="clear" w:color="auto" w:fill="EBEBEB"/>
            <w:vAlign w:val="center"/>
            <w:hideMark/>
          </w:tcPr>
          <w:p w14:paraId="34410197"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3CE6D765"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7EE219DA"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4306AA12"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ED59F4" w:rsidRPr="00D71A0F" w14:paraId="20A24596" w14:textId="77777777" w:rsidTr="008E64DA">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277B3A6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D7BB06C"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D2BEB83"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8F6D6FC"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42D335E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C543C4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1699066D"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7983188"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4B0EF24" w14:textId="77777777" w:rsidR="00ED59F4" w:rsidRPr="00D71A0F" w:rsidRDefault="00ED59F4" w:rsidP="00ED59F4">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5B046A06"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BC6F80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5B2688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59F86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9B9D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3E264A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364453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48C125E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D8DD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A6E6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3F6641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F3BFCC2"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B5C911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38027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C27B0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21C404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E6A375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BDB04C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52911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9520E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938CC80"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0DB593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49F9350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74D71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6C5D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19BEA07"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330A1BE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25DC1DE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11,112</w:t>
            </w:r>
          </w:p>
        </w:tc>
        <w:tc>
          <w:tcPr>
            <w:tcW w:w="586" w:type="pct"/>
            <w:gridSpan w:val="2"/>
            <w:tcBorders>
              <w:top w:val="nil"/>
              <w:left w:val="nil"/>
              <w:bottom w:val="nil"/>
              <w:right w:val="single" w:sz="4" w:space="0" w:color="FFFFFF"/>
            </w:tcBorders>
            <w:noWrap/>
            <w:vAlign w:val="center"/>
            <w:hideMark/>
          </w:tcPr>
          <w:p w14:paraId="0873928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8,226</w:t>
            </w:r>
          </w:p>
        </w:tc>
        <w:tc>
          <w:tcPr>
            <w:tcW w:w="586" w:type="pct"/>
            <w:gridSpan w:val="2"/>
            <w:tcBorders>
              <w:top w:val="nil"/>
              <w:left w:val="nil"/>
              <w:bottom w:val="nil"/>
              <w:right w:val="single" w:sz="4" w:space="0" w:color="FFFFFF"/>
            </w:tcBorders>
            <w:noWrap/>
            <w:vAlign w:val="center"/>
            <w:hideMark/>
          </w:tcPr>
          <w:p w14:paraId="54C982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6,961</w:t>
            </w:r>
          </w:p>
        </w:tc>
      </w:tr>
      <w:tr w:rsidR="00ED59F4" w:rsidRPr="00D71A0F" w14:paraId="7B9D796E"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56DF51E"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661734A"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11,112</w:t>
            </w:r>
          </w:p>
        </w:tc>
        <w:tc>
          <w:tcPr>
            <w:tcW w:w="586" w:type="pct"/>
            <w:gridSpan w:val="2"/>
            <w:tcBorders>
              <w:top w:val="single" w:sz="4" w:space="0" w:color="auto"/>
              <w:left w:val="nil"/>
              <w:bottom w:val="single" w:sz="4" w:space="0" w:color="auto"/>
              <w:right w:val="single" w:sz="4" w:space="0" w:color="FFFFFF"/>
            </w:tcBorders>
            <w:noWrap/>
            <w:vAlign w:val="center"/>
            <w:hideMark/>
          </w:tcPr>
          <w:p w14:paraId="2390AD3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8,226</w:t>
            </w:r>
          </w:p>
        </w:tc>
        <w:tc>
          <w:tcPr>
            <w:tcW w:w="586" w:type="pct"/>
            <w:gridSpan w:val="2"/>
            <w:tcBorders>
              <w:top w:val="single" w:sz="4" w:space="0" w:color="auto"/>
              <w:left w:val="nil"/>
              <w:bottom w:val="single" w:sz="4" w:space="0" w:color="auto"/>
              <w:right w:val="single" w:sz="4" w:space="0" w:color="FFFFFF"/>
            </w:tcBorders>
            <w:noWrap/>
            <w:vAlign w:val="center"/>
            <w:hideMark/>
          </w:tcPr>
          <w:p w14:paraId="005297FD"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6,961</w:t>
            </w:r>
          </w:p>
        </w:tc>
      </w:tr>
      <w:tr w:rsidR="00ED59F4" w:rsidRPr="00D71A0F" w14:paraId="57B0AC0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3487DD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6F10027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43B37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ECE9E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72E0AC2"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FC416D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10AD9D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85340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29EB2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DF6B91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5F9009"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7925A8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AF9B0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DB5F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3F28A05"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D26EEEF"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09A9294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A17CB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3A058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2273620F"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A5BF54"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3A9DE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C4A8B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897C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E3D38A0"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858E20"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1AA2FB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F4CA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FE277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E36A356"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B2530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7D27110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10,840</w:t>
            </w:r>
          </w:p>
        </w:tc>
        <w:tc>
          <w:tcPr>
            <w:tcW w:w="586" w:type="pct"/>
            <w:gridSpan w:val="2"/>
            <w:tcBorders>
              <w:top w:val="nil"/>
              <w:left w:val="nil"/>
              <w:bottom w:val="single" w:sz="4" w:space="0" w:color="FFFFFF"/>
              <w:right w:val="single" w:sz="4" w:space="0" w:color="FFFFFF"/>
            </w:tcBorders>
            <w:noWrap/>
            <w:vAlign w:val="center"/>
            <w:hideMark/>
          </w:tcPr>
          <w:p w14:paraId="5EC4EDD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7,252</w:t>
            </w:r>
          </w:p>
        </w:tc>
        <w:tc>
          <w:tcPr>
            <w:tcW w:w="586" w:type="pct"/>
            <w:gridSpan w:val="2"/>
            <w:tcBorders>
              <w:top w:val="nil"/>
              <w:left w:val="nil"/>
              <w:bottom w:val="single" w:sz="4" w:space="0" w:color="FFFFFF"/>
              <w:right w:val="single" w:sz="4" w:space="0" w:color="FFFFFF"/>
            </w:tcBorders>
            <w:noWrap/>
            <w:vAlign w:val="center"/>
            <w:hideMark/>
          </w:tcPr>
          <w:p w14:paraId="43E5493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6,678</w:t>
            </w:r>
          </w:p>
        </w:tc>
      </w:tr>
      <w:tr w:rsidR="00ED59F4" w:rsidRPr="00D71A0F" w14:paraId="6492184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250AB6"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518B43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C79D5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EC053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508329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3BA4631"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2C239CF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40</w:t>
            </w:r>
          </w:p>
        </w:tc>
        <w:tc>
          <w:tcPr>
            <w:tcW w:w="586" w:type="pct"/>
            <w:gridSpan w:val="2"/>
            <w:tcBorders>
              <w:top w:val="nil"/>
              <w:left w:val="nil"/>
              <w:bottom w:val="single" w:sz="4" w:space="0" w:color="FFFFFF"/>
              <w:right w:val="single" w:sz="4" w:space="0" w:color="FFFFFF"/>
            </w:tcBorders>
            <w:noWrap/>
            <w:vAlign w:val="center"/>
            <w:hideMark/>
          </w:tcPr>
          <w:p w14:paraId="6D48AC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35</w:t>
            </w:r>
          </w:p>
        </w:tc>
        <w:tc>
          <w:tcPr>
            <w:tcW w:w="586" w:type="pct"/>
            <w:gridSpan w:val="2"/>
            <w:tcBorders>
              <w:top w:val="nil"/>
              <w:left w:val="nil"/>
              <w:bottom w:val="single" w:sz="4" w:space="0" w:color="FFFFFF"/>
              <w:right w:val="single" w:sz="4" w:space="0" w:color="FFFFFF"/>
            </w:tcBorders>
            <w:noWrap/>
            <w:vAlign w:val="center"/>
            <w:hideMark/>
          </w:tcPr>
          <w:p w14:paraId="181E14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24</w:t>
            </w:r>
          </w:p>
        </w:tc>
      </w:tr>
      <w:tr w:rsidR="00ED59F4" w:rsidRPr="00D71A0F" w14:paraId="767E7CBF"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89362D"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48F0311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419829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273</w:t>
            </w:r>
          </w:p>
        </w:tc>
        <w:tc>
          <w:tcPr>
            <w:tcW w:w="586" w:type="pct"/>
            <w:gridSpan w:val="2"/>
            <w:tcBorders>
              <w:top w:val="nil"/>
              <w:left w:val="nil"/>
              <w:bottom w:val="single" w:sz="4" w:space="0" w:color="FFFFFF"/>
              <w:right w:val="single" w:sz="4" w:space="0" w:color="FFFFFF"/>
            </w:tcBorders>
            <w:noWrap/>
            <w:vAlign w:val="center"/>
            <w:hideMark/>
          </w:tcPr>
          <w:p w14:paraId="058C680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290</w:t>
            </w:r>
          </w:p>
        </w:tc>
      </w:tr>
      <w:tr w:rsidR="00ED59F4" w:rsidRPr="00D71A0F" w14:paraId="1A6B0875"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6D84A6CB" w14:textId="77777777" w:rsidR="00ED59F4" w:rsidRPr="00D71A0F" w:rsidRDefault="00ED59F4" w:rsidP="00ED59F4">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14FF99E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CBF286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625</w:t>
            </w:r>
          </w:p>
        </w:tc>
        <w:tc>
          <w:tcPr>
            <w:tcW w:w="586" w:type="pct"/>
            <w:gridSpan w:val="2"/>
            <w:tcBorders>
              <w:top w:val="nil"/>
              <w:left w:val="nil"/>
              <w:bottom w:val="nil"/>
              <w:right w:val="single" w:sz="4" w:space="0" w:color="FFFFFF"/>
            </w:tcBorders>
            <w:noWrap/>
            <w:vAlign w:val="center"/>
            <w:hideMark/>
          </w:tcPr>
          <w:p w14:paraId="3C7CCA5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9FE39B4"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730215C" w14:textId="77777777" w:rsidR="00ED59F4" w:rsidRPr="00D71A0F" w:rsidRDefault="00ED59F4" w:rsidP="00ED59F4">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C7C8A62"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11,152</w:t>
            </w:r>
          </w:p>
        </w:tc>
        <w:tc>
          <w:tcPr>
            <w:tcW w:w="586" w:type="pct"/>
            <w:gridSpan w:val="2"/>
            <w:tcBorders>
              <w:top w:val="single" w:sz="4" w:space="0" w:color="auto"/>
              <w:left w:val="nil"/>
              <w:bottom w:val="single" w:sz="4" w:space="0" w:color="auto"/>
              <w:right w:val="single" w:sz="4" w:space="0" w:color="FFFFFF"/>
            </w:tcBorders>
            <w:noWrap/>
            <w:vAlign w:val="center"/>
            <w:hideMark/>
          </w:tcPr>
          <w:p w14:paraId="40D5A1C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8,185</w:t>
            </w:r>
          </w:p>
        </w:tc>
        <w:tc>
          <w:tcPr>
            <w:tcW w:w="586" w:type="pct"/>
            <w:gridSpan w:val="2"/>
            <w:tcBorders>
              <w:top w:val="single" w:sz="4" w:space="0" w:color="auto"/>
              <w:left w:val="nil"/>
              <w:bottom w:val="single" w:sz="4" w:space="0" w:color="auto"/>
              <w:right w:val="single" w:sz="4" w:space="0" w:color="FFFFFF"/>
            </w:tcBorders>
            <w:noWrap/>
            <w:vAlign w:val="center"/>
            <w:hideMark/>
          </w:tcPr>
          <w:p w14:paraId="5EAC106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6,992</w:t>
            </w:r>
          </w:p>
        </w:tc>
      </w:tr>
      <w:tr w:rsidR="00ED59F4" w:rsidRPr="00D71A0F" w14:paraId="7688AD3E" w14:textId="77777777" w:rsidTr="008E64DA">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78F872A6"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6E533659"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w:t>
            </w:r>
          </w:p>
        </w:tc>
        <w:tc>
          <w:tcPr>
            <w:tcW w:w="586" w:type="pct"/>
            <w:gridSpan w:val="2"/>
            <w:tcBorders>
              <w:top w:val="nil"/>
              <w:left w:val="nil"/>
              <w:bottom w:val="single" w:sz="4" w:space="0" w:color="auto"/>
              <w:right w:val="single" w:sz="4" w:space="0" w:color="FFFFFF"/>
            </w:tcBorders>
            <w:noWrap/>
            <w:vAlign w:val="center"/>
            <w:hideMark/>
          </w:tcPr>
          <w:p w14:paraId="0958F1D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(41)</w:t>
            </w:r>
          </w:p>
        </w:tc>
        <w:tc>
          <w:tcPr>
            <w:tcW w:w="586" w:type="pct"/>
            <w:gridSpan w:val="2"/>
            <w:tcBorders>
              <w:top w:val="nil"/>
              <w:left w:val="nil"/>
              <w:bottom w:val="single" w:sz="4" w:space="0" w:color="auto"/>
              <w:right w:val="single" w:sz="4" w:space="0" w:color="FFFFFF"/>
            </w:tcBorders>
            <w:noWrap/>
            <w:vAlign w:val="center"/>
            <w:hideMark/>
          </w:tcPr>
          <w:p w14:paraId="3442822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31</w:t>
            </w:r>
          </w:p>
        </w:tc>
      </w:tr>
      <w:tr w:rsidR="00ED59F4" w:rsidRPr="00D71A0F" w14:paraId="25A5ACAA"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46B2CDD"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4EA5188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EAB428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B23C0B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62F01296"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FDDAA6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5E0326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FA573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F16D0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6265E94"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F05E00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0F71519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53621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E72FE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324BB1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907388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5511121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F02E9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38F53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D69B71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32B29D8"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29F102E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0A5EE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E7606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B0651B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BA0DFBE"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25B44A5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9424E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576D3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1D9FF8C"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78C44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200F7F0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88630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4C6560"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7239F3B"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632D785F"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626FBE8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3ED686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5CC3BE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21659A1"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CA073D2"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28833E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1E3B0A7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5A0E4FC0"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6FE19FBE"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79705F"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73D8C22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D9D439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53791C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ED59F4" w:rsidRPr="00D71A0F" w14:paraId="3E6AAD99"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BA2B7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2A216BC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F30E0C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2BF5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49D8284D"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D929B0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1C522A3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2A758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EC2F1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59C94741"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48EF7BB"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7BC267AB"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1007CD"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0826E7"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1FC53BBD"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9BF7291"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609AD20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776C72"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882376"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669B0187" w14:textId="77777777" w:rsidTr="008E64DA">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C917B47"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243346C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2F476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D28DE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38D9CDC0"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639688BC"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21087555"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C89F9F8"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44792DC"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B46BD07"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6B711B3"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82EB66E"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0319487F"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7BFEDBE4"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ED59F4" w:rsidRPr="00D71A0F" w14:paraId="2E0D193B" w14:textId="77777777" w:rsidTr="008E64DA">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63CEA868"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0A1F8928"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40</w:t>
            </w:r>
          </w:p>
        </w:tc>
        <w:tc>
          <w:tcPr>
            <w:tcW w:w="586" w:type="pct"/>
            <w:gridSpan w:val="2"/>
            <w:tcBorders>
              <w:top w:val="nil"/>
              <w:left w:val="nil"/>
              <w:bottom w:val="single" w:sz="4" w:space="0" w:color="auto"/>
              <w:right w:val="single" w:sz="4" w:space="0" w:color="FFFFFF"/>
            </w:tcBorders>
            <w:noWrap/>
            <w:vAlign w:val="center"/>
            <w:hideMark/>
          </w:tcPr>
          <w:p w14:paraId="76DD822B"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(41)</w:t>
            </w:r>
          </w:p>
        </w:tc>
        <w:tc>
          <w:tcPr>
            <w:tcW w:w="586" w:type="pct"/>
            <w:gridSpan w:val="2"/>
            <w:tcBorders>
              <w:top w:val="nil"/>
              <w:left w:val="nil"/>
              <w:bottom w:val="single" w:sz="4" w:space="0" w:color="auto"/>
              <w:right w:val="single" w:sz="4" w:space="0" w:color="FFFFFF"/>
            </w:tcBorders>
            <w:noWrap/>
            <w:vAlign w:val="center"/>
            <w:hideMark/>
          </w:tcPr>
          <w:p w14:paraId="2AD7A621"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31</w:t>
            </w:r>
          </w:p>
        </w:tc>
      </w:tr>
      <w:tr w:rsidR="00ED59F4" w:rsidRPr="00D71A0F" w14:paraId="3D5A7705" w14:textId="77777777" w:rsidTr="008E64DA">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478DACB9"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2128093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700</w:t>
            </w:r>
          </w:p>
        </w:tc>
        <w:tc>
          <w:tcPr>
            <w:tcW w:w="586" w:type="pct"/>
            <w:gridSpan w:val="2"/>
            <w:tcBorders>
              <w:top w:val="nil"/>
              <w:left w:val="nil"/>
              <w:bottom w:val="nil"/>
              <w:right w:val="single" w:sz="4" w:space="0" w:color="FFFFFF"/>
            </w:tcBorders>
            <w:noWrap/>
            <w:vAlign w:val="center"/>
            <w:hideMark/>
          </w:tcPr>
          <w:p w14:paraId="17F5DB1F"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784</w:t>
            </w:r>
          </w:p>
        </w:tc>
        <w:tc>
          <w:tcPr>
            <w:tcW w:w="586" w:type="pct"/>
            <w:gridSpan w:val="2"/>
            <w:tcBorders>
              <w:top w:val="nil"/>
              <w:left w:val="nil"/>
              <w:bottom w:val="nil"/>
              <w:right w:val="single" w:sz="4" w:space="0" w:color="FFFFFF"/>
            </w:tcBorders>
            <w:noWrap/>
            <w:vAlign w:val="center"/>
            <w:hideMark/>
          </w:tcPr>
          <w:p w14:paraId="4DE3F5D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743</w:t>
            </w:r>
          </w:p>
        </w:tc>
      </w:tr>
      <w:tr w:rsidR="00ED59F4" w:rsidRPr="00D71A0F" w14:paraId="57CC56BD" w14:textId="77777777" w:rsidTr="008E64DA">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5294CCB6"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17E506A"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5DFB45E"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2176D64"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03C76E91" w14:textId="77777777" w:rsidTr="005F5A65">
        <w:trPr>
          <w:gridAfter w:val="1"/>
          <w:wAfter w:w="15" w:type="pct"/>
          <w:trHeight w:val="227"/>
        </w:trPr>
        <w:tc>
          <w:tcPr>
            <w:tcW w:w="3226" w:type="pct"/>
            <w:tcBorders>
              <w:top w:val="nil"/>
              <w:left w:val="single" w:sz="4" w:space="0" w:color="FFFFFF"/>
              <w:bottom w:val="nil"/>
              <w:right w:val="single" w:sz="4" w:space="0" w:color="FFFFFF"/>
            </w:tcBorders>
            <w:noWrap/>
            <w:vAlign w:val="center"/>
            <w:hideMark/>
          </w:tcPr>
          <w:p w14:paraId="55288074" w14:textId="77777777" w:rsidR="00ED59F4" w:rsidRPr="00D71A0F" w:rsidRDefault="00ED59F4" w:rsidP="00ED59F4">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0DD4D349"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8BA55A3"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F7417F1" w14:textId="77777777" w:rsidR="00ED59F4" w:rsidRPr="00D71A0F" w:rsidRDefault="00ED59F4" w:rsidP="00ED59F4">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ED59F4" w:rsidRPr="00D71A0F" w14:paraId="778EF067" w14:textId="77777777" w:rsidTr="008E64DA">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4E96760" w14:textId="77777777" w:rsidR="00ED59F4" w:rsidRPr="00D71A0F" w:rsidRDefault="00ED59F4" w:rsidP="00ED59F4">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92F9847"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740</w:t>
            </w:r>
          </w:p>
        </w:tc>
        <w:tc>
          <w:tcPr>
            <w:tcW w:w="586" w:type="pct"/>
            <w:gridSpan w:val="2"/>
            <w:tcBorders>
              <w:top w:val="single" w:sz="4" w:space="0" w:color="auto"/>
              <w:left w:val="nil"/>
              <w:bottom w:val="single" w:sz="4" w:space="0" w:color="auto"/>
              <w:right w:val="single" w:sz="4" w:space="0" w:color="FFFFFF"/>
            </w:tcBorders>
            <w:noWrap/>
            <w:vAlign w:val="center"/>
            <w:hideMark/>
          </w:tcPr>
          <w:p w14:paraId="11F1C3CC"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743</w:t>
            </w:r>
          </w:p>
        </w:tc>
        <w:tc>
          <w:tcPr>
            <w:tcW w:w="586" w:type="pct"/>
            <w:gridSpan w:val="2"/>
            <w:tcBorders>
              <w:top w:val="single" w:sz="4" w:space="0" w:color="auto"/>
              <w:left w:val="nil"/>
              <w:bottom w:val="single" w:sz="4" w:space="0" w:color="auto"/>
              <w:right w:val="single" w:sz="4" w:space="0" w:color="FFFFFF"/>
            </w:tcBorders>
            <w:noWrap/>
            <w:vAlign w:val="center"/>
            <w:hideMark/>
          </w:tcPr>
          <w:p w14:paraId="02F12116" w14:textId="77777777" w:rsidR="00ED59F4" w:rsidRPr="00D71A0F" w:rsidRDefault="00ED59F4" w:rsidP="00ED59F4">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774</w:t>
            </w:r>
          </w:p>
        </w:tc>
      </w:tr>
    </w:tbl>
    <w:p w14:paraId="44F2F7AE" w14:textId="312CB9BE" w:rsidR="00A30E14" w:rsidRPr="00D71A0F" w:rsidRDefault="00A30E14" w:rsidP="00A30E14">
      <w:pPr>
        <w:rPr>
          <w:rFonts w:ascii="Public Sans" w:hAnsi="Public Sans"/>
        </w:rPr>
      </w:pPr>
    </w:p>
    <w:p w14:paraId="58C232F1" w14:textId="77777777" w:rsidR="00854E1F" w:rsidRPr="00D71A0F" w:rsidRDefault="00854E1F" w:rsidP="00A30E14">
      <w:pPr>
        <w:rPr>
          <w:rFonts w:ascii="Public Sans" w:hAnsi="Public Sans"/>
        </w:rPr>
      </w:pPr>
    </w:p>
    <w:p w14:paraId="1F5FDA94" w14:textId="77777777" w:rsidR="00854E1F" w:rsidRPr="00D71A0F" w:rsidRDefault="00854E1F" w:rsidP="00A30E14">
      <w:pPr>
        <w:rPr>
          <w:rFonts w:ascii="Public Sans" w:hAnsi="Public Sans"/>
        </w:rPr>
      </w:pPr>
    </w:p>
    <w:p w14:paraId="24C83F2F" w14:textId="77777777" w:rsidR="00FA08C5" w:rsidRPr="00D71A0F" w:rsidRDefault="00FA08C5" w:rsidP="00A30E14">
      <w:pPr>
        <w:rPr>
          <w:rFonts w:ascii="Public Sans" w:hAnsi="Public Sans" w:cs="Calibri"/>
          <w:b/>
          <w:bCs/>
          <w:color w:val="22272B"/>
          <w:sz w:val="27"/>
          <w:szCs w:val="27"/>
          <w:lang w:eastAsia="en-AU"/>
        </w:rPr>
        <w:sectPr w:rsidR="00FA08C5" w:rsidRPr="00D71A0F" w:rsidSect="00B53410">
          <w:headerReference w:type="even" r:id="rId65"/>
          <w:headerReference w:type="default" r:id="rId66"/>
          <w:headerReference w:type="first" r:id="rId67"/>
          <w:footerReference w:type="first" r:id="rId68"/>
          <w:pgSz w:w="11907" w:h="16840" w:code="9"/>
          <w:pgMar w:top="1134" w:right="1134" w:bottom="567" w:left="1134" w:header="454" w:footer="454" w:gutter="0"/>
          <w:cols w:space="720"/>
          <w:titlePg/>
          <w:docGrid w:linePitch="272"/>
        </w:sectPr>
      </w:pPr>
    </w:p>
    <w:p w14:paraId="6E7F3BB8" w14:textId="77777777" w:rsidR="002D7A86" w:rsidRPr="00D71A0F" w:rsidRDefault="002D7A86" w:rsidP="006300D1">
      <w:pPr>
        <w:pStyle w:val="Heading3"/>
        <w:rPr>
          <w:rFonts w:ascii="Public Sans" w:hAnsi="Public Sans" w:cs="Calibri"/>
          <w:b w:val="0"/>
          <w:bCs w:val="0"/>
          <w:color w:val="22272B"/>
          <w:szCs w:val="27"/>
          <w:lang w:eastAsia="en-AU"/>
        </w:rPr>
      </w:pPr>
      <w:r w:rsidRPr="00D71A0F">
        <w:rPr>
          <w:rFonts w:ascii="Public Sans" w:hAnsi="Public Sans"/>
          <w:lang w:eastAsia="en-AU"/>
        </w:rPr>
        <w:t xml:space="preserve">Workers' </w:t>
      </w:r>
      <w:r w:rsidRPr="00D71A0F">
        <w:rPr>
          <w:rFonts w:ascii="Public Sans" w:hAnsi="Public Sans" w:cs="Calibri"/>
          <w:color w:val="22272B"/>
          <w:szCs w:val="27"/>
          <w:lang w:eastAsia="en-AU"/>
        </w:rPr>
        <w:t>Compensation (Dust Diseases) Authority</w:t>
      </w:r>
    </w:p>
    <w:p w14:paraId="73F9C3A7" w14:textId="77777777" w:rsidR="006300D1" w:rsidRPr="00D71A0F" w:rsidRDefault="006300D1" w:rsidP="00DA6914">
      <w:pPr>
        <w:pStyle w:val="Heading4"/>
        <w:rPr>
          <w:rFonts w:ascii="Public Sans" w:hAnsi="Public Sans"/>
        </w:rPr>
      </w:pPr>
      <w:r w:rsidRPr="00D71A0F">
        <w:rPr>
          <w:rFonts w:ascii="Public Sans" w:hAnsi="Public Sans"/>
        </w:rPr>
        <w:t>Operating Statement</w:t>
      </w:r>
    </w:p>
    <w:tbl>
      <w:tblPr>
        <w:tblW w:w="5015" w:type="pct"/>
        <w:tblInd w:w="-5" w:type="dxa"/>
        <w:tblLook w:val="04A0" w:firstRow="1" w:lastRow="0" w:firstColumn="1" w:lastColumn="0" w:noHBand="0" w:noVBand="1"/>
        <w:tblCaption w:val="12.2 Financial Statements - Workers' Compensation (Dust Diseases) Authority - Operating Statement"/>
        <w:tblDescription w:val="12.2 Financial Statements - Workers' Compensation (Dust Diseases) Authority - Operating Statement"/>
      </w:tblPr>
      <w:tblGrid>
        <w:gridCol w:w="6238"/>
        <w:gridCol w:w="112"/>
        <w:gridCol w:w="1021"/>
        <w:gridCol w:w="97"/>
        <w:gridCol w:w="1036"/>
        <w:gridCol w:w="99"/>
        <w:gridCol w:w="1034"/>
        <w:gridCol w:w="31"/>
      </w:tblGrid>
      <w:tr w:rsidR="008E64DA" w:rsidRPr="00D71A0F" w14:paraId="3F54E3AE" w14:textId="77777777" w:rsidTr="008E64DA">
        <w:trPr>
          <w:trHeight w:val="283"/>
        </w:trPr>
        <w:tc>
          <w:tcPr>
            <w:tcW w:w="3284" w:type="pct"/>
            <w:gridSpan w:val="2"/>
            <w:shd w:val="clear" w:color="auto" w:fill="EBEBEB"/>
            <w:vAlign w:val="center"/>
            <w:hideMark/>
          </w:tcPr>
          <w:p w14:paraId="1DCBEA82"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32F04023"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45D9606C"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3B48DE68" w14:textId="77777777" w:rsidTr="008E64DA">
        <w:trPr>
          <w:trHeight w:val="225"/>
        </w:trPr>
        <w:tc>
          <w:tcPr>
            <w:tcW w:w="3284" w:type="pct"/>
            <w:gridSpan w:val="2"/>
            <w:shd w:val="clear" w:color="auto" w:fill="EBEBEB"/>
            <w:vAlign w:val="center"/>
            <w:hideMark/>
          </w:tcPr>
          <w:p w14:paraId="36AF58E3"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7FF1CBA9"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7A1F125E"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1510A9A5"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183790FD" w14:textId="77777777" w:rsidTr="008E64DA">
        <w:trPr>
          <w:trHeight w:val="283"/>
        </w:trPr>
        <w:tc>
          <w:tcPr>
            <w:tcW w:w="3284" w:type="pct"/>
            <w:gridSpan w:val="2"/>
            <w:shd w:val="clear" w:color="auto" w:fill="EBEBEB"/>
            <w:vAlign w:val="center"/>
            <w:hideMark/>
          </w:tcPr>
          <w:p w14:paraId="75890FD9"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2631F065"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64E01035"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02DA9FF8"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2D7A86" w:rsidRPr="00D71A0F" w14:paraId="5B016DEA" w14:textId="77777777" w:rsidTr="008E64DA">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10CD1F30"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8322BE3" w14:textId="77777777" w:rsidR="002D7A86" w:rsidRPr="00D71A0F" w:rsidRDefault="002D7A86" w:rsidP="002D7A86">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7CA66D4" w14:textId="77777777" w:rsidR="002D7A86" w:rsidRPr="00D71A0F" w:rsidRDefault="002D7A86" w:rsidP="002D7A86">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AD791CF" w14:textId="77777777" w:rsidR="002D7A86" w:rsidRPr="00D71A0F" w:rsidRDefault="002D7A86" w:rsidP="002D7A86">
            <w:pPr>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2D7A86" w:rsidRPr="00D71A0F" w14:paraId="48DEA19D"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0E2A14B"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71529AAD"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904D649"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99D76AE"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 </w:t>
            </w:r>
          </w:p>
        </w:tc>
      </w:tr>
      <w:tr w:rsidR="002D7A86" w:rsidRPr="00D71A0F" w14:paraId="5BAAF4C7"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FEAEAEA" w14:textId="77777777" w:rsidR="002D7A86" w:rsidRPr="00D71A0F" w:rsidRDefault="002D7A86" w:rsidP="002D7A86">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242D58C"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071ABA"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991442"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2D7A86" w:rsidRPr="00D71A0F" w14:paraId="678EA5C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7D571A" w14:textId="77777777" w:rsidR="002D7A86" w:rsidRPr="00D71A0F" w:rsidRDefault="002D7A86" w:rsidP="002D7A86">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0B834E00"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540967"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F97F1E"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2D7A86" w:rsidRPr="00D71A0F" w14:paraId="1EB1F8F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67A6AC7" w14:textId="77777777" w:rsidR="002D7A86" w:rsidRPr="00D71A0F" w:rsidRDefault="002D7A86" w:rsidP="002D7A86">
            <w:pPr>
              <w:ind w:firstLineChars="200" w:firstLine="36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015F49EF"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33,436</w:t>
            </w:r>
          </w:p>
        </w:tc>
        <w:tc>
          <w:tcPr>
            <w:tcW w:w="586" w:type="pct"/>
            <w:gridSpan w:val="2"/>
            <w:tcBorders>
              <w:top w:val="nil"/>
              <w:left w:val="nil"/>
              <w:bottom w:val="single" w:sz="4" w:space="0" w:color="FFFFFF"/>
              <w:right w:val="single" w:sz="4" w:space="0" w:color="FFFFFF"/>
            </w:tcBorders>
            <w:noWrap/>
            <w:vAlign w:val="center"/>
            <w:hideMark/>
          </w:tcPr>
          <w:p w14:paraId="3FA4100B"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144,154</w:t>
            </w:r>
          </w:p>
        </w:tc>
        <w:tc>
          <w:tcPr>
            <w:tcW w:w="586" w:type="pct"/>
            <w:gridSpan w:val="2"/>
            <w:tcBorders>
              <w:top w:val="nil"/>
              <w:left w:val="nil"/>
              <w:bottom w:val="single" w:sz="4" w:space="0" w:color="FFFFFF"/>
              <w:right w:val="single" w:sz="4" w:space="0" w:color="FFFFFF"/>
            </w:tcBorders>
            <w:noWrap/>
            <w:vAlign w:val="center"/>
            <w:hideMark/>
          </w:tcPr>
          <w:p w14:paraId="14085502"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28,056</w:t>
            </w:r>
          </w:p>
        </w:tc>
      </w:tr>
      <w:tr w:rsidR="002D7A86" w:rsidRPr="00D71A0F" w14:paraId="55647B7C"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A89091"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9BEE20A"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11,130</w:t>
            </w:r>
          </w:p>
        </w:tc>
        <w:tc>
          <w:tcPr>
            <w:tcW w:w="586" w:type="pct"/>
            <w:gridSpan w:val="2"/>
            <w:tcBorders>
              <w:top w:val="nil"/>
              <w:left w:val="nil"/>
              <w:bottom w:val="single" w:sz="4" w:space="0" w:color="FFFFFF"/>
              <w:right w:val="single" w:sz="4" w:space="0" w:color="FFFFFF"/>
            </w:tcBorders>
            <w:noWrap/>
            <w:vAlign w:val="center"/>
            <w:hideMark/>
          </w:tcPr>
          <w:p w14:paraId="0AF291E5"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10,503</w:t>
            </w:r>
          </w:p>
        </w:tc>
        <w:tc>
          <w:tcPr>
            <w:tcW w:w="586" w:type="pct"/>
            <w:gridSpan w:val="2"/>
            <w:tcBorders>
              <w:top w:val="nil"/>
              <w:left w:val="nil"/>
              <w:bottom w:val="single" w:sz="4" w:space="0" w:color="FFFFFF"/>
              <w:right w:val="single" w:sz="4" w:space="0" w:color="FFFFFF"/>
            </w:tcBorders>
            <w:noWrap/>
            <w:vAlign w:val="center"/>
            <w:hideMark/>
          </w:tcPr>
          <w:p w14:paraId="16D3C620"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11,796</w:t>
            </w:r>
          </w:p>
        </w:tc>
      </w:tr>
      <w:tr w:rsidR="002D7A86" w:rsidRPr="00D71A0F" w14:paraId="39D23C1D"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AE2374A"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236FD34C"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09D40B"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185DC5"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2D7A86" w:rsidRPr="00D71A0F" w14:paraId="7A5679AD"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58ED71"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5B99D7C6"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135</w:t>
            </w:r>
          </w:p>
        </w:tc>
        <w:tc>
          <w:tcPr>
            <w:tcW w:w="586" w:type="pct"/>
            <w:gridSpan w:val="2"/>
            <w:tcBorders>
              <w:top w:val="nil"/>
              <w:left w:val="nil"/>
              <w:bottom w:val="single" w:sz="4" w:space="0" w:color="FFFFFF"/>
              <w:right w:val="single" w:sz="4" w:space="0" w:color="FFFFFF"/>
            </w:tcBorders>
            <w:noWrap/>
            <w:vAlign w:val="center"/>
            <w:hideMark/>
          </w:tcPr>
          <w:p w14:paraId="37F7AAF6"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62</w:t>
            </w:r>
          </w:p>
        </w:tc>
        <w:tc>
          <w:tcPr>
            <w:tcW w:w="586" w:type="pct"/>
            <w:gridSpan w:val="2"/>
            <w:tcBorders>
              <w:top w:val="nil"/>
              <w:left w:val="nil"/>
              <w:bottom w:val="single" w:sz="4" w:space="0" w:color="FFFFFF"/>
              <w:right w:val="single" w:sz="4" w:space="0" w:color="FFFFFF"/>
            </w:tcBorders>
            <w:noWrap/>
            <w:vAlign w:val="center"/>
            <w:hideMark/>
          </w:tcPr>
          <w:p w14:paraId="336665A7"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251</w:t>
            </w:r>
          </w:p>
        </w:tc>
      </w:tr>
      <w:tr w:rsidR="002D7A86" w:rsidRPr="00D71A0F" w14:paraId="2BB6C5DA"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286E306"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BC03CB6"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57,271</w:t>
            </w:r>
          </w:p>
        </w:tc>
        <w:tc>
          <w:tcPr>
            <w:tcW w:w="586" w:type="pct"/>
            <w:gridSpan w:val="2"/>
            <w:tcBorders>
              <w:top w:val="nil"/>
              <w:left w:val="nil"/>
              <w:bottom w:val="single" w:sz="4" w:space="0" w:color="FFFFFF"/>
              <w:right w:val="single" w:sz="4" w:space="0" w:color="FFFFFF"/>
            </w:tcBorders>
            <w:noWrap/>
            <w:vAlign w:val="center"/>
            <w:hideMark/>
          </w:tcPr>
          <w:p w14:paraId="48E602A9"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70,549</w:t>
            </w:r>
          </w:p>
        </w:tc>
        <w:tc>
          <w:tcPr>
            <w:tcW w:w="586" w:type="pct"/>
            <w:gridSpan w:val="2"/>
            <w:tcBorders>
              <w:top w:val="nil"/>
              <w:left w:val="nil"/>
              <w:bottom w:val="single" w:sz="4" w:space="0" w:color="FFFFFF"/>
              <w:right w:val="single" w:sz="4" w:space="0" w:color="FFFFFF"/>
            </w:tcBorders>
            <w:noWrap/>
            <w:vAlign w:val="center"/>
            <w:hideMark/>
          </w:tcPr>
          <w:p w14:paraId="3B00E0A4"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64,240</w:t>
            </w:r>
          </w:p>
        </w:tc>
      </w:tr>
      <w:tr w:rsidR="008E64DA" w:rsidRPr="00D71A0F" w14:paraId="4DD72F62" w14:textId="77777777" w:rsidTr="008E64DA">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1DD1009B"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76110DED"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7503237"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10,932</w:t>
            </w:r>
          </w:p>
        </w:tc>
        <w:tc>
          <w:tcPr>
            <w:tcW w:w="586" w:type="pct"/>
            <w:gridSpan w:val="2"/>
            <w:tcBorders>
              <w:top w:val="nil"/>
              <w:left w:val="nil"/>
              <w:bottom w:val="single" w:sz="4" w:space="0" w:color="auto"/>
              <w:right w:val="single" w:sz="4" w:space="0" w:color="FFFFFF"/>
            </w:tcBorders>
            <w:noWrap/>
            <w:vAlign w:val="center"/>
            <w:hideMark/>
          </w:tcPr>
          <w:p w14:paraId="2AA317DC"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47F4BF68" w14:textId="77777777" w:rsidTr="008E64D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5341A1FC"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7F02328"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101,972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2816A81"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236,200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9DFC0CF"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104,343</w:t>
            </w:r>
          </w:p>
        </w:tc>
      </w:tr>
      <w:tr w:rsidR="008E64DA" w:rsidRPr="00D71A0F" w14:paraId="6EFB70EB"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5FDC70"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F987E7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8397E6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0B29B4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2D7A86" w:rsidRPr="00D71A0F" w14:paraId="1C89D9A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27D2D2"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75CF880B"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A31252"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02A53C"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2D7A86" w:rsidRPr="00D71A0F" w14:paraId="6CB9BBD1"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6F6987"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0305109"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A19CCF"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B09A988"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2D7A86" w:rsidRPr="00D71A0F" w14:paraId="5DA2E878"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vAlign w:val="center"/>
            <w:hideMark/>
          </w:tcPr>
          <w:p w14:paraId="2C67330B" w14:textId="77777777" w:rsidR="002D7A86" w:rsidRPr="00D71A0F" w:rsidRDefault="002D7A86" w:rsidP="006300D1">
            <w:pPr>
              <w:ind w:right="-256"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0E1DF90D"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E82936"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81CD05"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2D7A86" w:rsidRPr="00D71A0F" w14:paraId="6C555614"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DBD3183"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E215A56"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9376BA"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3E7D30"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2D7A86" w:rsidRPr="00D71A0F" w14:paraId="036FBBA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D42D96"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06E591C3"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33</w:t>
            </w:r>
          </w:p>
        </w:tc>
        <w:tc>
          <w:tcPr>
            <w:tcW w:w="586" w:type="pct"/>
            <w:gridSpan w:val="2"/>
            <w:tcBorders>
              <w:top w:val="nil"/>
              <w:left w:val="nil"/>
              <w:bottom w:val="single" w:sz="4" w:space="0" w:color="FFFFFF"/>
              <w:right w:val="single" w:sz="4" w:space="0" w:color="FFFFFF"/>
            </w:tcBorders>
            <w:noWrap/>
            <w:vAlign w:val="center"/>
            <w:hideMark/>
          </w:tcPr>
          <w:p w14:paraId="30159725"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95</w:t>
            </w:r>
          </w:p>
        </w:tc>
        <w:tc>
          <w:tcPr>
            <w:tcW w:w="586" w:type="pct"/>
            <w:gridSpan w:val="2"/>
            <w:tcBorders>
              <w:top w:val="nil"/>
              <w:left w:val="nil"/>
              <w:bottom w:val="single" w:sz="4" w:space="0" w:color="FFFFFF"/>
              <w:right w:val="single" w:sz="4" w:space="0" w:color="FFFFFF"/>
            </w:tcBorders>
            <w:noWrap/>
            <w:vAlign w:val="center"/>
            <w:hideMark/>
          </w:tcPr>
          <w:p w14:paraId="47542DD9"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68</w:t>
            </w:r>
          </w:p>
        </w:tc>
      </w:tr>
      <w:tr w:rsidR="002D7A86" w:rsidRPr="00D71A0F" w14:paraId="734BFD0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07E6C4D"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3D0DAB20"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6ACCDB"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41CC6B"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2D7A86" w:rsidRPr="00D71A0F" w14:paraId="06AEAB8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3820A2"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1548CE2E"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61,804</w:t>
            </w:r>
          </w:p>
        </w:tc>
        <w:tc>
          <w:tcPr>
            <w:tcW w:w="586" w:type="pct"/>
            <w:gridSpan w:val="2"/>
            <w:tcBorders>
              <w:top w:val="nil"/>
              <w:left w:val="nil"/>
              <w:bottom w:val="single" w:sz="4" w:space="0" w:color="FFFFFF"/>
              <w:right w:val="single" w:sz="4" w:space="0" w:color="FFFFFF"/>
            </w:tcBorders>
            <w:noWrap/>
            <w:vAlign w:val="center"/>
            <w:hideMark/>
          </w:tcPr>
          <w:p w14:paraId="251A80B2"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70,170</w:t>
            </w:r>
          </w:p>
        </w:tc>
        <w:tc>
          <w:tcPr>
            <w:tcW w:w="586" w:type="pct"/>
            <w:gridSpan w:val="2"/>
            <w:tcBorders>
              <w:top w:val="nil"/>
              <w:left w:val="nil"/>
              <w:bottom w:val="single" w:sz="4" w:space="0" w:color="FFFFFF"/>
              <w:right w:val="single" w:sz="4" w:space="0" w:color="FFFFFF"/>
            </w:tcBorders>
            <w:noWrap/>
            <w:vAlign w:val="center"/>
            <w:hideMark/>
          </w:tcPr>
          <w:p w14:paraId="04C7F92B"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72,007</w:t>
            </w:r>
          </w:p>
        </w:tc>
      </w:tr>
      <w:tr w:rsidR="002D7A86" w:rsidRPr="00D71A0F" w14:paraId="1DC8B322"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F8449E"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506D6007"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39,308</w:t>
            </w:r>
          </w:p>
        </w:tc>
        <w:tc>
          <w:tcPr>
            <w:tcW w:w="586" w:type="pct"/>
            <w:gridSpan w:val="2"/>
            <w:tcBorders>
              <w:top w:val="nil"/>
              <w:left w:val="nil"/>
              <w:bottom w:val="single" w:sz="4" w:space="0" w:color="FFFFFF"/>
              <w:right w:val="single" w:sz="4" w:space="0" w:color="FFFFFF"/>
            </w:tcBorders>
            <w:noWrap/>
            <w:vAlign w:val="center"/>
            <w:hideMark/>
          </w:tcPr>
          <w:p w14:paraId="0F09C57C"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159,171</w:t>
            </w:r>
          </w:p>
        </w:tc>
        <w:tc>
          <w:tcPr>
            <w:tcW w:w="586" w:type="pct"/>
            <w:gridSpan w:val="2"/>
            <w:tcBorders>
              <w:top w:val="nil"/>
              <w:left w:val="nil"/>
              <w:bottom w:val="single" w:sz="4" w:space="0" w:color="FFFFFF"/>
              <w:right w:val="single" w:sz="4" w:space="0" w:color="FFFFFF"/>
            </w:tcBorders>
            <w:noWrap/>
            <w:vAlign w:val="center"/>
            <w:hideMark/>
          </w:tcPr>
          <w:p w14:paraId="04E9F0D4"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31,868</w:t>
            </w:r>
          </w:p>
        </w:tc>
      </w:tr>
      <w:tr w:rsidR="008E64DA" w:rsidRPr="00D71A0F" w14:paraId="7839965D" w14:textId="77777777" w:rsidTr="008E64DA">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378CE915"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33D69A47"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450</w:t>
            </w:r>
          </w:p>
        </w:tc>
        <w:tc>
          <w:tcPr>
            <w:tcW w:w="586" w:type="pct"/>
            <w:gridSpan w:val="2"/>
            <w:tcBorders>
              <w:top w:val="nil"/>
              <w:left w:val="nil"/>
              <w:bottom w:val="single" w:sz="4" w:space="0" w:color="auto"/>
              <w:right w:val="single" w:sz="4" w:space="0" w:color="FFFFFF"/>
            </w:tcBorders>
            <w:noWrap/>
            <w:vAlign w:val="center"/>
            <w:hideMark/>
          </w:tcPr>
          <w:p w14:paraId="4AE972DB"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475</w:t>
            </w:r>
          </w:p>
        </w:tc>
        <w:tc>
          <w:tcPr>
            <w:tcW w:w="586" w:type="pct"/>
            <w:gridSpan w:val="2"/>
            <w:tcBorders>
              <w:top w:val="nil"/>
              <w:left w:val="nil"/>
              <w:bottom w:val="single" w:sz="4" w:space="0" w:color="auto"/>
              <w:right w:val="single" w:sz="4" w:space="0" w:color="FFFFFF"/>
            </w:tcBorders>
            <w:noWrap/>
            <w:vAlign w:val="center"/>
            <w:hideMark/>
          </w:tcPr>
          <w:p w14:paraId="78E805F6"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650</w:t>
            </w:r>
          </w:p>
        </w:tc>
      </w:tr>
      <w:tr w:rsidR="008E64DA" w:rsidRPr="00D71A0F" w14:paraId="6A77AF97" w14:textId="77777777" w:rsidTr="008E64D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544A727B"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716CCE6"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101,595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0BF62D4"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229,912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93F3F99"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104,593</w:t>
            </w:r>
          </w:p>
        </w:tc>
      </w:tr>
      <w:tr w:rsidR="008E64DA" w:rsidRPr="00D71A0F" w14:paraId="14441389"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C9819FC"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229A220"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23D8DB3"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E71F155"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w:t>
            </w:r>
          </w:p>
        </w:tc>
      </w:tr>
      <w:tr w:rsidR="008E64DA" w:rsidRPr="00D71A0F" w14:paraId="1373B28F"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12AE3774" w14:textId="77777777" w:rsidR="002D7A86" w:rsidRPr="00D71A0F" w:rsidRDefault="002D7A86" w:rsidP="002D7A86">
            <w:pPr>
              <w:ind w:firstLineChars="100" w:firstLine="180"/>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409217F6"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377</w:t>
            </w:r>
          </w:p>
        </w:tc>
        <w:tc>
          <w:tcPr>
            <w:tcW w:w="586" w:type="pct"/>
            <w:gridSpan w:val="2"/>
            <w:tcBorders>
              <w:top w:val="nil"/>
              <w:left w:val="nil"/>
              <w:bottom w:val="nil"/>
              <w:right w:val="single" w:sz="4" w:space="0" w:color="FFFFFF"/>
            </w:tcBorders>
            <w:noWrap/>
            <w:vAlign w:val="center"/>
            <w:hideMark/>
          </w:tcPr>
          <w:p w14:paraId="3FAE0266"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6,289</w:t>
            </w:r>
          </w:p>
        </w:tc>
        <w:tc>
          <w:tcPr>
            <w:tcW w:w="586" w:type="pct"/>
            <w:gridSpan w:val="2"/>
            <w:tcBorders>
              <w:top w:val="nil"/>
              <w:left w:val="nil"/>
              <w:bottom w:val="nil"/>
              <w:right w:val="single" w:sz="4" w:space="0" w:color="FFFFFF"/>
            </w:tcBorders>
            <w:noWrap/>
            <w:vAlign w:val="center"/>
            <w:hideMark/>
          </w:tcPr>
          <w:p w14:paraId="119EC837" w14:textId="77777777" w:rsidR="002D7A86" w:rsidRPr="00D71A0F" w:rsidRDefault="002D7A86" w:rsidP="002D7A86">
            <w:pPr>
              <w:jc w:val="right"/>
              <w:rPr>
                <w:rFonts w:ascii="Public Sans" w:hAnsi="Public Sans" w:cs="Calibri"/>
                <w:color w:val="000000"/>
                <w:sz w:val="18"/>
                <w:szCs w:val="18"/>
                <w:lang w:eastAsia="en-AU"/>
              </w:rPr>
            </w:pPr>
            <w:r w:rsidRPr="00D71A0F">
              <w:rPr>
                <w:rFonts w:ascii="Public Sans" w:hAnsi="Public Sans" w:cs="Calibri"/>
                <w:color w:val="000000"/>
                <w:sz w:val="18"/>
                <w:szCs w:val="18"/>
                <w:lang w:eastAsia="en-AU"/>
              </w:rPr>
              <w:t>(250)</w:t>
            </w:r>
          </w:p>
        </w:tc>
      </w:tr>
      <w:tr w:rsidR="002D7A86" w:rsidRPr="00D71A0F" w14:paraId="046A7FFC"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895E3DA"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0952FC1D"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86" w:type="pct"/>
            <w:gridSpan w:val="2"/>
            <w:tcBorders>
              <w:top w:val="single" w:sz="4" w:space="0" w:color="auto"/>
              <w:left w:val="nil"/>
              <w:bottom w:val="single" w:sz="4" w:space="0" w:color="auto"/>
              <w:right w:val="single" w:sz="4" w:space="0" w:color="FFFFFF"/>
            </w:tcBorders>
            <w:noWrap/>
            <w:vAlign w:val="center"/>
            <w:hideMark/>
          </w:tcPr>
          <w:p w14:paraId="4F9E96D0"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86" w:type="pct"/>
            <w:gridSpan w:val="2"/>
            <w:tcBorders>
              <w:top w:val="single" w:sz="4" w:space="0" w:color="auto"/>
              <w:left w:val="nil"/>
              <w:bottom w:val="single" w:sz="4" w:space="0" w:color="auto"/>
              <w:right w:val="single" w:sz="4" w:space="0" w:color="FFFFFF"/>
            </w:tcBorders>
            <w:noWrap/>
            <w:vAlign w:val="center"/>
            <w:hideMark/>
          </w:tcPr>
          <w:p w14:paraId="120C7ED6"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r>
    </w:tbl>
    <w:p w14:paraId="04BC886B" w14:textId="77777777" w:rsidR="002D7A86" w:rsidRPr="00D71A0F" w:rsidRDefault="002D7A86" w:rsidP="002D7A86">
      <w:pPr>
        <w:spacing w:before="360" w:after="160" w:line="276" w:lineRule="auto"/>
        <w:rPr>
          <w:rFonts w:ascii="Public Sans" w:eastAsia="Aptos" w:hAnsi="Public Sans"/>
          <w:kern w:val="2"/>
          <w:sz w:val="24"/>
          <w:szCs w:val="24"/>
          <w14:ligatures w14:val="standardContextual"/>
        </w:rPr>
      </w:pPr>
    </w:p>
    <w:p w14:paraId="4FCA283E" w14:textId="77777777" w:rsidR="002D7A86" w:rsidRPr="00D71A0F" w:rsidRDefault="002D7A86" w:rsidP="002D7A86">
      <w:pPr>
        <w:spacing w:after="160" w:line="276" w:lineRule="auto"/>
        <w:rPr>
          <w:rFonts w:ascii="Public Sans" w:eastAsia="Aptos" w:hAnsi="Public Sans"/>
          <w:kern w:val="2"/>
          <w:sz w:val="24"/>
          <w:szCs w:val="24"/>
          <w14:ligatures w14:val="standardContextual"/>
        </w:rPr>
      </w:pPr>
      <w:r w:rsidRPr="00D71A0F">
        <w:rPr>
          <w:rFonts w:ascii="Public Sans" w:eastAsia="Aptos" w:hAnsi="Public Sans"/>
          <w:sz w:val="24"/>
          <w:szCs w:val="24"/>
          <w:lang w:eastAsia="en-AU"/>
        </w:rPr>
        <w:br w:type="page"/>
      </w:r>
    </w:p>
    <w:p w14:paraId="5ED208CB" w14:textId="77777777" w:rsidR="006300D1" w:rsidRPr="00D71A0F" w:rsidRDefault="006300D1" w:rsidP="00DA6914">
      <w:pPr>
        <w:pStyle w:val="Heading4"/>
        <w:rPr>
          <w:rFonts w:ascii="Public Sans" w:hAnsi="Public Sans"/>
        </w:rPr>
      </w:pPr>
      <w:r w:rsidRPr="00D71A0F">
        <w:rPr>
          <w:rFonts w:ascii="Public Sans" w:hAnsi="Public Sans"/>
        </w:rPr>
        <w:t>Balance Sheet</w:t>
      </w:r>
    </w:p>
    <w:tbl>
      <w:tblPr>
        <w:tblW w:w="5015" w:type="pct"/>
        <w:tblInd w:w="-5" w:type="dxa"/>
        <w:tblLook w:val="04A0" w:firstRow="1" w:lastRow="0" w:firstColumn="1" w:lastColumn="0" w:noHBand="0" w:noVBand="1"/>
        <w:tblCaption w:val="12.2 Financial Statements - Workers' Compensation (Dust Diseases) Authority - Balance Sheet"/>
        <w:tblDescription w:val="12.2 Financial Statements - Workers' Compensation (Dust Diseases) Authority - Balance Sheet"/>
      </w:tblPr>
      <w:tblGrid>
        <w:gridCol w:w="6234"/>
        <w:gridCol w:w="116"/>
        <w:gridCol w:w="1013"/>
        <w:gridCol w:w="105"/>
        <w:gridCol w:w="1040"/>
        <w:gridCol w:w="95"/>
        <w:gridCol w:w="1034"/>
        <w:gridCol w:w="31"/>
      </w:tblGrid>
      <w:tr w:rsidR="008E64DA" w:rsidRPr="00D71A0F" w14:paraId="4AAEC231" w14:textId="77777777" w:rsidTr="008E64DA">
        <w:trPr>
          <w:trHeight w:val="283"/>
        </w:trPr>
        <w:tc>
          <w:tcPr>
            <w:tcW w:w="3284" w:type="pct"/>
            <w:gridSpan w:val="2"/>
            <w:shd w:val="clear" w:color="auto" w:fill="EBEBEB"/>
            <w:vAlign w:val="center"/>
            <w:hideMark/>
          </w:tcPr>
          <w:p w14:paraId="553C4551"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043C1949"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10A2A55E"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5B44A0AE" w14:textId="77777777" w:rsidTr="008E64DA">
        <w:trPr>
          <w:trHeight w:val="225"/>
        </w:trPr>
        <w:tc>
          <w:tcPr>
            <w:tcW w:w="3284" w:type="pct"/>
            <w:gridSpan w:val="2"/>
            <w:shd w:val="clear" w:color="auto" w:fill="EBEBEB"/>
            <w:vAlign w:val="center"/>
            <w:hideMark/>
          </w:tcPr>
          <w:p w14:paraId="2D5CB0BD"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57F4FB7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6C5F853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27860398"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6DFF1DD7" w14:textId="77777777" w:rsidTr="008E64DA">
        <w:trPr>
          <w:trHeight w:val="283"/>
        </w:trPr>
        <w:tc>
          <w:tcPr>
            <w:tcW w:w="3284" w:type="pct"/>
            <w:gridSpan w:val="2"/>
            <w:shd w:val="clear" w:color="auto" w:fill="EBEBEB"/>
            <w:vAlign w:val="center"/>
            <w:hideMark/>
          </w:tcPr>
          <w:p w14:paraId="72D51178"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730C15C3"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31ABCCB5"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26D900C4"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8E64DA" w:rsidRPr="00D71A0F" w14:paraId="31EE1FBC" w14:textId="77777777" w:rsidTr="008E64DA">
        <w:trPr>
          <w:gridAfter w:val="1"/>
          <w:wAfter w:w="16"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7E81DD84"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Assets</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571C12CE"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single" w:sz="4" w:space="0" w:color="FFFFFF"/>
              <w:left w:val="nil"/>
              <w:bottom w:val="single" w:sz="4" w:space="0" w:color="FFFFFF"/>
              <w:right w:val="single" w:sz="4" w:space="0" w:color="FFFFFF"/>
            </w:tcBorders>
            <w:noWrap/>
            <w:vAlign w:val="bottom"/>
            <w:hideMark/>
          </w:tcPr>
          <w:p w14:paraId="6B0A3A6E"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027086C0"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0BA2E94F"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7443AAE"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Current Assets</w:t>
            </w:r>
          </w:p>
        </w:tc>
        <w:tc>
          <w:tcPr>
            <w:tcW w:w="584" w:type="pct"/>
            <w:gridSpan w:val="2"/>
            <w:tcBorders>
              <w:top w:val="nil"/>
              <w:left w:val="nil"/>
              <w:bottom w:val="single" w:sz="4" w:space="0" w:color="FFFFFF"/>
              <w:right w:val="single" w:sz="4" w:space="0" w:color="FFFFFF"/>
            </w:tcBorders>
            <w:noWrap/>
            <w:vAlign w:val="bottom"/>
            <w:hideMark/>
          </w:tcPr>
          <w:p w14:paraId="2F8BE55A"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bottom"/>
            <w:hideMark/>
          </w:tcPr>
          <w:p w14:paraId="24EA73C1"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1678695"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0E563EF3"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DD33C0"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Assets</w:t>
            </w:r>
          </w:p>
        </w:tc>
        <w:tc>
          <w:tcPr>
            <w:tcW w:w="584" w:type="pct"/>
            <w:gridSpan w:val="2"/>
            <w:tcBorders>
              <w:top w:val="nil"/>
              <w:left w:val="nil"/>
              <w:bottom w:val="single" w:sz="4" w:space="0" w:color="FFFFFF"/>
              <w:right w:val="single" w:sz="4" w:space="0" w:color="FFFFFF"/>
            </w:tcBorders>
            <w:noWrap/>
            <w:vAlign w:val="center"/>
            <w:hideMark/>
          </w:tcPr>
          <w:p w14:paraId="5816FB2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70,118</w:t>
            </w:r>
          </w:p>
        </w:tc>
        <w:tc>
          <w:tcPr>
            <w:tcW w:w="592" w:type="pct"/>
            <w:gridSpan w:val="2"/>
            <w:tcBorders>
              <w:top w:val="nil"/>
              <w:left w:val="nil"/>
              <w:bottom w:val="single" w:sz="4" w:space="0" w:color="FFFFFF"/>
              <w:right w:val="single" w:sz="4" w:space="0" w:color="FFFFFF"/>
            </w:tcBorders>
            <w:noWrap/>
            <w:vAlign w:val="center"/>
            <w:hideMark/>
          </w:tcPr>
          <w:p w14:paraId="04AD0B8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32,268</w:t>
            </w:r>
          </w:p>
        </w:tc>
        <w:tc>
          <w:tcPr>
            <w:tcW w:w="584" w:type="pct"/>
            <w:gridSpan w:val="2"/>
            <w:tcBorders>
              <w:top w:val="nil"/>
              <w:left w:val="nil"/>
              <w:bottom w:val="single" w:sz="4" w:space="0" w:color="FFFFFF"/>
              <w:right w:val="single" w:sz="4" w:space="0" w:color="FFFFFF"/>
            </w:tcBorders>
            <w:noWrap/>
            <w:vAlign w:val="center"/>
            <w:hideMark/>
          </w:tcPr>
          <w:p w14:paraId="7DA06BD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44,864</w:t>
            </w:r>
          </w:p>
        </w:tc>
      </w:tr>
      <w:tr w:rsidR="008E64DA" w:rsidRPr="00D71A0F" w14:paraId="5E32AE85"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DB99EF6"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4" w:type="pct"/>
            <w:gridSpan w:val="2"/>
            <w:tcBorders>
              <w:top w:val="nil"/>
              <w:left w:val="nil"/>
              <w:bottom w:val="single" w:sz="4" w:space="0" w:color="FFFFFF"/>
              <w:right w:val="single" w:sz="4" w:space="0" w:color="FFFFFF"/>
            </w:tcBorders>
            <w:noWrap/>
            <w:vAlign w:val="center"/>
            <w:hideMark/>
          </w:tcPr>
          <w:p w14:paraId="7513FD0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1AE0236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3BB297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422A83A4"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95DFA8F"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4" w:type="pct"/>
            <w:gridSpan w:val="2"/>
            <w:tcBorders>
              <w:top w:val="nil"/>
              <w:left w:val="nil"/>
              <w:bottom w:val="single" w:sz="4" w:space="0" w:color="FFFFFF"/>
              <w:right w:val="single" w:sz="4" w:space="0" w:color="FFFFFF"/>
            </w:tcBorders>
            <w:noWrap/>
            <w:vAlign w:val="center"/>
            <w:hideMark/>
          </w:tcPr>
          <w:p w14:paraId="05621C6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95,572</w:t>
            </w:r>
          </w:p>
        </w:tc>
        <w:tc>
          <w:tcPr>
            <w:tcW w:w="592" w:type="pct"/>
            <w:gridSpan w:val="2"/>
            <w:tcBorders>
              <w:top w:val="nil"/>
              <w:left w:val="nil"/>
              <w:bottom w:val="single" w:sz="4" w:space="0" w:color="FFFFFF"/>
              <w:right w:val="single" w:sz="4" w:space="0" w:color="FFFFFF"/>
            </w:tcBorders>
            <w:noWrap/>
            <w:vAlign w:val="center"/>
            <w:hideMark/>
          </w:tcPr>
          <w:p w14:paraId="1FE8C78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101,709</w:t>
            </w:r>
          </w:p>
        </w:tc>
        <w:tc>
          <w:tcPr>
            <w:tcW w:w="584" w:type="pct"/>
            <w:gridSpan w:val="2"/>
            <w:tcBorders>
              <w:top w:val="nil"/>
              <w:left w:val="nil"/>
              <w:bottom w:val="single" w:sz="4" w:space="0" w:color="FFFFFF"/>
              <w:right w:val="single" w:sz="4" w:space="0" w:color="FFFFFF"/>
            </w:tcBorders>
            <w:noWrap/>
            <w:vAlign w:val="center"/>
            <w:hideMark/>
          </w:tcPr>
          <w:p w14:paraId="403B68A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98,108</w:t>
            </w:r>
          </w:p>
        </w:tc>
      </w:tr>
      <w:tr w:rsidR="008E64DA" w:rsidRPr="00D71A0F" w14:paraId="46B34147"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4091486"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4" w:type="pct"/>
            <w:gridSpan w:val="2"/>
            <w:tcBorders>
              <w:top w:val="nil"/>
              <w:left w:val="nil"/>
              <w:bottom w:val="single" w:sz="4" w:space="0" w:color="FFFFFF"/>
              <w:right w:val="single" w:sz="4" w:space="0" w:color="FFFFFF"/>
            </w:tcBorders>
            <w:noWrap/>
            <w:vAlign w:val="center"/>
            <w:hideMark/>
          </w:tcPr>
          <w:p w14:paraId="1B6552B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1923F27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319252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6DA66C0E"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5DC2126"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4" w:type="pct"/>
            <w:gridSpan w:val="2"/>
            <w:tcBorders>
              <w:top w:val="nil"/>
              <w:left w:val="nil"/>
              <w:bottom w:val="single" w:sz="4" w:space="0" w:color="FFFFFF"/>
              <w:right w:val="single" w:sz="4" w:space="0" w:color="FFFFFF"/>
            </w:tcBorders>
            <w:noWrap/>
            <w:vAlign w:val="center"/>
            <w:hideMark/>
          </w:tcPr>
          <w:p w14:paraId="48F09F4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21B0C8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2BD926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0B1E0215"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48C51FE"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4" w:type="pct"/>
            <w:gridSpan w:val="2"/>
            <w:tcBorders>
              <w:top w:val="nil"/>
              <w:left w:val="nil"/>
              <w:bottom w:val="single" w:sz="4" w:space="0" w:color="FFFFFF"/>
              <w:right w:val="single" w:sz="4" w:space="0" w:color="FFFFFF"/>
            </w:tcBorders>
            <w:noWrap/>
            <w:vAlign w:val="center"/>
            <w:hideMark/>
          </w:tcPr>
          <w:p w14:paraId="36324F5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900,592</w:t>
            </w:r>
          </w:p>
        </w:tc>
        <w:tc>
          <w:tcPr>
            <w:tcW w:w="592" w:type="pct"/>
            <w:gridSpan w:val="2"/>
            <w:tcBorders>
              <w:top w:val="nil"/>
              <w:left w:val="nil"/>
              <w:bottom w:val="single" w:sz="4" w:space="0" w:color="FFFFFF"/>
              <w:right w:val="single" w:sz="4" w:space="0" w:color="FFFFFF"/>
            </w:tcBorders>
            <w:noWrap/>
            <w:vAlign w:val="center"/>
            <w:hideMark/>
          </w:tcPr>
          <w:p w14:paraId="4319D2A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0B3570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638BAAB0"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9429A00"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Assets</w:t>
            </w:r>
          </w:p>
        </w:tc>
        <w:tc>
          <w:tcPr>
            <w:tcW w:w="584" w:type="pct"/>
            <w:gridSpan w:val="2"/>
            <w:tcBorders>
              <w:top w:val="nil"/>
              <w:left w:val="nil"/>
              <w:bottom w:val="single" w:sz="4" w:space="0" w:color="FFFFFF"/>
              <w:right w:val="single" w:sz="4" w:space="0" w:color="FFFFFF"/>
            </w:tcBorders>
            <w:noWrap/>
            <w:vAlign w:val="center"/>
            <w:hideMark/>
          </w:tcPr>
          <w:p w14:paraId="2B1AB89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3B280A0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A1505C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198693C5"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200466"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6755641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1EDB88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7CDB43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1C54652D" w14:textId="77777777" w:rsidTr="008E64DA">
        <w:trPr>
          <w:gridAfter w:val="1"/>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5ADFA97B"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Assets Held For Sale</w:t>
            </w:r>
          </w:p>
        </w:tc>
        <w:tc>
          <w:tcPr>
            <w:tcW w:w="584" w:type="pct"/>
            <w:gridSpan w:val="2"/>
            <w:tcBorders>
              <w:top w:val="nil"/>
              <w:left w:val="nil"/>
              <w:bottom w:val="single" w:sz="4" w:space="0" w:color="auto"/>
              <w:right w:val="single" w:sz="4" w:space="0" w:color="FFFFFF"/>
            </w:tcBorders>
            <w:noWrap/>
            <w:vAlign w:val="center"/>
            <w:hideMark/>
          </w:tcPr>
          <w:p w14:paraId="5175C75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auto"/>
              <w:right w:val="single" w:sz="4" w:space="0" w:color="FFFFFF"/>
            </w:tcBorders>
            <w:noWrap/>
            <w:vAlign w:val="center"/>
            <w:hideMark/>
          </w:tcPr>
          <w:p w14:paraId="2E6E72B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5E346D5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44840FD7" w14:textId="77777777" w:rsidTr="008E64DA">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CBA2166"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Assets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BA02CC8"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1,066,282</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0AE2CFB3"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133,977</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A46ADBD"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142,972</w:t>
            </w:r>
          </w:p>
        </w:tc>
      </w:tr>
      <w:tr w:rsidR="008E64DA" w:rsidRPr="00D71A0F" w14:paraId="03BF1D99"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9607F54"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Non Current Assets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2601734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single" w:sz="4" w:space="0" w:color="auto"/>
              <w:left w:val="nil"/>
              <w:bottom w:val="single" w:sz="4" w:space="0" w:color="FFFFFF"/>
              <w:right w:val="single" w:sz="4" w:space="0" w:color="FFFFFF"/>
            </w:tcBorders>
            <w:noWrap/>
            <w:vAlign w:val="center"/>
            <w:hideMark/>
          </w:tcPr>
          <w:p w14:paraId="20B0931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107651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2DB2E722"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5DF270F"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Receivable</w:t>
            </w:r>
          </w:p>
        </w:tc>
        <w:tc>
          <w:tcPr>
            <w:tcW w:w="584" w:type="pct"/>
            <w:gridSpan w:val="2"/>
            <w:tcBorders>
              <w:top w:val="nil"/>
              <w:left w:val="nil"/>
              <w:bottom w:val="single" w:sz="4" w:space="0" w:color="FFFFFF"/>
              <w:right w:val="single" w:sz="4" w:space="0" w:color="FFFFFF"/>
            </w:tcBorders>
            <w:noWrap/>
            <w:vAlign w:val="center"/>
            <w:hideMark/>
          </w:tcPr>
          <w:p w14:paraId="6CEA584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754A1A0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6D53DD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7716D60B"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359BE65"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Receivables</w:t>
            </w:r>
          </w:p>
        </w:tc>
        <w:tc>
          <w:tcPr>
            <w:tcW w:w="584" w:type="pct"/>
            <w:gridSpan w:val="2"/>
            <w:tcBorders>
              <w:top w:val="nil"/>
              <w:left w:val="nil"/>
              <w:bottom w:val="single" w:sz="4" w:space="0" w:color="FFFFFF"/>
              <w:right w:val="single" w:sz="4" w:space="0" w:color="FFFFFF"/>
            </w:tcBorders>
            <w:noWrap/>
            <w:vAlign w:val="center"/>
            <w:hideMark/>
          </w:tcPr>
          <w:p w14:paraId="64EA07A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753,304</w:t>
            </w:r>
          </w:p>
        </w:tc>
        <w:tc>
          <w:tcPr>
            <w:tcW w:w="592" w:type="pct"/>
            <w:gridSpan w:val="2"/>
            <w:tcBorders>
              <w:top w:val="nil"/>
              <w:left w:val="nil"/>
              <w:bottom w:val="single" w:sz="4" w:space="0" w:color="FFFFFF"/>
              <w:right w:val="single" w:sz="4" w:space="0" w:color="FFFFFF"/>
            </w:tcBorders>
            <w:noWrap/>
            <w:vAlign w:val="center"/>
            <w:hideMark/>
          </w:tcPr>
          <w:p w14:paraId="0133644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969,039</w:t>
            </w:r>
          </w:p>
        </w:tc>
        <w:tc>
          <w:tcPr>
            <w:tcW w:w="584" w:type="pct"/>
            <w:gridSpan w:val="2"/>
            <w:tcBorders>
              <w:top w:val="nil"/>
              <w:left w:val="nil"/>
              <w:bottom w:val="single" w:sz="4" w:space="0" w:color="FFFFFF"/>
              <w:right w:val="single" w:sz="4" w:space="0" w:color="FFFFFF"/>
            </w:tcBorders>
            <w:noWrap/>
            <w:vAlign w:val="center"/>
            <w:hideMark/>
          </w:tcPr>
          <w:p w14:paraId="2B9B123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926,507</w:t>
            </w:r>
          </w:p>
        </w:tc>
      </w:tr>
      <w:tr w:rsidR="008E64DA" w:rsidRPr="00D71A0F" w14:paraId="67B1C1A7"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21E5853"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Assets</w:t>
            </w:r>
          </w:p>
        </w:tc>
        <w:tc>
          <w:tcPr>
            <w:tcW w:w="584" w:type="pct"/>
            <w:gridSpan w:val="2"/>
            <w:tcBorders>
              <w:top w:val="nil"/>
              <w:left w:val="nil"/>
              <w:bottom w:val="single" w:sz="4" w:space="0" w:color="FFFFFF"/>
              <w:right w:val="single" w:sz="4" w:space="0" w:color="FFFFFF"/>
            </w:tcBorders>
            <w:noWrap/>
            <w:vAlign w:val="center"/>
            <w:hideMark/>
          </w:tcPr>
          <w:p w14:paraId="212F2ED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2A23A00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3BFFF4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02D9C8ED"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95F029B"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Inventories</w:t>
            </w:r>
          </w:p>
        </w:tc>
        <w:tc>
          <w:tcPr>
            <w:tcW w:w="584" w:type="pct"/>
            <w:gridSpan w:val="2"/>
            <w:tcBorders>
              <w:top w:val="nil"/>
              <w:left w:val="nil"/>
              <w:bottom w:val="single" w:sz="4" w:space="0" w:color="FFFFFF"/>
              <w:right w:val="single" w:sz="4" w:space="0" w:color="FFFFFF"/>
            </w:tcBorders>
            <w:noWrap/>
            <w:vAlign w:val="center"/>
            <w:hideMark/>
          </w:tcPr>
          <w:p w14:paraId="3CF3AD1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B44B28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5810CE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04EE99EB"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7FDE3FE"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Financial Assets at Fair Value</w:t>
            </w:r>
          </w:p>
        </w:tc>
        <w:tc>
          <w:tcPr>
            <w:tcW w:w="584" w:type="pct"/>
            <w:gridSpan w:val="2"/>
            <w:tcBorders>
              <w:top w:val="nil"/>
              <w:left w:val="nil"/>
              <w:bottom w:val="single" w:sz="4" w:space="0" w:color="FFFFFF"/>
              <w:right w:val="single" w:sz="4" w:space="0" w:color="FFFFFF"/>
            </w:tcBorders>
            <w:noWrap/>
            <w:vAlign w:val="center"/>
            <w:hideMark/>
          </w:tcPr>
          <w:p w14:paraId="6220747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12201CD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943,664</w:t>
            </w:r>
          </w:p>
        </w:tc>
        <w:tc>
          <w:tcPr>
            <w:tcW w:w="584" w:type="pct"/>
            <w:gridSpan w:val="2"/>
            <w:tcBorders>
              <w:top w:val="nil"/>
              <w:left w:val="nil"/>
              <w:bottom w:val="single" w:sz="4" w:space="0" w:color="FFFFFF"/>
              <w:right w:val="single" w:sz="4" w:space="0" w:color="FFFFFF"/>
            </w:tcBorders>
            <w:noWrap/>
            <w:vAlign w:val="center"/>
            <w:hideMark/>
          </w:tcPr>
          <w:p w14:paraId="74FF65B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899,464</w:t>
            </w:r>
          </w:p>
        </w:tc>
      </w:tr>
      <w:tr w:rsidR="008E64DA" w:rsidRPr="00D71A0F" w14:paraId="547A1E6A"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0937DE6"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Equity Investments</w:t>
            </w:r>
          </w:p>
        </w:tc>
        <w:tc>
          <w:tcPr>
            <w:tcW w:w="584" w:type="pct"/>
            <w:gridSpan w:val="2"/>
            <w:tcBorders>
              <w:top w:val="nil"/>
              <w:left w:val="nil"/>
              <w:bottom w:val="single" w:sz="4" w:space="0" w:color="FFFFFF"/>
              <w:right w:val="single" w:sz="4" w:space="0" w:color="FFFFFF"/>
            </w:tcBorders>
            <w:noWrap/>
            <w:vAlign w:val="center"/>
            <w:hideMark/>
          </w:tcPr>
          <w:p w14:paraId="4551BCD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BC7621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B0B1D9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26DFC4FA"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BEDA112"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Property, Plant and Equipment -</w:t>
            </w:r>
          </w:p>
        </w:tc>
        <w:tc>
          <w:tcPr>
            <w:tcW w:w="584" w:type="pct"/>
            <w:gridSpan w:val="2"/>
            <w:tcBorders>
              <w:top w:val="nil"/>
              <w:left w:val="nil"/>
              <w:bottom w:val="single" w:sz="4" w:space="0" w:color="FFFFFF"/>
              <w:right w:val="single" w:sz="4" w:space="0" w:color="FFFFFF"/>
            </w:tcBorders>
            <w:noWrap/>
            <w:vAlign w:val="center"/>
            <w:hideMark/>
          </w:tcPr>
          <w:p w14:paraId="1649243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center"/>
            <w:hideMark/>
          </w:tcPr>
          <w:p w14:paraId="0EFEB1B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5BF37BC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5EDBF4DD"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947C31"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Land and Building</w:t>
            </w:r>
          </w:p>
        </w:tc>
        <w:tc>
          <w:tcPr>
            <w:tcW w:w="584" w:type="pct"/>
            <w:gridSpan w:val="2"/>
            <w:tcBorders>
              <w:top w:val="nil"/>
              <w:left w:val="nil"/>
              <w:bottom w:val="single" w:sz="4" w:space="0" w:color="FFFFFF"/>
              <w:right w:val="single" w:sz="4" w:space="0" w:color="FFFFFF"/>
            </w:tcBorders>
            <w:noWrap/>
            <w:vAlign w:val="center"/>
            <w:hideMark/>
          </w:tcPr>
          <w:p w14:paraId="686D47A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4363BCF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45653D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1C74DE66"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74DA93D"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Plant and Equipment</w:t>
            </w:r>
          </w:p>
        </w:tc>
        <w:tc>
          <w:tcPr>
            <w:tcW w:w="584" w:type="pct"/>
            <w:gridSpan w:val="2"/>
            <w:tcBorders>
              <w:top w:val="nil"/>
              <w:left w:val="nil"/>
              <w:bottom w:val="single" w:sz="4" w:space="0" w:color="FFFFFF"/>
              <w:right w:val="single" w:sz="4" w:space="0" w:color="FFFFFF"/>
            </w:tcBorders>
            <w:noWrap/>
            <w:vAlign w:val="center"/>
            <w:hideMark/>
          </w:tcPr>
          <w:p w14:paraId="396252A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2,062</w:t>
            </w:r>
          </w:p>
        </w:tc>
        <w:tc>
          <w:tcPr>
            <w:tcW w:w="592" w:type="pct"/>
            <w:gridSpan w:val="2"/>
            <w:tcBorders>
              <w:top w:val="nil"/>
              <w:left w:val="nil"/>
              <w:bottom w:val="single" w:sz="4" w:space="0" w:color="FFFFFF"/>
              <w:right w:val="single" w:sz="4" w:space="0" w:color="FFFFFF"/>
            </w:tcBorders>
            <w:noWrap/>
            <w:vAlign w:val="center"/>
            <w:hideMark/>
          </w:tcPr>
          <w:p w14:paraId="0C0A24D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1,976</w:t>
            </w:r>
          </w:p>
        </w:tc>
        <w:tc>
          <w:tcPr>
            <w:tcW w:w="584" w:type="pct"/>
            <w:gridSpan w:val="2"/>
            <w:tcBorders>
              <w:top w:val="nil"/>
              <w:left w:val="nil"/>
              <w:bottom w:val="single" w:sz="4" w:space="0" w:color="FFFFFF"/>
              <w:right w:val="single" w:sz="4" w:space="0" w:color="FFFFFF"/>
            </w:tcBorders>
            <w:noWrap/>
            <w:vAlign w:val="center"/>
            <w:hideMark/>
          </w:tcPr>
          <w:p w14:paraId="7C351BB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2,665</w:t>
            </w:r>
          </w:p>
        </w:tc>
      </w:tr>
      <w:tr w:rsidR="008E64DA" w:rsidRPr="00D71A0F" w14:paraId="4199063C"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84BB68" w14:textId="608C0842" w:rsidR="002D7A86" w:rsidRPr="00D71A0F" w:rsidRDefault="002D7A86" w:rsidP="00184C6D">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Infrastructure Systems</w:t>
            </w:r>
          </w:p>
        </w:tc>
        <w:tc>
          <w:tcPr>
            <w:tcW w:w="584" w:type="pct"/>
            <w:gridSpan w:val="2"/>
            <w:tcBorders>
              <w:top w:val="nil"/>
              <w:left w:val="nil"/>
              <w:bottom w:val="single" w:sz="4" w:space="0" w:color="FFFFFF"/>
              <w:right w:val="single" w:sz="4" w:space="0" w:color="FFFFFF"/>
            </w:tcBorders>
            <w:noWrap/>
            <w:vAlign w:val="center"/>
            <w:hideMark/>
          </w:tcPr>
          <w:p w14:paraId="6116622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32BFE55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6CEAB9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7C479EEA"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69111DA"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Investment Properties</w:t>
            </w:r>
          </w:p>
        </w:tc>
        <w:tc>
          <w:tcPr>
            <w:tcW w:w="584" w:type="pct"/>
            <w:gridSpan w:val="2"/>
            <w:tcBorders>
              <w:top w:val="nil"/>
              <w:left w:val="nil"/>
              <w:bottom w:val="single" w:sz="4" w:space="0" w:color="FFFFFF"/>
              <w:right w:val="single" w:sz="4" w:space="0" w:color="FFFFFF"/>
            </w:tcBorders>
            <w:noWrap/>
            <w:vAlign w:val="center"/>
            <w:hideMark/>
          </w:tcPr>
          <w:p w14:paraId="26669AC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494DBD0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659C0D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39C75F09"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A87AA8"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Right of Use Assets</w:t>
            </w:r>
          </w:p>
        </w:tc>
        <w:tc>
          <w:tcPr>
            <w:tcW w:w="584" w:type="pct"/>
            <w:gridSpan w:val="2"/>
            <w:tcBorders>
              <w:top w:val="nil"/>
              <w:left w:val="nil"/>
              <w:bottom w:val="single" w:sz="4" w:space="0" w:color="FFFFFF"/>
              <w:right w:val="single" w:sz="4" w:space="0" w:color="FFFFFF"/>
            </w:tcBorders>
            <w:noWrap/>
            <w:vAlign w:val="center"/>
            <w:hideMark/>
          </w:tcPr>
          <w:p w14:paraId="74765E6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7C10EB1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01892E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413C809E"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095B6EF"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Intangibles</w:t>
            </w:r>
          </w:p>
        </w:tc>
        <w:tc>
          <w:tcPr>
            <w:tcW w:w="584" w:type="pct"/>
            <w:gridSpan w:val="2"/>
            <w:tcBorders>
              <w:top w:val="nil"/>
              <w:left w:val="nil"/>
              <w:bottom w:val="single" w:sz="4" w:space="0" w:color="FFFFFF"/>
              <w:right w:val="single" w:sz="4" w:space="0" w:color="FFFFFF"/>
            </w:tcBorders>
            <w:noWrap/>
            <w:vAlign w:val="center"/>
            <w:hideMark/>
          </w:tcPr>
          <w:p w14:paraId="7A97C06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92" w:type="pct"/>
            <w:gridSpan w:val="2"/>
            <w:tcBorders>
              <w:top w:val="nil"/>
              <w:left w:val="nil"/>
              <w:bottom w:val="single" w:sz="4" w:space="0" w:color="FFFFFF"/>
              <w:right w:val="single" w:sz="4" w:space="0" w:color="FFFFFF"/>
            </w:tcBorders>
            <w:noWrap/>
            <w:vAlign w:val="center"/>
            <w:hideMark/>
          </w:tcPr>
          <w:p w14:paraId="2ABDC1A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4CBB1C6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8E64DA" w:rsidRPr="00D71A0F" w14:paraId="79FEA993" w14:textId="77777777" w:rsidTr="008E64DA">
        <w:trPr>
          <w:gridAfter w:val="1"/>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91EFCE6"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Assets</w:t>
            </w:r>
          </w:p>
        </w:tc>
        <w:tc>
          <w:tcPr>
            <w:tcW w:w="584" w:type="pct"/>
            <w:gridSpan w:val="2"/>
            <w:tcBorders>
              <w:top w:val="nil"/>
              <w:left w:val="nil"/>
              <w:bottom w:val="single" w:sz="4" w:space="0" w:color="auto"/>
              <w:right w:val="single" w:sz="4" w:space="0" w:color="FFFFFF"/>
            </w:tcBorders>
            <w:noWrap/>
            <w:vAlign w:val="center"/>
            <w:hideMark/>
          </w:tcPr>
          <w:p w14:paraId="44D8D2A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auto"/>
              <w:right w:val="single" w:sz="4" w:space="0" w:color="FFFFFF"/>
            </w:tcBorders>
            <w:noWrap/>
            <w:vAlign w:val="center"/>
            <w:hideMark/>
          </w:tcPr>
          <w:p w14:paraId="4D172FD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0D93CBD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4C73DBDB" w14:textId="77777777" w:rsidTr="008E64DA">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9BC6364"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Assets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B3DB7E4"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755,366</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59C46105"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1,914,679</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5DCAE9B0"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1,828,636</w:t>
            </w:r>
          </w:p>
        </w:tc>
      </w:tr>
      <w:tr w:rsidR="008E64DA" w:rsidRPr="00D71A0F" w14:paraId="26E925E3" w14:textId="77777777" w:rsidTr="008E64DA">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13C62F03"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Total Assets</w:t>
            </w:r>
          </w:p>
        </w:tc>
        <w:tc>
          <w:tcPr>
            <w:tcW w:w="584" w:type="pct"/>
            <w:gridSpan w:val="2"/>
            <w:tcBorders>
              <w:top w:val="single" w:sz="4" w:space="0" w:color="auto"/>
              <w:left w:val="nil"/>
              <w:bottom w:val="single" w:sz="4" w:space="0" w:color="auto"/>
              <w:right w:val="single" w:sz="4" w:space="0" w:color="FFFFFF"/>
            </w:tcBorders>
            <w:noWrap/>
            <w:vAlign w:val="center"/>
            <w:hideMark/>
          </w:tcPr>
          <w:p w14:paraId="35064063"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1,821,648</w:t>
            </w:r>
          </w:p>
        </w:tc>
        <w:tc>
          <w:tcPr>
            <w:tcW w:w="592" w:type="pct"/>
            <w:gridSpan w:val="2"/>
            <w:tcBorders>
              <w:top w:val="single" w:sz="4" w:space="0" w:color="auto"/>
              <w:left w:val="nil"/>
              <w:bottom w:val="single" w:sz="4" w:space="0" w:color="auto"/>
              <w:right w:val="single" w:sz="4" w:space="0" w:color="FFFFFF"/>
            </w:tcBorders>
            <w:noWrap/>
            <w:vAlign w:val="center"/>
            <w:hideMark/>
          </w:tcPr>
          <w:p w14:paraId="4BE0D594"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2,048,656</w:t>
            </w:r>
          </w:p>
        </w:tc>
        <w:tc>
          <w:tcPr>
            <w:tcW w:w="584" w:type="pct"/>
            <w:gridSpan w:val="2"/>
            <w:tcBorders>
              <w:top w:val="single" w:sz="4" w:space="0" w:color="auto"/>
              <w:left w:val="nil"/>
              <w:bottom w:val="single" w:sz="4" w:space="0" w:color="auto"/>
              <w:right w:val="single" w:sz="4" w:space="0" w:color="FFFFFF"/>
            </w:tcBorders>
            <w:noWrap/>
            <w:vAlign w:val="center"/>
            <w:hideMark/>
          </w:tcPr>
          <w:p w14:paraId="0B6E70C6"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1,971,608</w:t>
            </w:r>
          </w:p>
        </w:tc>
      </w:tr>
      <w:tr w:rsidR="008E64DA" w:rsidRPr="00D71A0F" w14:paraId="42F60038"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95F33A7"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Liabilities</w:t>
            </w:r>
          </w:p>
        </w:tc>
        <w:tc>
          <w:tcPr>
            <w:tcW w:w="584" w:type="pct"/>
            <w:gridSpan w:val="2"/>
            <w:tcBorders>
              <w:top w:val="nil"/>
              <w:left w:val="nil"/>
              <w:bottom w:val="single" w:sz="4" w:space="0" w:color="FFFFFF"/>
              <w:right w:val="single" w:sz="4" w:space="0" w:color="FFFFFF"/>
            </w:tcBorders>
            <w:noWrap/>
            <w:vAlign w:val="center"/>
            <w:hideMark/>
          </w:tcPr>
          <w:p w14:paraId="344D84B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center"/>
            <w:hideMark/>
          </w:tcPr>
          <w:p w14:paraId="1CE9C57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4F491D4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79C6A255"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27337BC"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Current Liabilities</w:t>
            </w:r>
          </w:p>
        </w:tc>
        <w:tc>
          <w:tcPr>
            <w:tcW w:w="584" w:type="pct"/>
            <w:gridSpan w:val="2"/>
            <w:tcBorders>
              <w:top w:val="nil"/>
              <w:left w:val="nil"/>
              <w:bottom w:val="single" w:sz="4" w:space="0" w:color="FFFFFF"/>
              <w:right w:val="single" w:sz="4" w:space="0" w:color="FFFFFF"/>
            </w:tcBorders>
            <w:noWrap/>
            <w:vAlign w:val="center"/>
            <w:hideMark/>
          </w:tcPr>
          <w:p w14:paraId="492E2DD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center"/>
            <w:hideMark/>
          </w:tcPr>
          <w:p w14:paraId="0BA2802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741C391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41AB1050"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44E90A3"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4" w:type="pct"/>
            <w:gridSpan w:val="2"/>
            <w:tcBorders>
              <w:top w:val="nil"/>
              <w:left w:val="nil"/>
              <w:bottom w:val="single" w:sz="4" w:space="0" w:color="FFFFFF"/>
              <w:right w:val="single" w:sz="4" w:space="0" w:color="FFFFFF"/>
            </w:tcBorders>
            <w:noWrap/>
            <w:vAlign w:val="center"/>
            <w:hideMark/>
          </w:tcPr>
          <w:p w14:paraId="650F9D7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2319FAA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6B10F7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0962A6B7"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9D9CDC"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4" w:type="pct"/>
            <w:gridSpan w:val="2"/>
            <w:tcBorders>
              <w:top w:val="nil"/>
              <w:left w:val="nil"/>
              <w:bottom w:val="single" w:sz="4" w:space="0" w:color="FFFFFF"/>
              <w:right w:val="single" w:sz="4" w:space="0" w:color="FFFFFF"/>
            </w:tcBorders>
            <w:noWrap/>
            <w:vAlign w:val="center"/>
            <w:hideMark/>
          </w:tcPr>
          <w:p w14:paraId="6B978EE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8,378</w:t>
            </w:r>
          </w:p>
        </w:tc>
        <w:tc>
          <w:tcPr>
            <w:tcW w:w="592" w:type="pct"/>
            <w:gridSpan w:val="2"/>
            <w:tcBorders>
              <w:top w:val="nil"/>
              <w:left w:val="nil"/>
              <w:bottom w:val="single" w:sz="4" w:space="0" w:color="FFFFFF"/>
              <w:right w:val="single" w:sz="4" w:space="0" w:color="FFFFFF"/>
            </w:tcBorders>
            <w:noWrap/>
            <w:vAlign w:val="center"/>
            <w:hideMark/>
          </w:tcPr>
          <w:p w14:paraId="3052B5E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2,807</w:t>
            </w:r>
          </w:p>
        </w:tc>
        <w:tc>
          <w:tcPr>
            <w:tcW w:w="584" w:type="pct"/>
            <w:gridSpan w:val="2"/>
            <w:tcBorders>
              <w:top w:val="nil"/>
              <w:left w:val="nil"/>
              <w:bottom w:val="single" w:sz="4" w:space="0" w:color="FFFFFF"/>
              <w:right w:val="single" w:sz="4" w:space="0" w:color="FFFFFF"/>
            </w:tcBorders>
            <w:noWrap/>
            <w:vAlign w:val="center"/>
            <w:hideMark/>
          </w:tcPr>
          <w:p w14:paraId="7018FB0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2,312</w:t>
            </w:r>
          </w:p>
        </w:tc>
      </w:tr>
      <w:tr w:rsidR="008E64DA" w:rsidRPr="00D71A0F" w14:paraId="13AB429B"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8A28170"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4" w:type="pct"/>
            <w:gridSpan w:val="2"/>
            <w:tcBorders>
              <w:top w:val="nil"/>
              <w:left w:val="nil"/>
              <w:bottom w:val="single" w:sz="4" w:space="0" w:color="FFFFFF"/>
              <w:right w:val="single" w:sz="4" w:space="0" w:color="FFFFFF"/>
            </w:tcBorders>
            <w:noWrap/>
            <w:vAlign w:val="center"/>
            <w:hideMark/>
          </w:tcPr>
          <w:p w14:paraId="7D4C800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7AD94EC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DB13E2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6A58E336"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C26EA55"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4" w:type="pct"/>
            <w:gridSpan w:val="2"/>
            <w:tcBorders>
              <w:top w:val="nil"/>
              <w:left w:val="nil"/>
              <w:bottom w:val="single" w:sz="4" w:space="0" w:color="FFFFFF"/>
              <w:right w:val="single" w:sz="4" w:space="0" w:color="FFFFFF"/>
            </w:tcBorders>
            <w:noWrap/>
            <w:vAlign w:val="center"/>
            <w:hideMark/>
          </w:tcPr>
          <w:p w14:paraId="6BF8974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7,993</w:t>
            </w:r>
          </w:p>
        </w:tc>
        <w:tc>
          <w:tcPr>
            <w:tcW w:w="592" w:type="pct"/>
            <w:gridSpan w:val="2"/>
            <w:tcBorders>
              <w:top w:val="nil"/>
              <w:left w:val="nil"/>
              <w:bottom w:val="single" w:sz="4" w:space="0" w:color="FFFFFF"/>
              <w:right w:val="single" w:sz="4" w:space="0" w:color="FFFFFF"/>
            </w:tcBorders>
            <w:noWrap/>
            <w:vAlign w:val="center"/>
            <w:hideMark/>
          </w:tcPr>
          <w:p w14:paraId="3AD0FEF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ED2717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0C3444D0"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F1172F2"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4" w:type="pct"/>
            <w:gridSpan w:val="2"/>
            <w:tcBorders>
              <w:top w:val="nil"/>
              <w:left w:val="nil"/>
              <w:bottom w:val="single" w:sz="4" w:space="0" w:color="FFFFFF"/>
              <w:right w:val="single" w:sz="4" w:space="0" w:color="FFFFFF"/>
            </w:tcBorders>
            <w:noWrap/>
            <w:vAlign w:val="center"/>
            <w:hideMark/>
          </w:tcPr>
          <w:p w14:paraId="0B73901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B6ADA9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D504A0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6B2B5763"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408C72"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4" w:type="pct"/>
            <w:gridSpan w:val="2"/>
            <w:tcBorders>
              <w:top w:val="nil"/>
              <w:left w:val="nil"/>
              <w:bottom w:val="single" w:sz="4" w:space="0" w:color="FFFFFF"/>
              <w:right w:val="single" w:sz="4" w:space="0" w:color="FFFFFF"/>
            </w:tcBorders>
            <w:noWrap/>
            <w:vAlign w:val="center"/>
            <w:hideMark/>
          </w:tcPr>
          <w:p w14:paraId="6358C3A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130,787</w:t>
            </w:r>
          </w:p>
        </w:tc>
        <w:tc>
          <w:tcPr>
            <w:tcW w:w="592" w:type="pct"/>
            <w:gridSpan w:val="2"/>
            <w:tcBorders>
              <w:top w:val="nil"/>
              <w:left w:val="nil"/>
              <w:bottom w:val="single" w:sz="4" w:space="0" w:color="FFFFFF"/>
              <w:right w:val="single" w:sz="4" w:space="0" w:color="FFFFFF"/>
            </w:tcBorders>
            <w:noWrap/>
            <w:vAlign w:val="center"/>
            <w:hideMark/>
          </w:tcPr>
          <w:p w14:paraId="5F57FB5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148,065</w:t>
            </w:r>
          </w:p>
        </w:tc>
        <w:tc>
          <w:tcPr>
            <w:tcW w:w="584" w:type="pct"/>
            <w:gridSpan w:val="2"/>
            <w:tcBorders>
              <w:top w:val="nil"/>
              <w:left w:val="nil"/>
              <w:bottom w:val="single" w:sz="4" w:space="0" w:color="FFFFFF"/>
              <w:right w:val="single" w:sz="4" w:space="0" w:color="FFFFFF"/>
            </w:tcBorders>
            <w:noWrap/>
            <w:vAlign w:val="center"/>
            <w:hideMark/>
          </w:tcPr>
          <w:p w14:paraId="4D5258F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142,525</w:t>
            </w:r>
          </w:p>
        </w:tc>
      </w:tr>
      <w:tr w:rsidR="008E64DA" w:rsidRPr="00D71A0F" w14:paraId="3532D105"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8C46D7E"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22A976C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A3EA1C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FD2632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2651DDCA"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9897E56"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Liabilities Associated with Assets Held for Sale</w:t>
            </w:r>
          </w:p>
        </w:tc>
        <w:tc>
          <w:tcPr>
            <w:tcW w:w="584" w:type="pct"/>
            <w:gridSpan w:val="2"/>
            <w:tcBorders>
              <w:top w:val="nil"/>
              <w:left w:val="nil"/>
              <w:bottom w:val="single" w:sz="4" w:space="0" w:color="auto"/>
              <w:right w:val="single" w:sz="4" w:space="0" w:color="FFFFFF"/>
            </w:tcBorders>
            <w:noWrap/>
            <w:vAlign w:val="center"/>
            <w:hideMark/>
          </w:tcPr>
          <w:p w14:paraId="2AC09B0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auto"/>
              <w:right w:val="single" w:sz="4" w:space="0" w:color="FFFFFF"/>
            </w:tcBorders>
            <w:noWrap/>
            <w:vAlign w:val="center"/>
            <w:hideMark/>
          </w:tcPr>
          <w:p w14:paraId="3A0964F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1574363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1C32D8DD" w14:textId="77777777" w:rsidTr="008E64DA">
        <w:trPr>
          <w:gridAfter w:val="1"/>
          <w:wAfter w:w="16"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DB64C20"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Total Current Liabilities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59334E0"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147,158</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3B6059A1"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150,872</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7A5B50AC"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144,837</w:t>
            </w:r>
          </w:p>
        </w:tc>
      </w:tr>
      <w:tr w:rsidR="008E64DA" w:rsidRPr="00D71A0F" w14:paraId="1D4B8A3B"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5B64BDB"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Non Current Liabilities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1D890BE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single" w:sz="4" w:space="0" w:color="auto"/>
              <w:left w:val="nil"/>
              <w:bottom w:val="single" w:sz="4" w:space="0" w:color="FFFFFF"/>
              <w:right w:val="single" w:sz="4" w:space="0" w:color="FFFFFF"/>
            </w:tcBorders>
            <w:noWrap/>
            <w:vAlign w:val="center"/>
            <w:hideMark/>
          </w:tcPr>
          <w:p w14:paraId="2D9A02E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086ECA1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56DDE817"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602C3E9"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Taxes Payable</w:t>
            </w:r>
          </w:p>
        </w:tc>
        <w:tc>
          <w:tcPr>
            <w:tcW w:w="584" w:type="pct"/>
            <w:gridSpan w:val="2"/>
            <w:tcBorders>
              <w:top w:val="nil"/>
              <w:left w:val="nil"/>
              <w:bottom w:val="single" w:sz="4" w:space="0" w:color="FFFFFF"/>
              <w:right w:val="single" w:sz="4" w:space="0" w:color="FFFFFF"/>
            </w:tcBorders>
            <w:noWrap/>
            <w:vAlign w:val="center"/>
            <w:hideMark/>
          </w:tcPr>
          <w:p w14:paraId="6322B09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44DE515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FE2B24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2D800BC8"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A1DB132"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Payables</w:t>
            </w:r>
          </w:p>
        </w:tc>
        <w:tc>
          <w:tcPr>
            <w:tcW w:w="584" w:type="pct"/>
            <w:gridSpan w:val="2"/>
            <w:tcBorders>
              <w:top w:val="nil"/>
              <w:left w:val="nil"/>
              <w:bottom w:val="single" w:sz="4" w:space="0" w:color="FFFFFF"/>
              <w:right w:val="single" w:sz="4" w:space="0" w:color="FFFFFF"/>
            </w:tcBorders>
            <w:noWrap/>
            <w:vAlign w:val="center"/>
            <w:hideMark/>
          </w:tcPr>
          <w:p w14:paraId="002381C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D36E5D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E1B6F0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7532C562"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450CB34"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Contract Liabilities</w:t>
            </w:r>
          </w:p>
        </w:tc>
        <w:tc>
          <w:tcPr>
            <w:tcW w:w="584" w:type="pct"/>
            <w:gridSpan w:val="2"/>
            <w:tcBorders>
              <w:top w:val="nil"/>
              <w:left w:val="nil"/>
              <w:bottom w:val="single" w:sz="4" w:space="0" w:color="FFFFFF"/>
              <w:right w:val="single" w:sz="4" w:space="0" w:color="FFFFFF"/>
            </w:tcBorders>
            <w:noWrap/>
            <w:vAlign w:val="center"/>
            <w:hideMark/>
          </w:tcPr>
          <w:p w14:paraId="4A9051A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1D9A0DC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A0F3A0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0F269029"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7CB3770"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Financial Liabilities at Fair Value</w:t>
            </w:r>
          </w:p>
        </w:tc>
        <w:tc>
          <w:tcPr>
            <w:tcW w:w="584" w:type="pct"/>
            <w:gridSpan w:val="2"/>
            <w:tcBorders>
              <w:top w:val="nil"/>
              <w:left w:val="nil"/>
              <w:bottom w:val="single" w:sz="4" w:space="0" w:color="FFFFFF"/>
              <w:right w:val="single" w:sz="4" w:space="0" w:color="FFFFFF"/>
            </w:tcBorders>
            <w:noWrap/>
            <w:vAlign w:val="center"/>
            <w:hideMark/>
          </w:tcPr>
          <w:p w14:paraId="0A1AA0D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3A98900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9DA1A1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0A983D6F"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5753F26"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Borrowings</w:t>
            </w:r>
          </w:p>
        </w:tc>
        <w:tc>
          <w:tcPr>
            <w:tcW w:w="584" w:type="pct"/>
            <w:gridSpan w:val="2"/>
            <w:tcBorders>
              <w:top w:val="nil"/>
              <w:left w:val="nil"/>
              <w:bottom w:val="single" w:sz="4" w:space="0" w:color="FFFFFF"/>
              <w:right w:val="single" w:sz="4" w:space="0" w:color="FFFFFF"/>
            </w:tcBorders>
            <w:noWrap/>
            <w:vAlign w:val="center"/>
            <w:hideMark/>
          </w:tcPr>
          <w:p w14:paraId="0E046ED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B1E213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DED7B1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37A34397"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D798C84"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Provisions</w:t>
            </w:r>
          </w:p>
        </w:tc>
        <w:tc>
          <w:tcPr>
            <w:tcW w:w="584" w:type="pct"/>
            <w:gridSpan w:val="2"/>
            <w:tcBorders>
              <w:top w:val="nil"/>
              <w:left w:val="nil"/>
              <w:bottom w:val="single" w:sz="4" w:space="0" w:color="FFFFFF"/>
              <w:right w:val="single" w:sz="4" w:space="0" w:color="FFFFFF"/>
            </w:tcBorders>
            <w:noWrap/>
            <w:vAlign w:val="center"/>
            <w:hideMark/>
          </w:tcPr>
          <w:p w14:paraId="0B10587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1,674,490</w:t>
            </w:r>
          </w:p>
        </w:tc>
        <w:tc>
          <w:tcPr>
            <w:tcW w:w="592" w:type="pct"/>
            <w:gridSpan w:val="2"/>
            <w:tcBorders>
              <w:top w:val="nil"/>
              <w:left w:val="nil"/>
              <w:bottom w:val="single" w:sz="4" w:space="0" w:color="FFFFFF"/>
              <w:right w:val="single" w:sz="4" w:space="0" w:color="FFFFFF"/>
            </w:tcBorders>
            <w:noWrap/>
            <w:vAlign w:val="center"/>
            <w:hideMark/>
          </w:tcPr>
          <w:p w14:paraId="0D1F26D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1,897,784</w:t>
            </w:r>
          </w:p>
        </w:tc>
        <w:tc>
          <w:tcPr>
            <w:tcW w:w="584" w:type="pct"/>
            <w:gridSpan w:val="2"/>
            <w:tcBorders>
              <w:top w:val="nil"/>
              <w:left w:val="nil"/>
              <w:bottom w:val="single" w:sz="4" w:space="0" w:color="FFFFFF"/>
              <w:right w:val="single" w:sz="4" w:space="0" w:color="FFFFFF"/>
            </w:tcBorders>
            <w:noWrap/>
            <w:vAlign w:val="center"/>
            <w:hideMark/>
          </w:tcPr>
          <w:p w14:paraId="7F2132B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1,826,771</w:t>
            </w:r>
          </w:p>
        </w:tc>
      </w:tr>
      <w:tr w:rsidR="008E64DA" w:rsidRPr="00D71A0F" w14:paraId="46ADB062"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D64B8D2"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6C13164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334A47E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3B660D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7907FAE8" w14:textId="77777777" w:rsidTr="008E64DA">
        <w:trPr>
          <w:gridAfter w:val="1"/>
          <w:wAfter w:w="16"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05473C0"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Total Non Current Liabilities</w:t>
            </w:r>
          </w:p>
        </w:tc>
        <w:tc>
          <w:tcPr>
            <w:tcW w:w="584" w:type="pct"/>
            <w:gridSpan w:val="2"/>
            <w:tcBorders>
              <w:top w:val="single" w:sz="4" w:space="0" w:color="auto"/>
              <w:left w:val="nil"/>
              <w:bottom w:val="single" w:sz="4" w:space="0" w:color="auto"/>
              <w:right w:val="single" w:sz="4" w:space="0" w:color="FFFFFF"/>
            </w:tcBorders>
            <w:noWrap/>
            <w:vAlign w:val="center"/>
            <w:hideMark/>
          </w:tcPr>
          <w:p w14:paraId="12E93F8E"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1,674,490</w:t>
            </w:r>
          </w:p>
        </w:tc>
        <w:tc>
          <w:tcPr>
            <w:tcW w:w="592" w:type="pct"/>
            <w:gridSpan w:val="2"/>
            <w:tcBorders>
              <w:top w:val="single" w:sz="4" w:space="0" w:color="auto"/>
              <w:left w:val="nil"/>
              <w:bottom w:val="single" w:sz="4" w:space="0" w:color="auto"/>
              <w:right w:val="single" w:sz="4" w:space="0" w:color="FFFFFF"/>
            </w:tcBorders>
            <w:noWrap/>
            <w:vAlign w:val="center"/>
            <w:hideMark/>
          </w:tcPr>
          <w:p w14:paraId="1937E3E9"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1,897,784</w:t>
            </w:r>
          </w:p>
        </w:tc>
        <w:tc>
          <w:tcPr>
            <w:tcW w:w="584" w:type="pct"/>
            <w:gridSpan w:val="2"/>
            <w:tcBorders>
              <w:top w:val="single" w:sz="4" w:space="0" w:color="auto"/>
              <w:left w:val="nil"/>
              <w:bottom w:val="single" w:sz="4" w:space="0" w:color="auto"/>
              <w:right w:val="single" w:sz="4" w:space="0" w:color="FFFFFF"/>
            </w:tcBorders>
            <w:noWrap/>
            <w:vAlign w:val="center"/>
            <w:hideMark/>
          </w:tcPr>
          <w:p w14:paraId="102F1366"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1,826,771</w:t>
            </w:r>
          </w:p>
        </w:tc>
      </w:tr>
      <w:tr w:rsidR="008E64DA" w:rsidRPr="00D71A0F" w14:paraId="266BB384" w14:textId="77777777" w:rsidTr="008E64DA">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23181BB"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Total Liabilities</w:t>
            </w:r>
          </w:p>
        </w:tc>
        <w:tc>
          <w:tcPr>
            <w:tcW w:w="584" w:type="pct"/>
            <w:gridSpan w:val="2"/>
            <w:tcBorders>
              <w:top w:val="nil"/>
              <w:left w:val="nil"/>
              <w:bottom w:val="single" w:sz="4" w:space="0" w:color="auto"/>
              <w:right w:val="single" w:sz="4" w:space="0" w:color="FFFFFF"/>
            </w:tcBorders>
            <w:noWrap/>
            <w:vAlign w:val="center"/>
            <w:hideMark/>
          </w:tcPr>
          <w:p w14:paraId="004AA8B2"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1,821,648</w:t>
            </w:r>
          </w:p>
        </w:tc>
        <w:tc>
          <w:tcPr>
            <w:tcW w:w="592" w:type="pct"/>
            <w:gridSpan w:val="2"/>
            <w:tcBorders>
              <w:top w:val="nil"/>
              <w:left w:val="nil"/>
              <w:bottom w:val="single" w:sz="4" w:space="0" w:color="auto"/>
              <w:right w:val="single" w:sz="4" w:space="0" w:color="FFFFFF"/>
            </w:tcBorders>
            <w:noWrap/>
            <w:vAlign w:val="center"/>
            <w:hideMark/>
          </w:tcPr>
          <w:p w14:paraId="4B366C43"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2,048,656</w:t>
            </w:r>
          </w:p>
        </w:tc>
        <w:tc>
          <w:tcPr>
            <w:tcW w:w="584" w:type="pct"/>
            <w:gridSpan w:val="2"/>
            <w:tcBorders>
              <w:top w:val="nil"/>
              <w:left w:val="nil"/>
              <w:bottom w:val="single" w:sz="4" w:space="0" w:color="auto"/>
              <w:right w:val="single" w:sz="4" w:space="0" w:color="FFFFFF"/>
            </w:tcBorders>
            <w:noWrap/>
            <w:vAlign w:val="center"/>
            <w:hideMark/>
          </w:tcPr>
          <w:p w14:paraId="01E417A5"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1,971,608</w:t>
            </w:r>
          </w:p>
        </w:tc>
      </w:tr>
      <w:tr w:rsidR="008E64DA" w:rsidRPr="00D71A0F" w14:paraId="071E576B" w14:textId="77777777" w:rsidTr="008E64DA">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CD286A1"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Net Assets</w:t>
            </w:r>
          </w:p>
        </w:tc>
        <w:tc>
          <w:tcPr>
            <w:tcW w:w="584" w:type="pct"/>
            <w:gridSpan w:val="2"/>
            <w:tcBorders>
              <w:top w:val="nil"/>
              <w:left w:val="nil"/>
              <w:bottom w:val="single" w:sz="4" w:space="0" w:color="auto"/>
              <w:right w:val="single" w:sz="4" w:space="0" w:color="FFFFFF"/>
            </w:tcBorders>
            <w:noWrap/>
            <w:vAlign w:val="center"/>
            <w:hideMark/>
          </w:tcPr>
          <w:p w14:paraId="03839766"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92" w:type="pct"/>
            <w:gridSpan w:val="2"/>
            <w:tcBorders>
              <w:top w:val="nil"/>
              <w:left w:val="nil"/>
              <w:bottom w:val="single" w:sz="4" w:space="0" w:color="auto"/>
              <w:right w:val="single" w:sz="4" w:space="0" w:color="FFFFFF"/>
            </w:tcBorders>
            <w:noWrap/>
            <w:vAlign w:val="center"/>
            <w:hideMark/>
          </w:tcPr>
          <w:p w14:paraId="6A53CD6A"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84" w:type="pct"/>
            <w:gridSpan w:val="2"/>
            <w:tcBorders>
              <w:top w:val="nil"/>
              <w:left w:val="nil"/>
              <w:bottom w:val="single" w:sz="4" w:space="0" w:color="auto"/>
              <w:right w:val="single" w:sz="4" w:space="0" w:color="FFFFFF"/>
            </w:tcBorders>
            <w:noWrap/>
            <w:vAlign w:val="center"/>
            <w:hideMark/>
          </w:tcPr>
          <w:p w14:paraId="2BFC3F8A"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r>
      <w:tr w:rsidR="008E64DA" w:rsidRPr="00D71A0F" w14:paraId="690FA2F1"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0C65E2"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Equity</w:t>
            </w:r>
          </w:p>
        </w:tc>
        <w:tc>
          <w:tcPr>
            <w:tcW w:w="584" w:type="pct"/>
            <w:gridSpan w:val="2"/>
            <w:tcBorders>
              <w:top w:val="nil"/>
              <w:left w:val="nil"/>
              <w:bottom w:val="single" w:sz="4" w:space="0" w:color="FFFFFF"/>
              <w:right w:val="single" w:sz="4" w:space="0" w:color="FFFFFF"/>
            </w:tcBorders>
            <w:noWrap/>
            <w:vAlign w:val="center"/>
            <w:hideMark/>
          </w:tcPr>
          <w:p w14:paraId="20AD69E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center"/>
            <w:hideMark/>
          </w:tcPr>
          <w:p w14:paraId="37C5158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1ED83FA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3325C75D"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7EAE240"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Accumulated Funds</w:t>
            </w:r>
          </w:p>
        </w:tc>
        <w:tc>
          <w:tcPr>
            <w:tcW w:w="584" w:type="pct"/>
            <w:gridSpan w:val="2"/>
            <w:tcBorders>
              <w:top w:val="nil"/>
              <w:left w:val="nil"/>
              <w:bottom w:val="single" w:sz="4" w:space="0" w:color="FFFFFF"/>
              <w:right w:val="single" w:sz="4" w:space="0" w:color="FFFFFF"/>
            </w:tcBorders>
            <w:noWrap/>
            <w:vAlign w:val="center"/>
            <w:hideMark/>
          </w:tcPr>
          <w:p w14:paraId="28F67DE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92" w:type="pct"/>
            <w:gridSpan w:val="2"/>
            <w:tcBorders>
              <w:top w:val="nil"/>
              <w:left w:val="nil"/>
              <w:bottom w:val="single" w:sz="4" w:space="0" w:color="FFFFFF"/>
              <w:right w:val="single" w:sz="4" w:space="0" w:color="FFFFFF"/>
            </w:tcBorders>
            <w:noWrap/>
            <w:vAlign w:val="center"/>
            <w:hideMark/>
          </w:tcPr>
          <w:p w14:paraId="1348D9C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6CD7F02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0</w:t>
            </w:r>
          </w:p>
        </w:tc>
      </w:tr>
      <w:tr w:rsidR="008E64DA" w:rsidRPr="00D71A0F" w14:paraId="1A97896B" w14:textId="77777777" w:rsidTr="008E64DA">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B5E0C88"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Reserves</w:t>
            </w:r>
          </w:p>
        </w:tc>
        <w:tc>
          <w:tcPr>
            <w:tcW w:w="584" w:type="pct"/>
            <w:gridSpan w:val="2"/>
            <w:tcBorders>
              <w:top w:val="nil"/>
              <w:left w:val="nil"/>
              <w:bottom w:val="single" w:sz="4" w:space="0" w:color="FFFFFF"/>
              <w:right w:val="single" w:sz="4" w:space="0" w:color="FFFFFF"/>
            </w:tcBorders>
            <w:noWrap/>
            <w:vAlign w:val="center"/>
            <w:hideMark/>
          </w:tcPr>
          <w:p w14:paraId="72139DC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7598324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ACECCE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7B8EFDE2" w14:textId="77777777" w:rsidTr="008E64DA">
        <w:trPr>
          <w:gridAfter w:val="1"/>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27F9D12"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Equity</w:t>
            </w:r>
          </w:p>
        </w:tc>
        <w:tc>
          <w:tcPr>
            <w:tcW w:w="584" w:type="pct"/>
            <w:gridSpan w:val="2"/>
            <w:tcBorders>
              <w:top w:val="nil"/>
              <w:left w:val="nil"/>
              <w:bottom w:val="single" w:sz="4" w:space="0" w:color="auto"/>
              <w:right w:val="single" w:sz="4" w:space="0" w:color="FFFFFF"/>
            </w:tcBorders>
            <w:noWrap/>
            <w:vAlign w:val="center"/>
            <w:hideMark/>
          </w:tcPr>
          <w:p w14:paraId="34B9952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92" w:type="pct"/>
            <w:gridSpan w:val="2"/>
            <w:tcBorders>
              <w:top w:val="nil"/>
              <w:left w:val="nil"/>
              <w:bottom w:val="single" w:sz="4" w:space="0" w:color="auto"/>
              <w:right w:val="single" w:sz="4" w:space="0" w:color="FFFFFF"/>
            </w:tcBorders>
            <w:noWrap/>
            <w:vAlign w:val="center"/>
            <w:hideMark/>
          </w:tcPr>
          <w:p w14:paraId="4E9BDC4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4C5F355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116DDD0A" w14:textId="77777777" w:rsidTr="008E64DA">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7AEC3C8"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Total Equity</w:t>
            </w:r>
          </w:p>
        </w:tc>
        <w:tc>
          <w:tcPr>
            <w:tcW w:w="584" w:type="pct"/>
            <w:gridSpan w:val="2"/>
            <w:tcBorders>
              <w:top w:val="nil"/>
              <w:left w:val="nil"/>
              <w:bottom w:val="single" w:sz="4" w:space="0" w:color="auto"/>
              <w:right w:val="single" w:sz="4" w:space="0" w:color="FFFFFF"/>
            </w:tcBorders>
            <w:noWrap/>
            <w:vAlign w:val="center"/>
            <w:hideMark/>
          </w:tcPr>
          <w:p w14:paraId="4699B316"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92" w:type="pct"/>
            <w:gridSpan w:val="2"/>
            <w:tcBorders>
              <w:top w:val="nil"/>
              <w:left w:val="nil"/>
              <w:bottom w:val="single" w:sz="4" w:space="0" w:color="auto"/>
              <w:right w:val="single" w:sz="4" w:space="0" w:color="FFFFFF"/>
            </w:tcBorders>
            <w:noWrap/>
            <w:vAlign w:val="center"/>
            <w:hideMark/>
          </w:tcPr>
          <w:p w14:paraId="11782E42"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c>
          <w:tcPr>
            <w:tcW w:w="584" w:type="pct"/>
            <w:gridSpan w:val="2"/>
            <w:tcBorders>
              <w:top w:val="nil"/>
              <w:left w:val="nil"/>
              <w:bottom w:val="single" w:sz="4" w:space="0" w:color="auto"/>
              <w:right w:val="single" w:sz="4" w:space="0" w:color="FFFFFF"/>
            </w:tcBorders>
            <w:noWrap/>
            <w:vAlign w:val="center"/>
            <w:hideMark/>
          </w:tcPr>
          <w:p w14:paraId="4A935698"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0</w:t>
            </w:r>
          </w:p>
        </w:tc>
      </w:tr>
    </w:tbl>
    <w:p w14:paraId="54C937AE" w14:textId="77777777" w:rsidR="00110356" w:rsidRPr="00D71A0F" w:rsidRDefault="00110356">
      <w:pPr>
        <w:rPr>
          <w:rFonts w:ascii="Public Sans" w:eastAsia="Aptos" w:hAnsi="Public Sans"/>
          <w:kern w:val="2"/>
          <w:sz w:val="2"/>
          <w:szCs w:val="2"/>
          <w14:ligatures w14:val="standardContextual"/>
        </w:rPr>
      </w:pPr>
      <w:r w:rsidRPr="00D71A0F">
        <w:rPr>
          <w:rFonts w:ascii="Public Sans" w:eastAsia="Aptos" w:hAnsi="Public Sans"/>
          <w:kern w:val="2"/>
          <w:sz w:val="2"/>
          <w:szCs w:val="2"/>
          <w14:ligatures w14:val="standardContextual"/>
        </w:rPr>
        <w:br w:type="page"/>
      </w:r>
    </w:p>
    <w:p w14:paraId="1BAEAE45" w14:textId="77777777" w:rsidR="006300D1" w:rsidRPr="00D71A0F" w:rsidRDefault="006300D1" w:rsidP="00DA6914">
      <w:pPr>
        <w:pStyle w:val="Heading4"/>
        <w:rPr>
          <w:rFonts w:ascii="Public Sans" w:hAnsi="Public Sans"/>
        </w:rPr>
      </w:pPr>
      <w:r w:rsidRPr="00D71A0F">
        <w:rPr>
          <w:rFonts w:ascii="Public Sans" w:hAnsi="Public Sans"/>
        </w:rPr>
        <w:t>Cash Flow Statement</w:t>
      </w:r>
    </w:p>
    <w:tbl>
      <w:tblPr>
        <w:tblW w:w="5015" w:type="pct"/>
        <w:tblInd w:w="-5" w:type="dxa"/>
        <w:tblLook w:val="04A0" w:firstRow="1" w:lastRow="0" w:firstColumn="1" w:lastColumn="0" w:noHBand="0" w:noVBand="1"/>
        <w:tblCaption w:val="12.2 Financial Statements - Workers' Compensation (Dust Diseases) Authority - Cash Flow Statement"/>
        <w:tblDescription w:val="12.2 Financial Statements - Workers' Compensation (Dust Diseases) Authority - Cash Flow Statement"/>
      </w:tblPr>
      <w:tblGrid>
        <w:gridCol w:w="6238"/>
        <w:gridCol w:w="112"/>
        <w:gridCol w:w="1021"/>
        <w:gridCol w:w="97"/>
        <w:gridCol w:w="1036"/>
        <w:gridCol w:w="99"/>
        <w:gridCol w:w="1034"/>
        <w:gridCol w:w="31"/>
      </w:tblGrid>
      <w:tr w:rsidR="008E64DA" w:rsidRPr="00D71A0F" w14:paraId="3865F02A" w14:textId="77777777" w:rsidTr="008E64DA">
        <w:trPr>
          <w:trHeight w:val="283"/>
        </w:trPr>
        <w:tc>
          <w:tcPr>
            <w:tcW w:w="3284" w:type="pct"/>
            <w:gridSpan w:val="2"/>
            <w:shd w:val="clear" w:color="auto" w:fill="EBEBEB"/>
            <w:vAlign w:val="center"/>
            <w:hideMark/>
          </w:tcPr>
          <w:p w14:paraId="26672240"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1165" w:type="pct"/>
            <w:gridSpan w:val="4"/>
            <w:shd w:val="clear" w:color="auto" w:fill="EBEBEB"/>
            <w:vAlign w:val="bottom"/>
            <w:hideMark/>
          </w:tcPr>
          <w:p w14:paraId="5D99C205"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2024-25</w:t>
            </w:r>
          </w:p>
        </w:tc>
        <w:tc>
          <w:tcPr>
            <w:tcW w:w="551" w:type="pct"/>
            <w:gridSpan w:val="2"/>
            <w:shd w:val="clear" w:color="auto" w:fill="EBEBEB"/>
            <w:vAlign w:val="bottom"/>
            <w:hideMark/>
          </w:tcPr>
          <w:p w14:paraId="6EB532AC"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2025-26</w:t>
            </w:r>
          </w:p>
        </w:tc>
      </w:tr>
      <w:tr w:rsidR="008E64DA" w:rsidRPr="00D71A0F" w14:paraId="3D513399" w14:textId="77777777" w:rsidTr="008E64DA">
        <w:trPr>
          <w:trHeight w:val="225"/>
        </w:trPr>
        <w:tc>
          <w:tcPr>
            <w:tcW w:w="3284" w:type="pct"/>
            <w:gridSpan w:val="2"/>
            <w:shd w:val="clear" w:color="auto" w:fill="EBEBEB"/>
            <w:vAlign w:val="center"/>
            <w:hideMark/>
          </w:tcPr>
          <w:p w14:paraId="39BB4284"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vAlign w:val="center"/>
            <w:hideMark/>
          </w:tcPr>
          <w:p w14:paraId="5FF391D3"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c>
          <w:tcPr>
            <w:tcW w:w="587" w:type="pct"/>
            <w:gridSpan w:val="2"/>
            <w:shd w:val="clear" w:color="auto" w:fill="EBEBEB"/>
            <w:vAlign w:val="center"/>
            <w:hideMark/>
          </w:tcPr>
          <w:p w14:paraId="1E2E3D9F"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Revised</w:t>
            </w:r>
          </w:p>
        </w:tc>
        <w:tc>
          <w:tcPr>
            <w:tcW w:w="551" w:type="pct"/>
            <w:gridSpan w:val="2"/>
            <w:shd w:val="clear" w:color="auto" w:fill="EBEBEB"/>
            <w:vAlign w:val="center"/>
            <w:hideMark/>
          </w:tcPr>
          <w:p w14:paraId="6EFEBACD"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Budget</w:t>
            </w:r>
          </w:p>
        </w:tc>
      </w:tr>
      <w:tr w:rsidR="008E64DA" w:rsidRPr="00D71A0F" w14:paraId="4B304F22" w14:textId="77777777" w:rsidTr="008E64DA">
        <w:trPr>
          <w:trHeight w:val="283"/>
        </w:trPr>
        <w:tc>
          <w:tcPr>
            <w:tcW w:w="3284" w:type="pct"/>
            <w:gridSpan w:val="2"/>
            <w:shd w:val="clear" w:color="auto" w:fill="EBEBEB"/>
            <w:vAlign w:val="center"/>
            <w:hideMark/>
          </w:tcPr>
          <w:p w14:paraId="6F35486D" w14:textId="77777777" w:rsidR="008E64DA" w:rsidRPr="00D71A0F" w:rsidRDefault="008E64DA" w:rsidP="0025776A">
            <w:pPr>
              <w:rPr>
                <w:rFonts w:ascii="Public Sans" w:hAnsi="Public Sans" w:cs="Calibri"/>
                <w:sz w:val="18"/>
                <w:szCs w:val="18"/>
              </w:rPr>
            </w:pPr>
            <w:r w:rsidRPr="00D71A0F">
              <w:rPr>
                <w:rFonts w:ascii="Public Sans" w:hAnsi="Public Sans" w:cs="Calibri"/>
                <w:sz w:val="18"/>
                <w:szCs w:val="18"/>
              </w:rPr>
              <w:t> </w:t>
            </w:r>
          </w:p>
        </w:tc>
        <w:tc>
          <w:tcPr>
            <w:tcW w:w="578" w:type="pct"/>
            <w:gridSpan w:val="2"/>
            <w:shd w:val="clear" w:color="auto" w:fill="EBEBEB"/>
            <w:hideMark/>
          </w:tcPr>
          <w:p w14:paraId="6A286140"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87" w:type="pct"/>
            <w:gridSpan w:val="2"/>
            <w:shd w:val="clear" w:color="auto" w:fill="EBEBEB"/>
            <w:hideMark/>
          </w:tcPr>
          <w:p w14:paraId="2A27C492"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c>
          <w:tcPr>
            <w:tcW w:w="551" w:type="pct"/>
            <w:gridSpan w:val="2"/>
            <w:shd w:val="clear" w:color="auto" w:fill="EBEBEB"/>
            <w:hideMark/>
          </w:tcPr>
          <w:p w14:paraId="52ACD33B" w14:textId="77777777" w:rsidR="008E64DA" w:rsidRPr="00D71A0F" w:rsidRDefault="008E64DA" w:rsidP="0025776A">
            <w:pPr>
              <w:jc w:val="center"/>
              <w:rPr>
                <w:rFonts w:ascii="Public Sans" w:hAnsi="Public Sans" w:cs="Calibri"/>
                <w:sz w:val="18"/>
                <w:szCs w:val="18"/>
              </w:rPr>
            </w:pPr>
            <w:r w:rsidRPr="00D71A0F">
              <w:rPr>
                <w:rFonts w:ascii="Public Sans" w:hAnsi="Public Sans" w:cs="Calibri"/>
                <w:sz w:val="18"/>
                <w:szCs w:val="18"/>
              </w:rPr>
              <w:t>$000</w:t>
            </w:r>
          </w:p>
        </w:tc>
      </w:tr>
      <w:tr w:rsidR="002D7A86" w:rsidRPr="00D71A0F" w14:paraId="57C141E6" w14:textId="77777777" w:rsidTr="008E64DA">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1B8B6E6C"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F17DCAE"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179E8EF"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CE9FDFB"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3765322C"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0A0BD8"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1875178A"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F14DA34"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E03EB43" w14:textId="77777777" w:rsidR="002D7A86" w:rsidRPr="00D71A0F" w:rsidRDefault="002D7A86" w:rsidP="002D7A86">
            <w:pPr>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28079AD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0428ABD"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53D15CC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E25D7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28B07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36B8964F"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6CB94AD"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0B138CA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807104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07223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62F8D401"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26B37FA"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64F658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11,130</w:t>
            </w:r>
          </w:p>
        </w:tc>
        <w:tc>
          <w:tcPr>
            <w:tcW w:w="586" w:type="pct"/>
            <w:gridSpan w:val="2"/>
            <w:tcBorders>
              <w:top w:val="nil"/>
              <w:left w:val="nil"/>
              <w:bottom w:val="single" w:sz="4" w:space="0" w:color="FFFFFF"/>
              <w:right w:val="single" w:sz="4" w:space="0" w:color="FFFFFF"/>
            </w:tcBorders>
            <w:noWrap/>
            <w:vAlign w:val="center"/>
            <w:hideMark/>
          </w:tcPr>
          <w:p w14:paraId="6EF6177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10,503</w:t>
            </w:r>
          </w:p>
        </w:tc>
        <w:tc>
          <w:tcPr>
            <w:tcW w:w="586" w:type="pct"/>
            <w:gridSpan w:val="2"/>
            <w:tcBorders>
              <w:top w:val="nil"/>
              <w:left w:val="nil"/>
              <w:bottom w:val="single" w:sz="4" w:space="0" w:color="FFFFFF"/>
              <w:right w:val="single" w:sz="4" w:space="0" w:color="FFFFFF"/>
            </w:tcBorders>
            <w:noWrap/>
            <w:vAlign w:val="center"/>
            <w:hideMark/>
          </w:tcPr>
          <w:p w14:paraId="71EE6DD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11,796</w:t>
            </w:r>
          </w:p>
        </w:tc>
      </w:tr>
      <w:tr w:rsidR="008E64DA" w:rsidRPr="00D71A0F" w14:paraId="1BAFB2CC"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EEA10C9"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7492FAD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ADBB7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FE527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1B8F8BF0"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E6AFBB9"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2947CA3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2569E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05DDA6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27E62FD4"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6CF841B6"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0AFDE6E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163,831</w:t>
            </w:r>
          </w:p>
        </w:tc>
        <w:tc>
          <w:tcPr>
            <w:tcW w:w="586" w:type="pct"/>
            <w:gridSpan w:val="2"/>
            <w:tcBorders>
              <w:top w:val="nil"/>
              <w:left w:val="nil"/>
              <w:bottom w:val="nil"/>
              <w:right w:val="single" w:sz="4" w:space="0" w:color="FFFFFF"/>
            </w:tcBorders>
            <w:noWrap/>
            <w:vAlign w:val="center"/>
            <w:hideMark/>
          </w:tcPr>
          <w:p w14:paraId="49908C5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218,996</w:t>
            </w:r>
          </w:p>
        </w:tc>
        <w:tc>
          <w:tcPr>
            <w:tcW w:w="586" w:type="pct"/>
            <w:gridSpan w:val="2"/>
            <w:tcBorders>
              <w:top w:val="nil"/>
              <w:left w:val="nil"/>
              <w:bottom w:val="nil"/>
              <w:right w:val="single" w:sz="4" w:space="0" w:color="FFFFFF"/>
            </w:tcBorders>
            <w:noWrap/>
            <w:vAlign w:val="center"/>
            <w:hideMark/>
          </w:tcPr>
          <w:p w14:paraId="49644CE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169,334</w:t>
            </w:r>
          </w:p>
        </w:tc>
      </w:tr>
      <w:tr w:rsidR="008E64DA" w:rsidRPr="00D71A0F" w14:paraId="61866DF4"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44C5948F" w14:textId="77777777" w:rsidR="002D7A86" w:rsidRPr="00D71A0F" w:rsidRDefault="002D7A86" w:rsidP="002D7A86">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AE102CB"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174,961</w:t>
            </w:r>
          </w:p>
        </w:tc>
        <w:tc>
          <w:tcPr>
            <w:tcW w:w="586" w:type="pct"/>
            <w:gridSpan w:val="2"/>
            <w:tcBorders>
              <w:top w:val="single" w:sz="4" w:space="0" w:color="auto"/>
              <w:left w:val="nil"/>
              <w:bottom w:val="single" w:sz="4" w:space="0" w:color="auto"/>
              <w:right w:val="single" w:sz="4" w:space="0" w:color="FFFFFF"/>
            </w:tcBorders>
            <w:noWrap/>
            <w:vAlign w:val="center"/>
            <w:hideMark/>
          </w:tcPr>
          <w:p w14:paraId="55352593"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229,499</w:t>
            </w:r>
          </w:p>
        </w:tc>
        <w:tc>
          <w:tcPr>
            <w:tcW w:w="586" w:type="pct"/>
            <w:gridSpan w:val="2"/>
            <w:tcBorders>
              <w:top w:val="single" w:sz="4" w:space="0" w:color="auto"/>
              <w:left w:val="nil"/>
              <w:bottom w:val="single" w:sz="4" w:space="0" w:color="auto"/>
              <w:right w:val="single" w:sz="4" w:space="0" w:color="FFFFFF"/>
            </w:tcBorders>
            <w:noWrap/>
            <w:vAlign w:val="center"/>
            <w:hideMark/>
          </w:tcPr>
          <w:p w14:paraId="72EF4DBE"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181,130</w:t>
            </w:r>
          </w:p>
        </w:tc>
      </w:tr>
      <w:tr w:rsidR="008E64DA" w:rsidRPr="00D71A0F" w14:paraId="0B2EC96D"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351443"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78573A6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567BF1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81B523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6222143A"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CF21738"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0E7170C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01177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ED92B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037AEDF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06ED32E"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6A86AF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1B9A9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0629B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2EC73B8C"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E078462"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216E55C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DE8E2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FFA77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21B12571"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4424C1"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D42D11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5D069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D2025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03FDCAE3"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3F6255D"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50414F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A3FED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74A57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4B0FA4A1"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A5D2076"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21B318F9"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122</w:t>
            </w:r>
          </w:p>
        </w:tc>
        <w:tc>
          <w:tcPr>
            <w:tcW w:w="586" w:type="pct"/>
            <w:gridSpan w:val="2"/>
            <w:tcBorders>
              <w:top w:val="nil"/>
              <w:left w:val="nil"/>
              <w:bottom w:val="single" w:sz="4" w:space="0" w:color="FFFFFF"/>
              <w:right w:val="single" w:sz="4" w:space="0" w:color="FFFFFF"/>
            </w:tcBorders>
            <w:noWrap/>
            <w:vAlign w:val="center"/>
            <w:hideMark/>
          </w:tcPr>
          <w:p w14:paraId="6ED1D49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61</w:t>
            </w:r>
          </w:p>
        </w:tc>
        <w:tc>
          <w:tcPr>
            <w:tcW w:w="586" w:type="pct"/>
            <w:gridSpan w:val="2"/>
            <w:tcBorders>
              <w:top w:val="nil"/>
              <w:left w:val="nil"/>
              <w:bottom w:val="single" w:sz="4" w:space="0" w:color="FFFFFF"/>
              <w:right w:val="single" w:sz="4" w:space="0" w:color="FFFFFF"/>
            </w:tcBorders>
            <w:noWrap/>
            <w:vAlign w:val="center"/>
            <w:hideMark/>
          </w:tcPr>
          <w:p w14:paraId="02D546F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157</w:t>
            </w:r>
          </w:p>
        </w:tc>
      </w:tr>
      <w:tr w:rsidR="008E64DA" w:rsidRPr="00D71A0F" w14:paraId="1CB3060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22B91DA"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4C872F1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75,000</w:t>
            </w:r>
          </w:p>
        </w:tc>
        <w:tc>
          <w:tcPr>
            <w:tcW w:w="586" w:type="pct"/>
            <w:gridSpan w:val="2"/>
            <w:tcBorders>
              <w:top w:val="nil"/>
              <w:left w:val="nil"/>
              <w:bottom w:val="single" w:sz="4" w:space="0" w:color="FFFFFF"/>
              <w:right w:val="single" w:sz="4" w:space="0" w:color="FFFFFF"/>
            </w:tcBorders>
            <w:noWrap/>
            <w:vAlign w:val="center"/>
            <w:hideMark/>
          </w:tcPr>
          <w:p w14:paraId="792739F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75,078</w:t>
            </w:r>
          </w:p>
        </w:tc>
        <w:tc>
          <w:tcPr>
            <w:tcW w:w="586" w:type="pct"/>
            <w:gridSpan w:val="2"/>
            <w:tcBorders>
              <w:top w:val="nil"/>
              <w:left w:val="nil"/>
              <w:bottom w:val="single" w:sz="4" w:space="0" w:color="FFFFFF"/>
              <w:right w:val="single" w:sz="4" w:space="0" w:color="FFFFFF"/>
            </w:tcBorders>
            <w:noWrap/>
            <w:vAlign w:val="center"/>
            <w:hideMark/>
          </w:tcPr>
          <w:p w14:paraId="70E8593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77,999</w:t>
            </w:r>
          </w:p>
        </w:tc>
      </w:tr>
      <w:tr w:rsidR="008E64DA" w:rsidRPr="00D71A0F" w14:paraId="7EB02F2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AFAB779"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1F5D65A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976</w:t>
            </w:r>
          </w:p>
        </w:tc>
        <w:tc>
          <w:tcPr>
            <w:tcW w:w="586" w:type="pct"/>
            <w:gridSpan w:val="2"/>
            <w:tcBorders>
              <w:top w:val="nil"/>
              <w:left w:val="nil"/>
              <w:bottom w:val="single" w:sz="4" w:space="0" w:color="FFFFFF"/>
              <w:right w:val="single" w:sz="4" w:space="0" w:color="FFFFFF"/>
            </w:tcBorders>
            <w:noWrap/>
            <w:vAlign w:val="center"/>
            <w:hideMark/>
          </w:tcPr>
          <w:p w14:paraId="5D10FF6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98</w:t>
            </w:r>
          </w:p>
        </w:tc>
        <w:tc>
          <w:tcPr>
            <w:tcW w:w="586" w:type="pct"/>
            <w:gridSpan w:val="2"/>
            <w:tcBorders>
              <w:top w:val="nil"/>
              <w:left w:val="nil"/>
              <w:bottom w:val="single" w:sz="4" w:space="0" w:color="FFFFFF"/>
              <w:right w:val="single" w:sz="4" w:space="0" w:color="FFFFFF"/>
            </w:tcBorders>
            <w:noWrap/>
            <w:vAlign w:val="center"/>
            <w:hideMark/>
          </w:tcPr>
          <w:p w14:paraId="7022B61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1,330</w:t>
            </w:r>
          </w:p>
        </w:tc>
      </w:tr>
      <w:tr w:rsidR="008E64DA" w:rsidRPr="00D71A0F" w14:paraId="43CE3297"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0DB7D2"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151C63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2EC88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D0EAD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25A7143E"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5877A7B1" w14:textId="77777777" w:rsidR="002D7A86" w:rsidRPr="00D71A0F" w:rsidRDefault="002D7A86" w:rsidP="002D7A86">
            <w:pPr>
              <w:ind w:firstLineChars="200" w:firstLine="360"/>
              <w:rPr>
                <w:rFonts w:ascii="Public Sans" w:hAnsi="Public Sans" w:cs="Calibri"/>
                <w:sz w:val="18"/>
                <w:szCs w:val="18"/>
                <w:lang w:eastAsia="en-AU"/>
              </w:rPr>
            </w:pPr>
            <w:r w:rsidRPr="00D71A0F">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01690D2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7</w:t>
            </w:r>
          </w:p>
        </w:tc>
        <w:tc>
          <w:tcPr>
            <w:tcW w:w="586" w:type="pct"/>
            <w:gridSpan w:val="2"/>
            <w:tcBorders>
              <w:top w:val="nil"/>
              <w:left w:val="nil"/>
              <w:bottom w:val="nil"/>
              <w:right w:val="single" w:sz="4" w:space="0" w:color="FFFFFF"/>
            </w:tcBorders>
            <w:noWrap/>
            <w:vAlign w:val="center"/>
            <w:hideMark/>
          </w:tcPr>
          <w:p w14:paraId="362AD24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57,740</w:t>
            </w:r>
          </w:p>
        </w:tc>
        <w:tc>
          <w:tcPr>
            <w:tcW w:w="586" w:type="pct"/>
            <w:gridSpan w:val="2"/>
            <w:tcBorders>
              <w:top w:val="nil"/>
              <w:left w:val="nil"/>
              <w:bottom w:val="nil"/>
              <w:right w:val="single" w:sz="4" w:space="0" w:color="FFFFFF"/>
            </w:tcBorders>
            <w:noWrap/>
            <w:vAlign w:val="center"/>
            <w:hideMark/>
          </w:tcPr>
          <w:p w14:paraId="23D10B3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35</w:t>
            </w:r>
          </w:p>
        </w:tc>
      </w:tr>
      <w:tr w:rsidR="008E64DA" w:rsidRPr="00D71A0F" w14:paraId="04EF5F4C"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5C06644" w14:textId="77777777" w:rsidR="002D7A86" w:rsidRPr="00D71A0F" w:rsidRDefault="002D7A86" w:rsidP="002D7A86">
            <w:pPr>
              <w:ind w:firstLineChars="100" w:firstLine="181"/>
              <w:rPr>
                <w:rFonts w:ascii="Public Sans" w:hAnsi="Public Sans" w:cs="Calibri"/>
                <w:b/>
                <w:bCs/>
                <w:sz w:val="18"/>
                <w:szCs w:val="18"/>
                <w:lang w:eastAsia="en-AU"/>
              </w:rPr>
            </w:pPr>
            <w:r w:rsidRPr="00D71A0F">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11200D15"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76,105</w:t>
            </w:r>
          </w:p>
        </w:tc>
        <w:tc>
          <w:tcPr>
            <w:tcW w:w="586" w:type="pct"/>
            <w:gridSpan w:val="2"/>
            <w:tcBorders>
              <w:top w:val="single" w:sz="4" w:space="0" w:color="auto"/>
              <w:left w:val="nil"/>
              <w:bottom w:val="single" w:sz="4" w:space="0" w:color="auto"/>
              <w:right w:val="single" w:sz="4" w:space="0" w:color="FFFFFF"/>
            </w:tcBorders>
            <w:noWrap/>
            <w:vAlign w:val="center"/>
            <w:hideMark/>
          </w:tcPr>
          <w:p w14:paraId="15A291F5"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132,977</w:t>
            </w:r>
          </w:p>
        </w:tc>
        <w:tc>
          <w:tcPr>
            <w:tcW w:w="586" w:type="pct"/>
            <w:gridSpan w:val="2"/>
            <w:tcBorders>
              <w:top w:val="single" w:sz="4" w:space="0" w:color="auto"/>
              <w:left w:val="nil"/>
              <w:bottom w:val="single" w:sz="4" w:space="0" w:color="auto"/>
              <w:right w:val="single" w:sz="4" w:space="0" w:color="FFFFFF"/>
            </w:tcBorders>
            <w:noWrap/>
            <w:vAlign w:val="center"/>
            <w:hideMark/>
          </w:tcPr>
          <w:p w14:paraId="18C627BE"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79,521</w:t>
            </w:r>
          </w:p>
        </w:tc>
      </w:tr>
      <w:tr w:rsidR="008E64DA" w:rsidRPr="00D71A0F" w14:paraId="04066E8A" w14:textId="77777777" w:rsidTr="008E64D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6E278DB8"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7E74C500"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(98,855)</w:t>
            </w:r>
          </w:p>
        </w:tc>
        <w:tc>
          <w:tcPr>
            <w:tcW w:w="586" w:type="pct"/>
            <w:gridSpan w:val="2"/>
            <w:tcBorders>
              <w:top w:val="nil"/>
              <w:left w:val="nil"/>
              <w:bottom w:val="single" w:sz="4" w:space="0" w:color="auto"/>
              <w:right w:val="single" w:sz="4" w:space="0" w:color="FFFFFF"/>
            </w:tcBorders>
            <w:noWrap/>
            <w:vAlign w:val="center"/>
            <w:hideMark/>
          </w:tcPr>
          <w:p w14:paraId="60B68643"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(96,522)</w:t>
            </w:r>
          </w:p>
        </w:tc>
        <w:tc>
          <w:tcPr>
            <w:tcW w:w="586" w:type="pct"/>
            <w:gridSpan w:val="2"/>
            <w:tcBorders>
              <w:top w:val="nil"/>
              <w:left w:val="nil"/>
              <w:bottom w:val="single" w:sz="4" w:space="0" w:color="auto"/>
              <w:right w:val="single" w:sz="4" w:space="0" w:color="FFFFFF"/>
            </w:tcBorders>
            <w:noWrap/>
            <w:vAlign w:val="center"/>
            <w:hideMark/>
          </w:tcPr>
          <w:p w14:paraId="55499C85"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(101,609)</w:t>
            </w:r>
          </w:p>
        </w:tc>
      </w:tr>
      <w:tr w:rsidR="008E64DA" w:rsidRPr="00D71A0F" w14:paraId="39DD440E"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5CB5DE8"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65DE427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AA9412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A3622A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25863DAD"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8889490"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AB8637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CC3ED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92C46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4F396237"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9F8D29E"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9B4B6C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(1,290)</w:t>
            </w:r>
          </w:p>
        </w:tc>
        <w:tc>
          <w:tcPr>
            <w:tcW w:w="586" w:type="pct"/>
            <w:gridSpan w:val="2"/>
            <w:tcBorders>
              <w:top w:val="nil"/>
              <w:left w:val="nil"/>
              <w:bottom w:val="single" w:sz="4" w:space="0" w:color="FFFFFF"/>
              <w:right w:val="single" w:sz="4" w:space="0" w:color="FFFFFF"/>
            </w:tcBorders>
            <w:noWrap/>
            <w:vAlign w:val="center"/>
            <w:hideMark/>
          </w:tcPr>
          <w:p w14:paraId="34D5307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(1,290)</w:t>
            </w:r>
          </w:p>
        </w:tc>
        <w:tc>
          <w:tcPr>
            <w:tcW w:w="586" w:type="pct"/>
            <w:gridSpan w:val="2"/>
            <w:tcBorders>
              <w:top w:val="nil"/>
              <w:left w:val="nil"/>
              <w:bottom w:val="single" w:sz="4" w:space="0" w:color="FFFFFF"/>
              <w:right w:val="single" w:sz="4" w:space="0" w:color="FFFFFF"/>
            </w:tcBorders>
            <w:noWrap/>
            <w:vAlign w:val="center"/>
            <w:hideMark/>
          </w:tcPr>
          <w:p w14:paraId="71B1DB5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(940)</w:t>
            </w:r>
          </w:p>
        </w:tc>
      </w:tr>
      <w:tr w:rsidR="008E64DA" w:rsidRPr="00D71A0F" w14:paraId="690ACC85"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79B351"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42E1146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260,000</w:t>
            </w:r>
          </w:p>
        </w:tc>
        <w:tc>
          <w:tcPr>
            <w:tcW w:w="586" w:type="pct"/>
            <w:gridSpan w:val="2"/>
            <w:tcBorders>
              <w:top w:val="nil"/>
              <w:left w:val="nil"/>
              <w:bottom w:val="single" w:sz="4" w:space="0" w:color="FFFFFF"/>
              <w:right w:val="single" w:sz="4" w:space="0" w:color="FFFFFF"/>
            </w:tcBorders>
            <w:noWrap/>
            <w:vAlign w:val="center"/>
            <w:hideMark/>
          </w:tcPr>
          <w:p w14:paraId="4FD77A9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410,000</w:t>
            </w:r>
          </w:p>
        </w:tc>
        <w:tc>
          <w:tcPr>
            <w:tcW w:w="586" w:type="pct"/>
            <w:gridSpan w:val="2"/>
            <w:tcBorders>
              <w:top w:val="nil"/>
              <w:left w:val="nil"/>
              <w:bottom w:val="single" w:sz="4" w:space="0" w:color="FFFFFF"/>
              <w:right w:val="single" w:sz="4" w:space="0" w:color="FFFFFF"/>
            </w:tcBorders>
            <w:noWrap/>
            <w:vAlign w:val="center"/>
            <w:hideMark/>
          </w:tcPr>
          <w:p w14:paraId="188608C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120,000</w:t>
            </w:r>
          </w:p>
        </w:tc>
      </w:tr>
      <w:tr w:rsidR="008E64DA" w:rsidRPr="00D71A0F" w14:paraId="06D0D1BA"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55068C"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7EE908D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(96,871)</w:t>
            </w:r>
          </w:p>
        </w:tc>
        <w:tc>
          <w:tcPr>
            <w:tcW w:w="586" w:type="pct"/>
            <w:gridSpan w:val="2"/>
            <w:tcBorders>
              <w:top w:val="nil"/>
              <w:left w:val="nil"/>
              <w:bottom w:val="single" w:sz="4" w:space="0" w:color="FFFFFF"/>
              <w:right w:val="single" w:sz="4" w:space="0" w:color="FFFFFF"/>
            </w:tcBorders>
            <w:noWrap/>
            <w:vAlign w:val="center"/>
            <w:hideMark/>
          </w:tcPr>
          <w:p w14:paraId="4D05141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(302,442)</w:t>
            </w:r>
          </w:p>
        </w:tc>
        <w:tc>
          <w:tcPr>
            <w:tcW w:w="586" w:type="pct"/>
            <w:gridSpan w:val="2"/>
            <w:tcBorders>
              <w:top w:val="nil"/>
              <w:left w:val="nil"/>
              <w:bottom w:val="single" w:sz="4" w:space="0" w:color="FFFFFF"/>
              <w:right w:val="single" w:sz="4" w:space="0" w:color="FFFFFF"/>
            </w:tcBorders>
            <w:noWrap/>
            <w:vAlign w:val="center"/>
            <w:hideMark/>
          </w:tcPr>
          <w:p w14:paraId="56E0BD7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(4,855)</w:t>
            </w:r>
          </w:p>
        </w:tc>
      </w:tr>
      <w:tr w:rsidR="008E64DA" w:rsidRPr="00D71A0F" w14:paraId="43DBFA4B"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40A8418"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727A570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6A4864"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6806D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743BDC5C"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91DD6F3"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38CC21F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A3FB39C"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DA27F6"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18C8E95F"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3781A704"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03F1060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(31,455)</w:t>
            </w:r>
          </w:p>
        </w:tc>
        <w:tc>
          <w:tcPr>
            <w:tcW w:w="586" w:type="pct"/>
            <w:gridSpan w:val="2"/>
            <w:tcBorders>
              <w:top w:val="nil"/>
              <w:left w:val="nil"/>
              <w:bottom w:val="nil"/>
              <w:right w:val="single" w:sz="4" w:space="0" w:color="FFFFFF"/>
            </w:tcBorders>
            <w:noWrap/>
            <w:vAlign w:val="center"/>
            <w:hideMark/>
          </w:tcPr>
          <w:p w14:paraId="50809ED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2,473</w:t>
            </w:r>
          </w:p>
        </w:tc>
        <w:tc>
          <w:tcPr>
            <w:tcW w:w="586" w:type="pct"/>
            <w:gridSpan w:val="2"/>
            <w:tcBorders>
              <w:top w:val="nil"/>
              <w:left w:val="nil"/>
              <w:bottom w:val="nil"/>
              <w:right w:val="single" w:sz="4" w:space="0" w:color="FFFFFF"/>
            </w:tcBorders>
            <w:noWrap/>
            <w:vAlign w:val="center"/>
            <w:hideMark/>
          </w:tcPr>
          <w:p w14:paraId="7159B02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7E4B16E0"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EADA35F"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66166C1"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130,384</w:t>
            </w:r>
          </w:p>
        </w:tc>
        <w:tc>
          <w:tcPr>
            <w:tcW w:w="586" w:type="pct"/>
            <w:gridSpan w:val="2"/>
            <w:tcBorders>
              <w:top w:val="single" w:sz="4" w:space="0" w:color="auto"/>
              <w:left w:val="nil"/>
              <w:bottom w:val="single" w:sz="4" w:space="0" w:color="auto"/>
              <w:right w:val="single" w:sz="4" w:space="0" w:color="FFFFFF"/>
            </w:tcBorders>
            <w:noWrap/>
            <w:vAlign w:val="center"/>
            <w:hideMark/>
          </w:tcPr>
          <w:p w14:paraId="31AFBBAD"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108,741</w:t>
            </w:r>
          </w:p>
        </w:tc>
        <w:tc>
          <w:tcPr>
            <w:tcW w:w="586" w:type="pct"/>
            <w:gridSpan w:val="2"/>
            <w:tcBorders>
              <w:top w:val="single" w:sz="4" w:space="0" w:color="auto"/>
              <w:left w:val="nil"/>
              <w:bottom w:val="single" w:sz="4" w:space="0" w:color="auto"/>
              <w:right w:val="single" w:sz="4" w:space="0" w:color="FFFFFF"/>
            </w:tcBorders>
            <w:noWrap/>
            <w:vAlign w:val="center"/>
            <w:hideMark/>
          </w:tcPr>
          <w:p w14:paraId="3DBFB337"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114,205</w:t>
            </w:r>
          </w:p>
        </w:tc>
      </w:tr>
      <w:tr w:rsidR="008E64DA" w:rsidRPr="00D71A0F" w14:paraId="3DEE015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B97DAC"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6416F15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F35B03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9B5C90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 </w:t>
            </w:r>
          </w:p>
        </w:tc>
      </w:tr>
      <w:tr w:rsidR="008E64DA" w:rsidRPr="00D71A0F" w14:paraId="03AE3E1B"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EB61A61"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5B1EE8C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D5301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A2269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5DBB14AD"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E91327A"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334A53A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7805A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7CFB22"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321ED9C6"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D151C11"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5DE2B59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5DD7D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2E5FD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353E8C20"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4955CB7"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5112C5E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3E03B5"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210EB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748022F7" w14:textId="77777777" w:rsidTr="008E64D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B9274F4"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7C9D797F"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4AFA9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7B6937"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6D3D0ACA"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72CA6293"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5934A38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37345B1"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8457F9B"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2F79D2FA"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9D3CB09"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D210897"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753470B"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00D96810"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w:t>
            </w:r>
          </w:p>
        </w:tc>
      </w:tr>
      <w:tr w:rsidR="008E64DA" w:rsidRPr="00D71A0F" w14:paraId="2A093F74" w14:textId="77777777" w:rsidTr="008E64D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6F9F9E41"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59871C5C"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31,528</w:t>
            </w:r>
          </w:p>
        </w:tc>
        <w:tc>
          <w:tcPr>
            <w:tcW w:w="586" w:type="pct"/>
            <w:gridSpan w:val="2"/>
            <w:tcBorders>
              <w:top w:val="nil"/>
              <w:left w:val="nil"/>
              <w:bottom w:val="single" w:sz="4" w:space="0" w:color="auto"/>
              <w:right w:val="single" w:sz="4" w:space="0" w:color="FFFFFF"/>
            </w:tcBorders>
            <w:noWrap/>
            <w:vAlign w:val="center"/>
            <w:hideMark/>
          </w:tcPr>
          <w:p w14:paraId="2F57D781"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12,218</w:t>
            </w:r>
          </w:p>
        </w:tc>
        <w:tc>
          <w:tcPr>
            <w:tcW w:w="586" w:type="pct"/>
            <w:gridSpan w:val="2"/>
            <w:tcBorders>
              <w:top w:val="nil"/>
              <w:left w:val="nil"/>
              <w:bottom w:val="single" w:sz="4" w:space="0" w:color="auto"/>
              <w:right w:val="single" w:sz="4" w:space="0" w:color="FFFFFF"/>
            </w:tcBorders>
            <w:noWrap/>
            <w:vAlign w:val="center"/>
            <w:hideMark/>
          </w:tcPr>
          <w:p w14:paraId="57F340C9"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12,596</w:t>
            </w:r>
          </w:p>
        </w:tc>
      </w:tr>
      <w:tr w:rsidR="008E64DA" w:rsidRPr="00D71A0F" w14:paraId="72562871" w14:textId="77777777" w:rsidTr="008E64D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3FD41637"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66503F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38,590</w:t>
            </w:r>
          </w:p>
        </w:tc>
        <w:tc>
          <w:tcPr>
            <w:tcW w:w="586" w:type="pct"/>
            <w:gridSpan w:val="2"/>
            <w:tcBorders>
              <w:top w:val="nil"/>
              <w:left w:val="nil"/>
              <w:bottom w:val="nil"/>
              <w:right w:val="single" w:sz="4" w:space="0" w:color="FFFFFF"/>
            </w:tcBorders>
            <w:noWrap/>
            <w:vAlign w:val="center"/>
            <w:hideMark/>
          </w:tcPr>
          <w:p w14:paraId="2C56C9BE"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20,049</w:t>
            </w:r>
          </w:p>
        </w:tc>
        <w:tc>
          <w:tcPr>
            <w:tcW w:w="586" w:type="pct"/>
            <w:gridSpan w:val="2"/>
            <w:tcBorders>
              <w:top w:val="nil"/>
              <w:left w:val="nil"/>
              <w:bottom w:val="nil"/>
              <w:right w:val="single" w:sz="4" w:space="0" w:color="FFFFFF"/>
            </w:tcBorders>
            <w:noWrap/>
            <w:vAlign w:val="center"/>
            <w:hideMark/>
          </w:tcPr>
          <w:p w14:paraId="188646C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32,268</w:t>
            </w:r>
          </w:p>
        </w:tc>
      </w:tr>
      <w:tr w:rsidR="002D7A86" w:rsidRPr="00D71A0F" w14:paraId="4D3DC3B4" w14:textId="77777777" w:rsidTr="008E64DA">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E5A6352"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CA12CC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E3F04F0"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2AD4BB3"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663271EC" w14:textId="77777777" w:rsidTr="008E64DA">
        <w:trPr>
          <w:gridAfter w:val="1"/>
          <w:wAfter w:w="16" w:type="pct"/>
          <w:trHeight w:val="227"/>
        </w:trPr>
        <w:tc>
          <w:tcPr>
            <w:tcW w:w="3226" w:type="pct"/>
            <w:tcBorders>
              <w:top w:val="nil"/>
              <w:left w:val="single" w:sz="4" w:space="0" w:color="FFFFFF"/>
              <w:bottom w:val="nil"/>
              <w:right w:val="single" w:sz="4" w:space="0" w:color="FFFFFF"/>
            </w:tcBorders>
            <w:noWrap/>
            <w:vAlign w:val="center"/>
            <w:hideMark/>
          </w:tcPr>
          <w:p w14:paraId="5589BAA4" w14:textId="77777777" w:rsidR="002D7A86" w:rsidRPr="00D71A0F" w:rsidRDefault="002D7A86" w:rsidP="002D7A86">
            <w:pPr>
              <w:ind w:firstLineChars="100" w:firstLine="180"/>
              <w:rPr>
                <w:rFonts w:ascii="Public Sans" w:hAnsi="Public Sans" w:cs="Calibri"/>
                <w:sz w:val="18"/>
                <w:szCs w:val="18"/>
                <w:lang w:eastAsia="en-AU"/>
              </w:rPr>
            </w:pPr>
            <w:r w:rsidRPr="00D71A0F">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1FCA05CA"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44CD28D"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2363F98" w14:textId="77777777" w:rsidR="002D7A86" w:rsidRPr="00D71A0F" w:rsidRDefault="002D7A86" w:rsidP="002D7A86">
            <w:pPr>
              <w:jc w:val="right"/>
              <w:rPr>
                <w:rFonts w:ascii="Public Sans" w:hAnsi="Public Sans" w:cs="Calibri"/>
                <w:sz w:val="18"/>
                <w:szCs w:val="18"/>
                <w:lang w:eastAsia="en-AU"/>
              </w:rPr>
            </w:pPr>
            <w:r w:rsidRPr="00D71A0F">
              <w:rPr>
                <w:rFonts w:ascii="Public Sans" w:hAnsi="Public Sans" w:cs="Calibri"/>
                <w:sz w:val="18"/>
                <w:szCs w:val="18"/>
                <w:lang w:eastAsia="en-AU"/>
              </w:rPr>
              <w:t>...</w:t>
            </w:r>
          </w:p>
        </w:tc>
      </w:tr>
      <w:tr w:rsidR="008E64DA" w:rsidRPr="00D71A0F" w14:paraId="33A7BB46" w14:textId="77777777" w:rsidTr="008E64D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849646B" w14:textId="77777777" w:rsidR="002D7A86" w:rsidRPr="00D71A0F" w:rsidRDefault="002D7A86" w:rsidP="002D7A86">
            <w:pPr>
              <w:rPr>
                <w:rFonts w:ascii="Public Sans" w:hAnsi="Public Sans" w:cs="Calibri"/>
                <w:b/>
                <w:bCs/>
                <w:sz w:val="18"/>
                <w:szCs w:val="18"/>
                <w:lang w:eastAsia="en-AU"/>
              </w:rPr>
            </w:pPr>
            <w:r w:rsidRPr="00D71A0F">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29E361C"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70,118</w:t>
            </w:r>
          </w:p>
        </w:tc>
        <w:tc>
          <w:tcPr>
            <w:tcW w:w="586" w:type="pct"/>
            <w:gridSpan w:val="2"/>
            <w:tcBorders>
              <w:top w:val="single" w:sz="4" w:space="0" w:color="auto"/>
              <w:left w:val="nil"/>
              <w:bottom w:val="single" w:sz="4" w:space="0" w:color="auto"/>
              <w:right w:val="single" w:sz="4" w:space="0" w:color="FFFFFF"/>
            </w:tcBorders>
            <w:noWrap/>
            <w:vAlign w:val="center"/>
            <w:hideMark/>
          </w:tcPr>
          <w:p w14:paraId="3A8EB6D3"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32,268</w:t>
            </w:r>
          </w:p>
        </w:tc>
        <w:tc>
          <w:tcPr>
            <w:tcW w:w="586" w:type="pct"/>
            <w:gridSpan w:val="2"/>
            <w:tcBorders>
              <w:top w:val="single" w:sz="4" w:space="0" w:color="auto"/>
              <w:left w:val="nil"/>
              <w:bottom w:val="single" w:sz="4" w:space="0" w:color="auto"/>
              <w:right w:val="single" w:sz="4" w:space="0" w:color="FFFFFF"/>
            </w:tcBorders>
            <w:noWrap/>
            <w:vAlign w:val="center"/>
            <w:hideMark/>
          </w:tcPr>
          <w:p w14:paraId="100890CD" w14:textId="77777777" w:rsidR="002D7A86" w:rsidRPr="00D71A0F" w:rsidRDefault="002D7A86" w:rsidP="002D7A86">
            <w:pPr>
              <w:jc w:val="right"/>
              <w:rPr>
                <w:rFonts w:ascii="Public Sans" w:hAnsi="Public Sans" w:cs="Calibri"/>
                <w:b/>
                <w:bCs/>
                <w:sz w:val="18"/>
                <w:szCs w:val="18"/>
                <w:lang w:eastAsia="en-AU"/>
              </w:rPr>
            </w:pPr>
            <w:r w:rsidRPr="00D71A0F">
              <w:rPr>
                <w:rFonts w:ascii="Public Sans" w:hAnsi="Public Sans" w:cs="Calibri"/>
                <w:b/>
                <w:bCs/>
                <w:sz w:val="18"/>
                <w:szCs w:val="18"/>
                <w:lang w:eastAsia="en-AU"/>
              </w:rPr>
              <w:t>44,864</w:t>
            </w:r>
          </w:p>
        </w:tc>
      </w:tr>
    </w:tbl>
    <w:p w14:paraId="44C84C1D" w14:textId="77777777" w:rsidR="002D7A86" w:rsidRPr="00D71A0F" w:rsidRDefault="002D7A86" w:rsidP="002D7A86">
      <w:pPr>
        <w:spacing w:before="360" w:after="160" w:line="276" w:lineRule="auto"/>
        <w:rPr>
          <w:rFonts w:ascii="Public Sans" w:eastAsia="Aptos" w:hAnsi="Public Sans"/>
          <w:kern w:val="2"/>
          <w:sz w:val="24"/>
          <w:szCs w:val="24"/>
          <w14:ligatures w14:val="standardContextual"/>
        </w:rPr>
      </w:pPr>
    </w:p>
    <w:p w14:paraId="17782294" w14:textId="77777777" w:rsidR="00A30C2C" w:rsidRPr="00D71A0F" w:rsidRDefault="00A30C2C" w:rsidP="00184C6D">
      <w:pPr>
        <w:ind w:firstLineChars="200" w:firstLine="400"/>
        <w:rPr>
          <w:rFonts w:ascii="Public Sans" w:hAnsi="Public Sans"/>
        </w:rPr>
      </w:pPr>
    </w:p>
    <w:sectPr w:rsidR="00A30C2C" w:rsidRPr="00D71A0F" w:rsidSect="00B53410">
      <w:headerReference w:type="even" r:id="rId69"/>
      <w:headerReference w:type="default" r:id="rId70"/>
      <w:headerReference w:type="first" r:id="rId71"/>
      <w:footerReference w:type="first" r:id="rId72"/>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30EEA" w14:textId="77777777" w:rsidR="004C6ABE" w:rsidRDefault="004C6ABE">
      <w:r>
        <w:separator/>
      </w:r>
    </w:p>
    <w:p w14:paraId="0B4FFB02" w14:textId="77777777" w:rsidR="004C6ABE" w:rsidRDefault="004C6ABE"/>
  </w:endnote>
  <w:endnote w:type="continuationSeparator" w:id="0">
    <w:p w14:paraId="0DB828C9" w14:textId="77777777" w:rsidR="004C6ABE" w:rsidRDefault="004C6ABE">
      <w:r>
        <w:continuationSeparator/>
      </w:r>
    </w:p>
    <w:p w14:paraId="6D015805" w14:textId="77777777" w:rsidR="004C6ABE" w:rsidRDefault="004C6ABE"/>
  </w:endnote>
  <w:endnote w:type="continuationNotice" w:id="1">
    <w:p w14:paraId="3461B746" w14:textId="77777777" w:rsidR="004C6ABE" w:rsidRDefault="004C6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w:panose1 w:val="00000000000000000000"/>
    <w:charset w:val="00"/>
    <w:family w:val="auto"/>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3AA3" w14:textId="155A2F3B" w:rsidR="00320614" w:rsidRPr="003463D9" w:rsidRDefault="00AB1AA2" w:rsidP="00320614">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12 - </w:t>
    </w:r>
    <w:r w:rsidR="00320614" w:rsidRPr="003463D9">
      <w:rPr>
        <w:rFonts w:ascii="Public Sans" w:hAnsi="Public Sans"/>
        <w:szCs w:val="18"/>
      </w:rPr>
      <w:fldChar w:fldCharType="begin"/>
    </w:r>
    <w:r w:rsidR="00320614" w:rsidRPr="003463D9">
      <w:rPr>
        <w:rFonts w:ascii="Public Sans" w:hAnsi="Public Sans"/>
        <w:szCs w:val="18"/>
      </w:rPr>
      <w:instrText xml:space="preserve"> PAGE  \* MERGEFORMAT </w:instrText>
    </w:r>
    <w:r w:rsidR="00320614" w:rsidRPr="003463D9">
      <w:rPr>
        <w:rFonts w:ascii="Public Sans" w:hAnsi="Public Sans"/>
        <w:szCs w:val="18"/>
      </w:rPr>
      <w:fldChar w:fldCharType="separate"/>
    </w:r>
    <w:r w:rsidR="00320614">
      <w:rPr>
        <w:rFonts w:ascii="Public Sans" w:hAnsi="Public Sans"/>
        <w:szCs w:val="18"/>
      </w:rPr>
      <w:t>2</w:t>
    </w:r>
    <w:r w:rsidR="00320614" w:rsidRPr="003463D9">
      <w:rPr>
        <w:rFonts w:ascii="Public Sans" w:hAnsi="Public Sans"/>
        <w:szCs w:val="18"/>
      </w:rPr>
      <w:fldChar w:fldCharType="end"/>
    </w:r>
    <w:r w:rsidR="00320614">
      <w:rPr>
        <w:rFonts w:ascii="Public Sans" w:hAnsi="Public Sans"/>
        <w:szCs w:val="18"/>
      </w:rPr>
      <w:tab/>
    </w:r>
    <w:r w:rsidR="00854E1F">
      <w:rPr>
        <w:rFonts w:ascii="Public Sans" w:hAnsi="Public Sans"/>
        <w:szCs w:val="18"/>
      </w:rPr>
      <w:t>2025-26</w:t>
    </w:r>
    <w:r w:rsidR="00320614">
      <w:rPr>
        <w:rFonts w:ascii="Public Sans" w:hAnsi="Public Sans"/>
        <w:szCs w:val="18"/>
      </w:rPr>
      <w:t xml:space="preserve"> </w:t>
    </w:r>
    <w:r w:rsidR="00320614" w:rsidRPr="003463D9">
      <w:rPr>
        <w:rFonts w:ascii="Public Sans" w:hAnsi="Public Sans"/>
        <w:szCs w:val="18"/>
      </w:rPr>
      <w:t>Agency Financial Statements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4477" w14:textId="385A6BEA"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26</w:t>
    </w:r>
    <w:r w:rsidRPr="003463D9">
      <w:rPr>
        <w:rFonts w:ascii="Public Sans" w:hAnsi="Public Sans"/>
        <w:szCs w:val="18"/>
      </w:rPr>
      <w:fldChar w:fldCharType="end"/>
    </w:r>
    <w:r>
      <w:rPr>
        <w:rFonts w:ascii="Public Sans" w:hAnsi="Public Sans"/>
        <w:szCs w:val="18"/>
      </w:rPr>
      <w:tab/>
      <w:t xml:space="preserve">2025-26 </w:t>
    </w:r>
    <w:r w:rsidRPr="003463D9">
      <w:rPr>
        <w:rFonts w:ascii="Public Sans" w:hAnsi="Public Sans"/>
        <w:szCs w:val="18"/>
      </w:rPr>
      <w:t>Agency Financial Statements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CC78" w14:textId="7F7FCCA5"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2025-26 </w:t>
    </w:r>
    <w:r w:rsidRPr="003463D9">
      <w:rPr>
        <w:rFonts w:ascii="Public Sans" w:hAnsi="Public Sans"/>
        <w:szCs w:val="18"/>
      </w:rPr>
      <w:t>Agency Financial Statements</w:t>
    </w:r>
    <w:r>
      <w:rPr>
        <w:rFonts w:ascii="Public Sans" w:hAnsi="Public Sans"/>
        <w:szCs w:val="18"/>
      </w:rPr>
      <w:tab/>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29</w:t>
    </w:r>
    <w:r w:rsidRPr="003463D9">
      <w:rPr>
        <w:rFonts w:ascii="Public Sans" w:hAnsi="Public Sans"/>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3B93" w14:textId="3417914A"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32</w:t>
    </w:r>
    <w:r w:rsidRPr="003463D9">
      <w:rPr>
        <w:rFonts w:ascii="Public Sans" w:hAnsi="Public Sans"/>
        <w:szCs w:val="18"/>
      </w:rPr>
      <w:fldChar w:fldCharType="end"/>
    </w:r>
    <w:r>
      <w:rPr>
        <w:rFonts w:ascii="Public Sans" w:hAnsi="Public Sans"/>
        <w:szCs w:val="18"/>
      </w:rPr>
      <w:tab/>
      <w:t xml:space="preserve">2025-26 </w:t>
    </w:r>
    <w:r w:rsidRPr="003463D9">
      <w:rPr>
        <w:rFonts w:ascii="Public Sans" w:hAnsi="Public Sans"/>
        <w:szCs w:val="18"/>
      </w:rPr>
      <w:t>Agency Financial Statements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CE4F" w14:textId="31917C5B"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2025-26 </w:t>
    </w:r>
    <w:r w:rsidRPr="003463D9">
      <w:rPr>
        <w:rFonts w:ascii="Public Sans" w:hAnsi="Public Sans"/>
        <w:szCs w:val="18"/>
      </w:rPr>
      <w:t>Agency Financial Statements</w:t>
    </w:r>
    <w:r>
      <w:rPr>
        <w:rFonts w:ascii="Public Sans" w:hAnsi="Public Sans"/>
        <w:szCs w:val="18"/>
      </w:rPr>
      <w:tab/>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35</w:t>
    </w:r>
    <w:r w:rsidRPr="003463D9">
      <w:rPr>
        <w:rFonts w:ascii="Public Sans" w:hAnsi="Public Sans"/>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98AC" w14:textId="4CB4AD79"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38</w:t>
    </w:r>
    <w:r w:rsidRPr="003463D9">
      <w:rPr>
        <w:rFonts w:ascii="Public Sans" w:hAnsi="Public Sans"/>
        <w:szCs w:val="18"/>
      </w:rPr>
      <w:fldChar w:fldCharType="end"/>
    </w:r>
    <w:r>
      <w:rPr>
        <w:rFonts w:ascii="Public Sans" w:hAnsi="Public Sans"/>
        <w:szCs w:val="18"/>
      </w:rPr>
      <w:tab/>
      <w:t xml:space="preserve">2025-26 </w:t>
    </w:r>
    <w:r w:rsidRPr="003463D9">
      <w:rPr>
        <w:rFonts w:ascii="Public Sans" w:hAnsi="Public Sans"/>
        <w:szCs w:val="18"/>
      </w:rPr>
      <w:t>Agency Financial Statements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3BE1" w14:textId="15D42BB7" w:rsidR="003176EF" w:rsidRPr="003463D9" w:rsidRDefault="00854E1F"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2025-26</w:t>
    </w:r>
    <w:r w:rsidR="00320614">
      <w:rPr>
        <w:rFonts w:ascii="Public Sans" w:hAnsi="Public Sans"/>
        <w:szCs w:val="18"/>
      </w:rPr>
      <w:t xml:space="preserve"> </w:t>
    </w:r>
    <w:r w:rsidR="003176EF" w:rsidRPr="003463D9">
      <w:rPr>
        <w:rFonts w:ascii="Public Sans" w:hAnsi="Public Sans"/>
        <w:szCs w:val="18"/>
      </w:rPr>
      <w:t>Agency Financial Statements</w:t>
    </w:r>
    <w:r w:rsidR="003176EF">
      <w:rPr>
        <w:rFonts w:ascii="Public Sans" w:hAnsi="Public Sans"/>
        <w:szCs w:val="18"/>
      </w:rPr>
      <w:tab/>
    </w:r>
    <w:r w:rsidR="00AB1AA2">
      <w:rPr>
        <w:rFonts w:ascii="Public Sans" w:hAnsi="Public Sans"/>
        <w:szCs w:val="18"/>
      </w:rPr>
      <w:t xml:space="preserve">12 - </w:t>
    </w:r>
    <w:r w:rsidR="003176EF" w:rsidRPr="003463D9">
      <w:rPr>
        <w:rFonts w:ascii="Public Sans" w:hAnsi="Public Sans"/>
        <w:szCs w:val="18"/>
      </w:rPr>
      <w:fldChar w:fldCharType="begin"/>
    </w:r>
    <w:r w:rsidR="003176EF" w:rsidRPr="003463D9">
      <w:rPr>
        <w:rFonts w:ascii="Public Sans" w:hAnsi="Public Sans"/>
        <w:szCs w:val="18"/>
      </w:rPr>
      <w:instrText xml:space="preserve"> PAGE  \* MERGEFORMAT </w:instrText>
    </w:r>
    <w:r w:rsidR="003176EF" w:rsidRPr="003463D9">
      <w:rPr>
        <w:rFonts w:ascii="Public Sans" w:hAnsi="Public Sans"/>
        <w:szCs w:val="18"/>
      </w:rPr>
      <w:fldChar w:fldCharType="separate"/>
    </w:r>
    <w:r w:rsidR="002B517B">
      <w:rPr>
        <w:rFonts w:ascii="Public Sans" w:hAnsi="Public Sans"/>
        <w:szCs w:val="18"/>
      </w:rPr>
      <w:t>41</w:t>
    </w:r>
    <w:r w:rsidR="003176EF" w:rsidRPr="003463D9">
      <w:rPr>
        <w:rFonts w:ascii="Public Sans" w:hAnsi="Public Sans"/>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3B79" w14:textId="7A79E19E" w:rsidR="00760ED7" w:rsidRPr="003463D9" w:rsidRDefault="00AB1AA2"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12 - </w:t>
    </w:r>
    <w:r w:rsidR="00760ED7" w:rsidRPr="003463D9">
      <w:rPr>
        <w:rFonts w:ascii="Public Sans" w:hAnsi="Public Sans"/>
        <w:szCs w:val="18"/>
      </w:rPr>
      <w:fldChar w:fldCharType="begin"/>
    </w:r>
    <w:r w:rsidR="00760ED7" w:rsidRPr="003463D9">
      <w:rPr>
        <w:rFonts w:ascii="Public Sans" w:hAnsi="Public Sans"/>
        <w:szCs w:val="18"/>
      </w:rPr>
      <w:instrText xml:space="preserve"> PAGE  \* MERGEFORMAT </w:instrText>
    </w:r>
    <w:r w:rsidR="00760ED7" w:rsidRPr="003463D9">
      <w:rPr>
        <w:rFonts w:ascii="Public Sans" w:hAnsi="Public Sans"/>
        <w:szCs w:val="18"/>
      </w:rPr>
      <w:fldChar w:fldCharType="separate"/>
    </w:r>
    <w:r w:rsidR="00760ED7">
      <w:rPr>
        <w:rFonts w:ascii="Public Sans" w:hAnsi="Public Sans"/>
        <w:szCs w:val="18"/>
      </w:rPr>
      <w:t>44</w:t>
    </w:r>
    <w:r w:rsidR="00760ED7" w:rsidRPr="003463D9">
      <w:rPr>
        <w:rFonts w:ascii="Public Sans" w:hAnsi="Public Sans"/>
        <w:szCs w:val="18"/>
      </w:rPr>
      <w:fldChar w:fldCharType="end"/>
    </w:r>
    <w:r w:rsidR="00760ED7">
      <w:rPr>
        <w:rFonts w:ascii="Public Sans" w:hAnsi="Public Sans"/>
        <w:szCs w:val="18"/>
      </w:rPr>
      <w:tab/>
    </w:r>
    <w:r w:rsidR="00854E1F">
      <w:rPr>
        <w:rFonts w:ascii="Public Sans" w:hAnsi="Public Sans"/>
        <w:szCs w:val="18"/>
      </w:rPr>
      <w:t>2025-26</w:t>
    </w:r>
    <w:r w:rsidR="00760ED7">
      <w:rPr>
        <w:rFonts w:ascii="Public Sans" w:hAnsi="Public Sans"/>
        <w:szCs w:val="18"/>
      </w:rPr>
      <w:t xml:space="preserve"> </w:t>
    </w:r>
    <w:r w:rsidR="00760ED7" w:rsidRPr="003463D9">
      <w:rPr>
        <w:rFonts w:ascii="Public Sans" w:hAnsi="Public Sans"/>
        <w:szCs w:val="18"/>
      </w:rPr>
      <w:t>Agency Financial Statements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B57E" w14:textId="0F09396C" w:rsidR="00320614" w:rsidRPr="003463D9" w:rsidRDefault="00854E1F" w:rsidP="00320614">
    <w:pPr>
      <w:pStyle w:val="Footer"/>
      <w:pBdr>
        <w:top w:val="single" w:sz="4" w:space="4" w:color="auto"/>
      </w:pBdr>
      <w:tabs>
        <w:tab w:val="clear" w:pos="7655"/>
        <w:tab w:val="right" w:pos="9639"/>
      </w:tabs>
      <w:rPr>
        <w:rFonts w:ascii="Public Sans" w:hAnsi="Public Sans"/>
      </w:rPr>
    </w:pPr>
    <w:r>
      <w:rPr>
        <w:rFonts w:ascii="Public Sans" w:hAnsi="Public Sans"/>
        <w:szCs w:val="18"/>
      </w:rPr>
      <w:t>2025-26</w:t>
    </w:r>
    <w:r w:rsidR="00320614">
      <w:rPr>
        <w:rFonts w:ascii="Public Sans" w:hAnsi="Public Sans"/>
        <w:szCs w:val="18"/>
      </w:rPr>
      <w:t xml:space="preserve"> </w:t>
    </w:r>
    <w:r w:rsidR="00320614" w:rsidRPr="003463D9">
      <w:rPr>
        <w:rFonts w:ascii="Public Sans" w:hAnsi="Public Sans"/>
        <w:szCs w:val="18"/>
      </w:rPr>
      <w:t>Agency Financial Statements</w:t>
    </w:r>
    <w:r w:rsidR="00320614">
      <w:rPr>
        <w:rFonts w:ascii="Public Sans" w:hAnsi="Public Sans"/>
        <w:szCs w:val="18"/>
      </w:rPr>
      <w:tab/>
    </w:r>
    <w:r w:rsidR="00AB1AA2">
      <w:rPr>
        <w:rFonts w:ascii="Public Sans" w:hAnsi="Public Sans"/>
        <w:szCs w:val="18"/>
      </w:rPr>
      <w:t xml:space="preserve">12 - </w:t>
    </w:r>
    <w:r w:rsidR="00320614" w:rsidRPr="003463D9">
      <w:rPr>
        <w:rFonts w:ascii="Public Sans" w:hAnsi="Public Sans"/>
        <w:szCs w:val="18"/>
      </w:rPr>
      <w:fldChar w:fldCharType="begin"/>
    </w:r>
    <w:r w:rsidR="00320614" w:rsidRPr="003463D9">
      <w:rPr>
        <w:rFonts w:ascii="Public Sans" w:hAnsi="Public Sans"/>
        <w:szCs w:val="18"/>
      </w:rPr>
      <w:instrText xml:space="preserve"> PAGE  \* MERGEFORMAT </w:instrText>
    </w:r>
    <w:r w:rsidR="00320614" w:rsidRPr="003463D9">
      <w:rPr>
        <w:rFonts w:ascii="Public Sans" w:hAnsi="Public Sans"/>
        <w:szCs w:val="18"/>
      </w:rPr>
      <w:fldChar w:fldCharType="separate"/>
    </w:r>
    <w:r w:rsidR="00320614">
      <w:rPr>
        <w:rFonts w:ascii="Public Sans" w:hAnsi="Public Sans"/>
        <w:szCs w:val="18"/>
      </w:rPr>
      <w:t>1</w:t>
    </w:r>
    <w:r w:rsidR="00320614" w:rsidRPr="003463D9">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803B" w14:textId="77777777" w:rsidR="003176EF" w:rsidRPr="003463D9" w:rsidRDefault="00854E1F"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2025-26</w:t>
    </w:r>
    <w:r w:rsidR="00320614">
      <w:rPr>
        <w:rFonts w:ascii="Public Sans" w:hAnsi="Public Sans"/>
        <w:szCs w:val="18"/>
      </w:rPr>
      <w:t xml:space="preserve"> </w:t>
    </w:r>
    <w:r w:rsidR="003176EF" w:rsidRPr="003463D9">
      <w:rPr>
        <w:rFonts w:ascii="Public Sans" w:hAnsi="Public Sans"/>
        <w:szCs w:val="18"/>
      </w:rPr>
      <w:t>Agency Financial Statements</w:t>
    </w:r>
    <w:r w:rsidR="003176EF">
      <w:rPr>
        <w:rFonts w:ascii="Public Sans" w:hAnsi="Public Sans"/>
        <w:szCs w:val="18"/>
      </w:rPr>
      <w:tab/>
    </w:r>
    <w:r w:rsidR="00AB1AA2">
      <w:rPr>
        <w:rFonts w:ascii="Public Sans" w:hAnsi="Public Sans"/>
        <w:szCs w:val="18"/>
      </w:rPr>
      <w:t xml:space="preserve">12 - </w:t>
    </w:r>
    <w:r w:rsidR="003176EF" w:rsidRPr="003463D9">
      <w:rPr>
        <w:rFonts w:ascii="Public Sans" w:hAnsi="Public Sans"/>
        <w:szCs w:val="18"/>
      </w:rPr>
      <w:fldChar w:fldCharType="begin"/>
    </w:r>
    <w:r w:rsidR="003176EF" w:rsidRPr="003463D9">
      <w:rPr>
        <w:rFonts w:ascii="Public Sans" w:hAnsi="Public Sans"/>
        <w:szCs w:val="18"/>
      </w:rPr>
      <w:instrText xml:space="preserve"> PAGE  \* MERGEFORMAT </w:instrText>
    </w:r>
    <w:r w:rsidR="003176EF" w:rsidRPr="003463D9">
      <w:rPr>
        <w:rFonts w:ascii="Public Sans" w:hAnsi="Public Sans"/>
        <w:szCs w:val="18"/>
      </w:rPr>
      <w:fldChar w:fldCharType="separate"/>
    </w:r>
    <w:r w:rsidR="003176EF">
      <w:rPr>
        <w:rFonts w:ascii="Public Sans" w:hAnsi="Public Sans"/>
        <w:szCs w:val="18"/>
      </w:rPr>
      <w:t>47</w:t>
    </w:r>
    <w:r w:rsidR="003176EF" w:rsidRPr="003463D9">
      <w:rPr>
        <w:rFonts w:ascii="Public Sans" w:hAnsi="Public Sans"/>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41CD" w14:textId="2A521414"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8</w:t>
    </w:r>
    <w:r w:rsidRPr="003463D9">
      <w:rPr>
        <w:rFonts w:ascii="Public Sans" w:hAnsi="Public Sans"/>
        <w:szCs w:val="18"/>
      </w:rPr>
      <w:fldChar w:fldCharType="end"/>
    </w:r>
    <w:r>
      <w:rPr>
        <w:rFonts w:ascii="Public Sans" w:hAnsi="Public Sans"/>
        <w:szCs w:val="18"/>
      </w:rPr>
      <w:tab/>
      <w:t xml:space="preserve">2025-26 </w:t>
    </w:r>
    <w:r w:rsidRPr="003463D9">
      <w:rPr>
        <w:rFonts w:ascii="Public Sans" w:hAnsi="Public Sans"/>
        <w:szCs w:val="18"/>
      </w:rPr>
      <w:t>Agency Financial Statements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DAC8" w14:textId="50852A01"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2025-26 </w:t>
    </w:r>
    <w:r w:rsidRPr="003463D9">
      <w:rPr>
        <w:rFonts w:ascii="Public Sans" w:hAnsi="Public Sans"/>
        <w:szCs w:val="18"/>
      </w:rPr>
      <w:t>Agency Financial Statements</w:t>
    </w:r>
    <w:r>
      <w:rPr>
        <w:rFonts w:ascii="Public Sans" w:hAnsi="Public Sans"/>
        <w:szCs w:val="18"/>
      </w:rPr>
      <w:tab/>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11</w:t>
    </w:r>
    <w:r w:rsidRPr="003463D9">
      <w:rPr>
        <w:rFonts w:ascii="Public Sans" w:hAnsi="Public Sans"/>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3175" w14:textId="039C8980"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14</w:t>
    </w:r>
    <w:r w:rsidRPr="003463D9">
      <w:rPr>
        <w:rFonts w:ascii="Public Sans" w:hAnsi="Public Sans"/>
        <w:szCs w:val="18"/>
      </w:rPr>
      <w:fldChar w:fldCharType="end"/>
    </w:r>
    <w:r>
      <w:rPr>
        <w:rFonts w:ascii="Public Sans" w:hAnsi="Public Sans"/>
        <w:szCs w:val="18"/>
      </w:rPr>
      <w:tab/>
      <w:t xml:space="preserve">2025-26 </w:t>
    </w:r>
    <w:r w:rsidRPr="003463D9">
      <w:rPr>
        <w:rFonts w:ascii="Public Sans" w:hAnsi="Public Sans"/>
        <w:szCs w:val="18"/>
      </w:rPr>
      <w:t>Agency Financial Statements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3938" w14:textId="65F83423"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2025-26 </w:t>
    </w:r>
    <w:r w:rsidRPr="003463D9">
      <w:rPr>
        <w:rFonts w:ascii="Public Sans" w:hAnsi="Public Sans"/>
        <w:szCs w:val="18"/>
      </w:rPr>
      <w:t>Agency Financial Statements</w:t>
    </w:r>
    <w:r>
      <w:rPr>
        <w:rFonts w:ascii="Public Sans" w:hAnsi="Public Sans"/>
        <w:szCs w:val="18"/>
      </w:rPr>
      <w:tab/>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17</w:t>
    </w:r>
    <w:r w:rsidRPr="003463D9">
      <w:rPr>
        <w:rFonts w:ascii="Public Sans" w:hAnsi="Public Sans"/>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6759" w14:textId="70588F40"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20</w:t>
    </w:r>
    <w:r w:rsidRPr="003463D9">
      <w:rPr>
        <w:rFonts w:ascii="Public Sans" w:hAnsi="Public Sans"/>
        <w:szCs w:val="18"/>
      </w:rPr>
      <w:fldChar w:fldCharType="end"/>
    </w:r>
    <w:r>
      <w:rPr>
        <w:rFonts w:ascii="Public Sans" w:hAnsi="Public Sans"/>
        <w:szCs w:val="18"/>
      </w:rPr>
      <w:tab/>
      <w:t xml:space="preserve">2025-26 </w:t>
    </w:r>
    <w:r w:rsidRPr="003463D9">
      <w:rPr>
        <w:rFonts w:ascii="Public Sans" w:hAnsi="Public Sans"/>
        <w:szCs w:val="18"/>
      </w:rPr>
      <w:t>Agency Financial Statements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C839" w14:textId="245FB41A" w:rsidR="002B517B" w:rsidRPr="003463D9" w:rsidRDefault="002B517B" w:rsidP="00A2254D">
    <w:pPr>
      <w:pStyle w:val="Footer"/>
      <w:pBdr>
        <w:top w:val="single" w:sz="4" w:space="4" w:color="auto"/>
      </w:pBdr>
      <w:tabs>
        <w:tab w:val="clear" w:pos="7655"/>
        <w:tab w:val="right" w:pos="9639"/>
      </w:tabs>
      <w:rPr>
        <w:rFonts w:ascii="Public Sans" w:hAnsi="Public Sans"/>
      </w:rPr>
    </w:pPr>
    <w:r>
      <w:rPr>
        <w:rFonts w:ascii="Public Sans" w:hAnsi="Public Sans"/>
        <w:szCs w:val="18"/>
      </w:rPr>
      <w:t xml:space="preserve">2025-26 </w:t>
    </w:r>
    <w:r w:rsidRPr="003463D9">
      <w:rPr>
        <w:rFonts w:ascii="Public Sans" w:hAnsi="Public Sans"/>
        <w:szCs w:val="18"/>
      </w:rPr>
      <w:t>Agency Financial Statements</w:t>
    </w:r>
    <w:r>
      <w:rPr>
        <w:rFonts w:ascii="Public Sans" w:hAnsi="Public Sans"/>
        <w:szCs w:val="18"/>
      </w:rPr>
      <w:tab/>
      <w:t xml:space="preserve">12 -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23</w:t>
    </w:r>
    <w:r w:rsidRPr="003463D9">
      <w:rPr>
        <w:rFonts w:ascii="Public Sans" w:hAnsi="Public San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6FD4F" w14:textId="77777777" w:rsidR="004C6ABE" w:rsidRDefault="004C6ABE">
      <w:pPr>
        <w:spacing w:before="120"/>
      </w:pPr>
      <w:r>
        <w:separator/>
      </w:r>
    </w:p>
    <w:p w14:paraId="26109CFD" w14:textId="77777777" w:rsidR="004C6ABE" w:rsidRDefault="004C6ABE"/>
  </w:footnote>
  <w:footnote w:type="continuationSeparator" w:id="0">
    <w:p w14:paraId="0AD50333" w14:textId="77777777" w:rsidR="004C6ABE" w:rsidRDefault="004C6ABE">
      <w:pPr>
        <w:spacing w:before="120"/>
      </w:pPr>
      <w:r>
        <w:continuationSeparator/>
      </w:r>
    </w:p>
    <w:p w14:paraId="28E874A0" w14:textId="77777777" w:rsidR="004C6ABE" w:rsidRDefault="004C6ABE"/>
  </w:footnote>
  <w:footnote w:type="continuationNotice" w:id="1">
    <w:p w14:paraId="33A77776" w14:textId="77777777" w:rsidR="004C6ABE" w:rsidRDefault="004C6ABE">
      <w:pPr>
        <w:rPr>
          <w:sz w:val="16"/>
        </w:rPr>
      </w:pPr>
    </w:p>
    <w:p w14:paraId="3A9EADD4" w14:textId="77777777" w:rsidR="004C6ABE" w:rsidRDefault="004C6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4B1D" w14:textId="77777777" w:rsidR="00EF1515" w:rsidRPr="0009490B" w:rsidRDefault="000338C1" w:rsidP="00EF1515">
    <w:pPr>
      <w:pStyle w:val="HeaderHeading"/>
      <w:pageBreakBefore w:val="0"/>
      <w:pBdr>
        <w:bottom w:val="single" w:sz="4" w:space="4" w:color="auto"/>
      </w:pBdr>
      <w:rPr>
        <w:rFonts w:ascii="Public Sans" w:hAnsi="Public Sans"/>
      </w:rPr>
    </w:pPr>
    <w:r>
      <w:rPr>
        <w:rFonts w:ascii="Public Sans" w:hAnsi="Public Sans"/>
        <w:sz w:val="18"/>
        <w:szCs w:val="18"/>
      </w:rPr>
      <w:t>Treasury</w:t>
    </w:r>
  </w:p>
  <w:p w14:paraId="0DD08396" w14:textId="77777777" w:rsidR="00EF1515" w:rsidRDefault="00EF1515" w:rsidP="00B005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9EAD" w14:textId="77777777" w:rsidR="008A4E89" w:rsidRPr="0009490B" w:rsidRDefault="008A4E89" w:rsidP="008A4E89">
    <w:pPr>
      <w:pStyle w:val="HeaderHeading"/>
      <w:pageBreakBefore w:val="0"/>
      <w:pBdr>
        <w:bottom w:val="single" w:sz="4" w:space="4" w:color="auto"/>
      </w:pBdr>
      <w:rPr>
        <w:rFonts w:ascii="Public Sans" w:hAnsi="Public Sans"/>
      </w:rPr>
    </w:pPr>
    <w:r>
      <w:rPr>
        <w:rFonts w:ascii="Public Sans" w:hAnsi="Public Sans"/>
        <w:sz w:val="18"/>
        <w:szCs w:val="18"/>
      </w:rPr>
      <w:t>Alpha Distribution Ministerial Holding Corporation</w:t>
    </w:r>
  </w:p>
  <w:p w14:paraId="22F865D3" w14:textId="77777777" w:rsidR="008A4E89" w:rsidRDefault="008A4E89" w:rsidP="00B005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32FF" w14:textId="77777777" w:rsidR="008A4E89" w:rsidRPr="0009490B" w:rsidRDefault="008A4E89" w:rsidP="008A4E89">
    <w:pPr>
      <w:pStyle w:val="HeaderHeading"/>
      <w:pageBreakBefore w:val="0"/>
      <w:pBdr>
        <w:bottom w:val="single" w:sz="4" w:space="4" w:color="auto"/>
      </w:pBdr>
      <w:jc w:val="right"/>
      <w:rPr>
        <w:rFonts w:ascii="Public Sans" w:hAnsi="Public Sans"/>
      </w:rPr>
    </w:pPr>
    <w:r>
      <w:rPr>
        <w:rFonts w:ascii="Public Sans" w:hAnsi="Public Sans"/>
        <w:sz w:val="18"/>
        <w:szCs w:val="18"/>
      </w:rPr>
      <w:t>Alpha Distribution Ministerial Holding Corporation</w:t>
    </w:r>
  </w:p>
  <w:p w14:paraId="6FD694A4" w14:textId="77777777" w:rsidR="008A4E89" w:rsidRPr="00E0795D" w:rsidRDefault="008A4E89" w:rsidP="00E079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A883" w14:textId="285DDFD1" w:rsidR="008A0FD1" w:rsidRPr="0009490B" w:rsidRDefault="008A4E89" w:rsidP="008A0FD1">
    <w:pPr>
      <w:pStyle w:val="HeaderHeading"/>
      <w:pageBreakBefore w:val="0"/>
      <w:pBdr>
        <w:bottom w:val="single" w:sz="4" w:space="4" w:color="auto"/>
      </w:pBdr>
      <w:jc w:val="right"/>
      <w:rPr>
        <w:rFonts w:ascii="Public Sans" w:hAnsi="Public Sans"/>
      </w:rPr>
    </w:pPr>
    <w:r>
      <w:rPr>
        <w:rFonts w:ascii="Public Sans" w:hAnsi="Public Sans"/>
        <w:sz w:val="18"/>
        <w:szCs w:val="18"/>
      </w:rPr>
      <w:t>Alpha Distribution Ministerial Holding Corporation</w:t>
    </w:r>
  </w:p>
  <w:p w14:paraId="5072A0E0" w14:textId="77777777" w:rsidR="008A0FD1" w:rsidRPr="00A62927" w:rsidRDefault="008A0FD1" w:rsidP="003D3CA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263E" w14:textId="77777777" w:rsidR="008A4E89" w:rsidRPr="0009490B" w:rsidRDefault="008A4E89" w:rsidP="008A4E89">
    <w:pPr>
      <w:pStyle w:val="HeaderHeading"/>
      <w:pageBreakBefore w:val="0"/>
      <w:pBdr>
        <w:bottom w:val="single" w:sz="4" w:space="4" w:color="auto"/>
      </w:pBdr>
      <w:rPr>
        <w:rFonts w:ascii="Public Sans" w:hAnsi="Public Sans"/>
      </w:rPr>
    </w:pPr>
    <w:r>
      <w:rPr>
        <w:rFonts w:ascii="Public Sans" w:hAnsi="Public Sans"/>
        <w:sz w:val="18"/>
        <w:szCs w:val="18"/>
      </w:rPr>
      <w:t>Electricity Assets Ministerial Holding Corporation</w:t>
    </w:r>
  </w:p>
  <w:p w14:paraId="500ADE91" w14:textId="77777777" w:rsidR="008A4E89" w:rsidRDefault="008A4E89" w:rsidP="00B005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7D29" w14:textId="77777777" w:rsidR="008A4E89" w:rsidRPr="0009490B" w:rsidRDefault="008A4E89" w:rsidP="008A4E89">
    <w:pPr>
      <w:pStyle w:val="HeaderHeading"/>
      <w:pageBreakBefore w:val="0"/>
      <w:pBdr>
        <w:bottom w:val="single" w:sz="4" w:space="4" w:color="auto"/>
      </w:pBdr>
      <w:jc w:val="right"/>
      <w:rPr>
        <w:rFonts w:ascii="Public Sans" w:hAnsi="Public Sans"/>
      </w:rPr>
    </w:pPr>
    <w:r>
      <w:rPr>
        <w:rFonts w:ascii="Public Sans" w:hAnsi="Public Sans"/>
        <w:sz w:val="18"/>
        <w:szCs w:val="18"/>
      </w:rPr>
      <w:t>Electricity Assets Ministerial Holding Corporation</w:t>
    </w:r>
  </w:p>
  <w:p w14:paraId="6BDCAC2A" w14:textId="77777777" w:rsidR="008A4E89" w:rsidRPr="00E0795D" w:rsidRDefault="008A4E89" w:rsidP="00E079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4AB0" w14:textId="50370F03" w:rsidR="008A4E89" w:rsidRPr="0009490B" w:rsidRDefault="008A4E89" w:rsidP="008A4E89">
    <w:pPr>
      <w:pStyle w:val="HeaderHeading"/>
      <w:pageBreakBefore w:val="0"/>
      <w:pBdr>
        <w:bottom w:val="single" w:sz="4" w:space="4" w:color="auto"/>
      </w:pBdr>
      <w:rPr>
        <w:rFonts w:ascii="Public Sans" w:hAnsi="Public Sans"/>
      </w:rPr>
    </w:pPr>
    <w:r>
      <w:rPr>
        <w:rFonts w:ascii="Public Sans" w:hAnsi="Public Sans"/>
        <w:sz w:val="18"/>
        <w:szCs w:val="18"/>
      </w:rPr>
      <w:t>Electricity Assets Ministerial Holding Corporation</w:t>
    </w:r>
  </w:p>
  <w:p w14:paraId="1040F5F1" w14:textId="77777777" w:rsidR="008A4E89" w:rsidRPr="00A62927" w:rsidRDefault="008A4E89" w:rsidP="003D3CA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B7E6" w14:textId="77777777" w:rsidR="00F76DA3" w:rsidRPr="0009490B" w:rsidRDefault="00F76DA3" w:rsidP="00F76DA3">
    <w:pPr>
      <w:pStyle w:val="HeaderHeading"/>
      <w:pageBreakBefore w:val="0"/>
      <w:pBdr>
        <w:bottom w:val="single" w:sz="4" w:space="4" w:color="auto"/>
      </w:pBdr>
      <w:rPr>
        <w:rFonts w:ascii="Public Sans" w:hAnsi="Public Sans"/>
      </w:rPr>
    </w:pPr>
    <w:r>
      <w:rPr>
        <w:rFonts w:ascii="Public Sans" w:hAnsi="Public Sans"/>
        <w:sz w:val="18"/>
        <w:szCs w:val="18"/>
      </w:rPr>
      <w:t>Electricity Retained Interest Corporation - Ausgrid</w:t>
    </w:r>
  </w:p>
  <w:p w14:paraId="2004F3B8" w14:textId="77777777" w:rsidR="00F76DA3" w:rsidRDefault="00F76DA3" w:rsidP="00B0051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F19C" w14:textId="77777777" w:rsidR="00F76DA3" w:rsidRPr="0009490B" w:rsidRDefault="00F76DA3" w:rsidP="00F76DA3">
    <w:pPr>
      <w:pStyle w:val="HeaderHeading"/>
      <w:pageBreakBefore w:val="0"/>
      <w:pBdr>
        <w:bottom w:val="single" w:sz="4" w:space="4" w:color="auto"/>
      </w:pBdr>
      <w:jc w:val="right"/>
      <w:rPr>
        <w:rFonts w:ascii="Public Sans" w:hAnsi="Public Sans"/>
      </w:rPr>
    </w:pPr>
    <w:r>
      <w:rPr>
        <w:rFonts w:ascii="Public Sans" w:hAnsi="Public Sans"/>
        <w:sz w:val="18"/>
        <w:szCs w:val="18"/>
      </w:rPr>
      <w:t>Electricity Retained Interest Corporation - Ausgrid</w:t>
    </w:r>
  </w:p>
  <w:p w14:paraId="5B4329A6" w14:textId="77777777" w:rsidR="00F76DA3" w:rsidRPr="00E0795D" w:rsidRDefault="00F76DA3" w:rsidP="00E0795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C881" w14:textId="3DD3F1EC" w:rsidR="00F76DA3" w:rsidRPr="0009490B" w:rsidRDefault="00F76DA3" w:rsidP="00F76DA3">
    <w:pPr>
      <w:pStyle w:val="HeaderHeading"/>
      <w:pageBreakBefore w:val="0"/>
      <w:pBdr>
        <w:bottom w:val="single" w:sz="4" w:space="4" w:color="auto"/>
      </w:pBdr>
      <w:jc w:val="right"/>
      <w:rPr>
        <w:rFonts w:ascii="Public Sans" w:hAnsi="Public Sans"/>
      </w:rPr>
    </w:pPr>
    <w:r>
      <w:rPr>
        <w:rFonts w:ascii="Public Sans" w:hAnsi="Public Sans"/>
        <w:sz w:val="18"/>
        <w:szCs w:val="18"/>
      </w:rPr>
      <w:t>Electricity Retained Interest Corporation - Ausgrid</w:t>
    </w:r>
  </w:p>
  <w:p w14:paraId="3EECAB8B" w14:textId="77777777" w:rsidR="00F76DA3" w:rsidRPr="00A62927" w:rsidRDefault="00F76DA3" w:rsidP="003D3CA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5100" w14:textId="77777777" w:rsidR="00E77F1C" w:rsidRPr="0009490B" w:rsidRDefault="00E77F1C" w:rsidP="00E77F1C">
    <w:pPr>
      <w:pStyle w:val="HeaderHeading"/>
      <w:pageBreakBefore w:val="0"/>
      <w:pBdr>
        <w:bottom w:val="single" w:sz="4" w:space="4" w:color="auto"/>
      </w:pBdr>
      <w:rPr>
        <w:rFonts w:ascii="Public Sans" w:hAnsi="Public Sans"/>
      </w:rPr>
    </w:pPr>
    <w:r>
      <w:rPr>
        <w:rFonts w:ascii="Public Sans" w:hAnsi="Public Sans"/>
        <w:sz w:val="18"/>
        <w:szCs w:val="18"/>
      </w:rPr>
      <w:t>Electricity Retained Interest Corporation – Endeavour Energy</w:t>
    </w:r>
  </w:p>
  <w:p w14:paraId="57C6460A" w14:textId="77777777" w:rsidR="00E77F1C" w:rsidRDefault="00E77F1C" w:rsidP="00B00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C220" w14:textId="77777777" w:rsidR="00EF1515" w:rsidRPr="0009490B" w:rsidRDefault="000338C1" w:rsidP="00EF1515">
    <w:pPr>
      <w:pStyle w:val="HeaderHeading"/>
      <w:pageBreakBefore w:val="0"/>
      <w:pBdr>
        <w:bottom w:val="single" w:sz="4" w:space="4" w:color="auto"/>
      </w:pBdr>
      <w:jc w:val="right"/>
      <w:rPr>
        <w:rFonts w:ascii="Public Sans" w:hAnsi="Public Sans"/>
      </w:rPr>
    </w:pPr>
    <w:r>
      <w:rPr>
        <w:rFonts w:ascii="Public Sans" w:hAnsi="Public Sans"/>
        <w:sz w:val="18"/>
        <w:szCs w:val="18"/>
      </w:rPr>
      <w:t>Treasury</w:t>
    </w:r>
  </w:p>
  <w:p w14:paraId="35A7F4AE" w14:textId="77777777" w:rsidR="00EF1515" w:rsidRPr="00E0795D" w:rsidRDefault="00EF1515" w:rsidP="00E0795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40C6" w14:textId="77777777" w:rsidR="00E77F1C" w:rsidRPr="0009490B" w:rsidRDefault="00E77F1C" w:rsidP="00E77F1C">
    <w:pPr>
      <w:pStyle w:val="HeaderHeading"/>
      <w:pageBreakBefore w:val="0"/>
      <w:pBdr>
        <w:bottom w:val="single" w:sz="4" w:space="4" w:color="auto"/>
      </w:pBdr>
      <w:jc w:val="right"/>
      <w:rPr>
        <w:rFonts w:ascii="Public Sans" w:hAnsi="Public Sans"/>
      </w:rPr>
    </w:pPr>
    <w:r>
      <w:rPr>
        <w:rFonts w:ascii="Public Sans" w:hAnsi="Public Sans"/>
        <w:sz w:val="18"/>
        <w:szCs w:val="18"/>
      </w:rPr>
      <w:t>Electricity Retained Interest Corporation – Endeavour Energy</w:t>
    </w:r>
  </w:p>
  <w:p w14:paraId="4C03B718" w14:textId="77777777" w:rsidR="00E77F1C" w:rsidRPr="00E0795D" w:rsidRDefault="00E77F1C" w:rsidP="00E079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B08F" w14:textId="68A331A9" w:rsidR="00F76DA3" w:rsidRPr="0009490B" w:rsidRDefault="00F76DA3" w:rsidP="00F76DA3">
    <w:pPr>
      <w:pStyle w:val="HeaderHeading"/>
      <w:pageBreakBefore w:val="0"/>
      <w:pBdr>
        <w:bottom w:val="single" w:sz="4" w:space="4" w:color="auto"/>
      </w:pBdr>
      <w:rPr>
        <w:rFonts w:ascii="Public Sans" w:hAnsi="Public Sans"/>
      </w:rPr>
    </w:pPr>
    <w:r>
      <w:rPr>
        <w:rFonts w:ascii="Public Sans" w:hAnsi="Public Sans"/>
        <w:sz w:val="18"/>
        <w:szCs w:val="18"/>
      </w:rPr>
      <w:t xml:space="preserve">Electricity Retained Interest Corporation </w:t>
    </w:r>
    <w:r w:rsidR="00E77F1C">
      <w:rPr>
        <w:rFonts w:ascii="Public Sans" w:hAnsi="Public Sans"/>
        <w:sz w:val="18"/>
        <w:szCs w:val="18"/>
      </w:rPr>
      <w:t>–</w:t>
    </w:r>
    <w:r>
      <w:rPr>
        <w:rFonts w:ascii="Public Sans" w:hAnsi="Public Sans"/>
        <w:sz w:val="18"/>
        <w:szCs w:val="18"/>
      </w:rPr>
      <w:t xml:space="preserve"> </w:t>
    </w:r>
    <w:r w:rsidR="00E77F1C">
      <w:rPr>
        <w:rFonts w:ascii="Public Sans" w:hAnsi="Public Sans"/>
        <w:sz w:val="18"/>
        <w:szCs w:val="18"/>
      </w:rPr>
      <w:t>Endeavour Energy</w:t>
    </w:r>
  </w:p>
  <w:p w14:paraId="71CC17A4" w14:textId="77777777" w:rsidR="00F76DA3" w:rsidRPr="00A62927" w:rsidRDefault="00F76DA3" w:rsidP="003D3CA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6402" w14:textId="77777777" w:rsidR="00E77F1C" w:rsidRPr="0009490B" w:rsidRDefault="00E77F1C" w:rsidP="00E77F1C">
    <w:pPr>
      <w:pStyle w:val="HeaderHeading"/>
      <w:pageBreakBefore w:val="0"/>
      <w:pBdr>
        <w:bottom w:val="single" w:sz="4" w:space="4" w:color="auto"/>
      </w:pBdr>
      <w:rPr>
        <w:rFonts w:ascii="Public Sans" w:hAnsi="Public Sans"/>
      </w:rPr>
    </w:pPr>
    <w:r>
      <w:rPr>
        <w:rFonts w:ascii="Public Sans" w:hAnsi="Public Sans"/>
        <w:sz w:val="18"/>
        <w:szCs w:val="18"/>
      </w:rPr>
      <w:t>Electricity Transmission Ministerial Holding Corporation</w:t>
    </w:r>
  </w:p>
  <w:p w14:paraId="0DF69E28" w14:textId="77777777" w:rsidR="00E77F1C" w:rsidRDefault="00E77F1C" w:rsidP="00B0051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1A11" w14:textId="77777777" w:rsidR="00E77F1C" w:rsidRPr="0009490B" w:rsidRDefault="00E77F1C" w:rsidP="00E77F1C">
    <w:pPr>
      <w:pStyle w:val="HeaderHeading"/>
      <w:pageBreakBefore w:val="0"/>
      <w:pBdr>
        <w:bottom w:val="single" w:sz="4" w:space="4" w:color="auto"/>
      </w:pBdr>
      <w:jc w:val="right"/>
      <w:rPr>
        <w:rFonts w:ascii="Public Sans" w:hAnsi="Public Sans"/>
      </w:rPr>
    </w:pPr>
    <w:r>
      <w:rPr>
        <w:rFonts w:ascii="Public Sans" w:hAnsi="Public Sans"/>
        <w:sz w:val="18"/>
        <w:szCs w:val="18"/>
      </w:rPr>
      <w:t>Electricity Transmission Ministerial Holding Corporation</w:t>
    </w:r>
  </w:p>
  <w:p w14:paraId="61B6A37D" w14:textId="77777777" w:rsidR="00E77F1C" w:rsidRPr="00E0795D" w:rsidRDefault="00E77F1C" w:rsidP="00E0795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646A" w14:textId="110EE00A" w:rsidR="00E77F1C" w:rsidRPr="0009490B" w:rsidRDefault="00E77F1C" w:rsidP="00E77F1C">
    <w:pPr>
      <w:pStyle w:val="HeaderHeading"/>
      <w:pageBreakBefore w:val="0"/>
      <w:pBdr>
        <w:bottom w:val="single" w:sz="4" w:space="4" w:color="auto"/>
      </w:pBdr>
      <w:jc w:val="right"/>
      <w:rPr>
        <w:rFonts w:ascii="Public Sans" w:hAnsi="Public Sans"/>
      </w:rPr>
    </w:pPr>
    <w:r>
      <w:rPr>
        <w:rFonts w:ascii="Public Sans" w:hAnsi="Public Sans"/>
        <w:sz w:val="18"/>
        <w:szCs w:val="18"/>
      </w:rPr>
      <w:t>Electricity Transmission Ministerial Holding Corporation</w:t>
    </w:r>
  </w:p>
  <w:p w14:paraId="3AA80542" w14:textId="77777777" w:rsidR="00E77F1C" w:rsidRPr="00A62927" w:rsidRDefault="00E77F1C" w:rsidP="003D3CA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CAAC7" w14:textId="77777777" w:rsidR="003263B2" w:rsidRPr="0009490B" w:rsidRDefault="003263B2" w:rsidP="003263B2">
    <w:pPr>
      <w:pStyle w:val="HeaderHeading"/>
      <w:pageBreakBefore w:val="0"/>
      <w:pBdr>
        <w:bottom w:val="single" w:sz="4" w:space="4" w:color="auto"/>
      </w:pBdr>
      <w:rPr>
        <w:rFonts w:ascii="Public Sans" w:hAnsi="Public Sans"/>
      </w:rPr>
    </w:pPr>
    <w:r>
      <w:rPr>
        <w:rFonts w:ascii="Public Sans" w:hAnsi="Public Sans"/>
        <w:sz w:val="18"/>
        <w:szCs w:val="18"/>
      </w:rPr>
      <w:t>Epsilon Distribution Ministerial Holding Corporation</w:t>
    </w:r>
  </w:p>
  <w:p w14:paraId="1483AB6F" w14:textId="77777777" w:rsidR="003263B2" w:rsidRDefault="003263B2" w:rsidP="00B0051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3979" w14:textId="77777777" w:rsidR="003263B2" w:rsidRPr="0009490B" w:rsidRDefault="003263B2" w:rsidP="003263B2">
    <w:pPr>
      <w:pStyle w:val="HeaderHeading"/>
      <w:pageBreakBefore w:val="0"/>
      <w:pBdr>
        <w:bottom w:val="single" w:sz="4" w:space="4" w:color="auto"/>
      </w:pBdr>
      <w:jc w:val="right"/>
      <w:rPr>
        <w:rFonts w:ascii="Public Sans" w:hAnsi="Public Sans"/>
      </w:rPr>
    </w:pPr>
    <w:r>
      <w:rPr>
        <w:rFonts w:ascii="Public Sans" w:hAnsi="Public Sans"/>
        <w:sz w:val="18"/>
        <w:szCs w:val="18"/>
      </w:rPr>
      <w:t>Epsilon Distribution Ministerial Holding Corporation</w:t>
    </w:r>
  </w:p>
  <w:p w14:paraId="5B702FF3" w14:textId="77777777" w:rsidR="003263B2" w:rsidRPr="00E0795D" w:rsidRDefault="003263B2" w:rsidP="00E0795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9B76" w14:textId="53E296B9" w:rsidR="00E77F1C" w:rsidRPr="0009490B" w:rsidRDefault="003263B2" w:rsidP="00E77F1C">
    <w:pPr>
      <w:pStyle w:val="HeaderHeading"/>
      <w:pageBreakBefore w:val="0"/>
      <w:pBdr>
        <w:bottom w:val="single" w:sz="4" w:space="4" w:color="auto"/>
      </w:pBdr>
      <w:rPr>
        <w:rFonts w:ascii="Public Sans" w:hAnsi="Public Sans"/>
      </w:rPr>
    </w:pPr>
    <w:r>
      <w:rPr>
        <w:rFonts w:ascii="Public Sans" w:hAnsi="Public Sans"/>
        <w:sz w:val="18"/>
        <w:szCs w:val="18"/>
      </w:rPr>
      <w:t>Epsilon Distribution Ministerial Holding Corporation</w:t>
    </w:r>
  </w:p>
  <w:p w14:paraId="56B0DAC7" w14:textId="77777777" w:rsidR="00E77F1C" w:rsidRPr="00A62927" w:rsidRDefault="00E77F1C" w:rsidP="003D3CA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492D" w14:textId="77777777" w:rsidR="0043356A" w:rsidRPr="0009490B" w:rsidRDefault="0043356A" w:rsidP="0043356A">
    <w:pPr>
      <w:pStyle w:val="HeaderHeading"/>
      <w:pageBreakBefore w:val="0"/>
      <w:pBdr>
        <w:bottom w:val="single" w:sz="4" w:space="4" w:color="auto"/>
      </w:pBdr>
      <w:rPr>
        <w:rFonts w:ascii="Public Sans" w:hAnsi="Public Sans"/>
      </w:rPr>
    </w:pPr>
    <w:r>
      <w:rPr>
        <w:rFonts w:ascii="Public Sans" w:hAnsi="Public Sans"/>
        <w:sz w:val="18"/>
        <w:szCs w:val="18"/>
      </w:rPr>
      <w:t>Liability Management Ministerial Corporation</w:t>
    </w:r>
  </w:p>
  <w:p w14:paraId="71BAC96F" w14:textId="77777777" w:rsidR="0043356A" w:rsidRDefault="0043356A" w:rsidP="00B0051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413A" w14:textId="77777777" w:rsidR="0043356A" w:rsidRPr="0009490B" w:rsidRDefault="0043356A" w:rsidP="0043356A">
    <w:pPr>
      <w:pStyle w:val="HeaderHeading"/>
      <w:pageBreakBefore w:val="0"/>
      <w:pBdr>
        <w:bottom w:val="single" w:sz="4" w:space="4" w:color="auto"/>
      </w:pBdr>
      <w:jc w:val="right"/>
      <w:rPr>
        <w:rFonts w:ascii="Public Sans" w:hAnsi="Public Sans"/>
      </w:rPr>
    </w:pPr>
    <w:r>
      <w:rPr>
        <w:rFonts w:ascii="Public Sans" w:hAnsi="Public Sans"/>
        <w:sz w:val="18"/>
        <w:szCs w:val="18"/>
      </w:rPr>
      <w:t>Liability Management Ministerial Corporation</w:t>
    </w:r>
  </w:p>
  <w:p w14:paraId="3BA42ED1" w14:textId="77777777" w:rsidR="0043356A" w:rsidRPr="00E0795D" w:rsidRDefault="0043356A" w:rsidP="00E07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ED25" w14:textId="77777777" w:rsidR="00374FB0" w:rsidRPr="00A62927" w:rsidRDefault="00374FB0" w:rsidP="003D3CA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B034" w14:textId="178A0B3F" w:rsidR="003263B2" w:rsidRPr="0009490B" w:rsidRDefault="0043356A" w:rsidP="003263B2">
    <w:pPr>
      <w:pStyle w:val="HeaderHeading"/>
      <w:pageBreakBefore w:val="0"/>
      <w:pBdr>
        <w:bottom w:val="single" w:sz="4" w:space="4" w:color="auto"/>
      </w:pBdr>
      <w:jc w:val="right"/>
      <w:rPr>
        <w:rFonts w:ascii="Public Sans" w:hAnsi="Public Sans"/>
      </w:rPr>
    </w:pPr>
    <w:r>
      <w:rPr>
        <w:rFonts w:ascii="Public Sans" w:hAnsi="Public Sans"/>
        <w:sz w:val="18"/>
        <w:szCs w:val="18"/>
      </w:rPr>
      <w:t>Liability Management Ministerial Corporation</w:t>
    </w:r>
  </w:p>
  <w:p w14:paraId="5203A942" w14:textId="77777777" w:rsidR="003263B2" w:rsidRPr="00A62927" w:rsidRDefault="003263B2" w:rsidP="003D3CA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2B42" w14:textId="77777777" w:rsidR="0043356A" w:rsidRPr="0009490B" w:rsidRDefault="0043356A" w:rsidP="0043356A">
    <w:pPr>
      <w:pStyle w:val="HeaderHeading"/>
      <w:pageBreakBefore w:val="0"/>
      <w:pBdr>
        <w:bottom w:val="single" w:sz="4" w:space="4" w:color="auto"/>
      </w:pBdr>
      <w:rPr>
        <w:rFonts w:ascii="Public Sans" w:hAnsi="Public Sans"/>
      </w:rPr>
    </w:pPr>
    <w:r>
      <w:rPr>
        <w:rFonts w:ascii="Public Sans" w:hAnsi="Public Sans"/>
        <w:sz w:val="18"/>
        <w:szCs w:val="18"/>
      </w:rPr>
      <w:t>Ports Assets Ministerial Holding Corporation</w:t>
    </w:r>
  </w:p>
  <w:p w14:paraId="0D670603" w14:textId="77777777" w:rsidR="0043356A" w:rsidRDefault="0043356A" w:rsidP="00B0051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F455" w14:textId="77777777" w:rsidR="0043356A" w:rsidRPr="0009490B" w:rsidRDefault="0043356A" w:rsidP="0043356A">
    <w:pPr>
      <w:pStyle w:val="HeaderHeading"/>
      <w:pageBreakBefore w:val="0"/>
      <w:pBdr>
        <w:bottom w:val="single" w:sz="4" w:space="4" w:color="auto"/>
      </w:pBdr>
      <w:jc w:val="right"/>
      <w:rPr>
        <w:rFonts w:ascii="Public Sans" w:hAnsi="Public Sans"/>
      </w:rPr>
    </w:pPr>
    <w:r>
      <w:rPr>
        <w:rFonts w:ascii="Public Sans" w:hAnsi="Public Sans"/>
        <w:sz w:val="18"/>
        <w:szCs w:val="18"/>
      </w:rPr>
      <w:t>Ports Assets Ministerial Holding Corporation</w:t>
    </w:r>
  </w:p>
  <w:p w14:paraId="4DE032E0" w14:textId="77777777" w:rsidR="0043356A" w:rsidRPr="00E0795D" w:rsidRDefault="0043356A" w:rsidP="00E0795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8602" w14:textId="6B17496C" w:rsidR="0043356A" w:rsidRPr="0009490B" w:rsidRDefault="0043356A" w:rsidP="0043356A">
    <w:pPr>
      <w:pStyle w:val="HeaderHeading"/>
      <w:pageBreakBefore w:val="0"/>
      <w:pBdr>
        <w:bottom w:val="single" w:sz="4" w:space="4" w:color="auto"/>
      </w:pBdr>
      <w:rPr>
        <w:rFonts w:ascii="Public Sans" w:hAnsi="Public Sans"/>
      </w:rPr>
    </w:pPr>
    <w:r>
      <w:rPr>
        <w:rFonts w:ascii="Public Sans" w:hAnsi="Public Sans"/>
        <w:sz w:val="18"/>
        <w:szCs w:val="18"/>
      </w:rPr>
      <w:t>Ports Assets Ministerial Holding Corporation</w:t>
    </w:r>
  </w:p>
  <w:p w14:paraId="68B8E9D8" w14:textId="77777777" w:rsidR="0043356A" w:rsidRPr="00A62927" w:rsidRDefault="0043356A" w:rsidP="003D3CA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5354" w14:textId="77777777" w:rsidR="00F22E28" w:rsidRPr="0009490B" w:rsidRDefault="00F22E28" w:rsidP="00F22E28">
    <w:pPr>
      <w:pStyle w:val="HeaderHeading"/>
      <w:pageBreakBefore w:val="0"/>
      <w:pBdr>
        <w:bottom w:val="single" w:sz="4" w:space="4" w:color="auto"/>
      </w:pBdr>
      <w:rPr>
        <w:rFonts w:ascii="Public Sans" w:hAnsi="Public Sans"/>
      </w:rPr>
    </w:pPr>
    <w:r>
      <w:rPr>
        <w:rFonts w:ascii="Public Sans" w:hAnsi="Public Sans"/>
        <w:sz w:val="18"/>
        <w:szCs w:val="18"/>
      </w:rPr>
      <w:t>Port Botany Lessor Ministerial Holding Corporation</w:t>
    </w:r>
  </w:p>
  <w:p w14:paraId="7ECA0726" w14:textId="77777777" w:rsidR="00F22E28" w:rsidRDefault="00F22E28" w:rsidP="00B0051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F2E1" w14:textId="77777777" w:rsidR="00F22E28" w:rsidRPr="0009490B" w:rsidRDefault="00F22E28" w:rsidP="00F22E28">
    <w:pPr>
      <w:pStyle w:val="HeaderHeading"/>
      <w:pageBreakBefore w:val="0"/>
      <w:pBdr>
        <w:bottom w:val="single" w:sz="4" w:space="4" w:color="auto"/>
      </w:pBdr>
      <w:jc w:val="right"/>
      <w:rPr>
        <w:rFonts w:ascii="Public Sans" w:hAnsi="Public Sans"/>
      </w:rPr>
    </w:pPr>
    <w:r>
      <w:rPr>
        <w:rFonts w:ascii="Public Sans" w:hAnsi="Public Sans"/>
        <w:sz w:val="18"/>
        <w:szCs w:val="18"/>
      </w:rPr>
      <w:t>Port Botany Lessor Ministerial Holding Corporation</w:t>
    </w:r>
  </w:p>
  <w:p w14:paraId="265DAA58" w14:textId="77777777" w:rsidR="00F22E28" w:rsidRPr="00E0795D" w:rsidRDefault="00F22E28" w:rsidP="00E0795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D721" w14:textId="50F61FA0" w:rsidR="0043356A" w:rsidRPr="0009490B" w:rsidRDefault="00F22E28" w:rsidP="0043356A">
    <w:pPr>
      <w:pStyle w:val="HeaderHeading"/>
      <w:pageBreakBefore w:val="0"/>
      <w:pBdr>
        <w:bottom w:val="single" w:sz="4" w:space="4" w:color="auto"/>
      </w:pBdr>
      <w:jc w:val="right"/>
      <w:rPr>
        <w:rFonts w:ascii="Public Sans" w:hAnsi="Public Sans"/>
      </w:rPr>
    </w:pPr>
    <w:r>
      <w:rPr>
        <w:rFonts w:ascii="Public Sans" w:hAnsi="Public Sans"/>
        <w:sz w:val="18"/>
        <w:szCs w:val="18"/>
      </w:rPr>
      <w:t>Port Botany Lessor Ministerial Holding Corporation</w:t>
    </w:r>
  </w:p>
  <w:p w14:paraId="1B3001E1" w14:textId="77777777" w:rsidR="0043356A" w:rsidRPr="00A62927" w:rsidRDefault="0043356A" w:rsidP="003D3CA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A5F2" w14:textId="77777777" w:rsidR="008A10D4" w:rsidRPr="0009490B" w:rsidRDefault="008A10D4" w:rsidP="008A10D4">
    <w:pPr>
      <w:pStyle w:val="HeaderHeading"/>
      <w:pageBreakBefore w:val="0"/>
      <w:pBdr>
        <w:bottom w:val="single" w:sz="4" w:space="4" w:color="auto"/>
      </w:pBdr>
      <w:rPr>
        <w:rFonts w:ascii="Public Sans" w:hAnsi="Public Sans"/>
      </w:rPr>
    </w:pPr>
    <w:r>
      <w:rPr>
        <w:rFonts w:ascii="Public Sans" w:hAnsi="Public Sans"/>
        <w:sz w:val="18"/>
        <w:szCs w:val="18"/>
      </w:rPr>
      <w:t>Port Kembla Lessor Ministerial Holding Corporation</w:t>
    </w:r>
  </w:p>
  <w:p w14:paraId="3411A55F" w14:textId="77777777" w:rsidR="008A10D4" w:rsidRDefault="008A10D4" w:rsidP="00B0051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F0C3" w14:textId="77777777" w:rsidR="008A10D4" w:rsidRPr="0009490B" w:rsidRDefault="008A10D4" w:rsidP="008A10D4">
    <w:pPr>
      <w:pStyle w:val="HeaderHeading"/>
      <w:pageBreakBefore w:val="0"/>
      <w:pBdr>
        <w:bottom w:val="single" w:sz="4" w:space="4" w:color="auto"/>
      </w:pBdr>
      <w:jc w:val="right"/>
      <w:rPr>
        <w:rFonts w:ascii="Public Sans" w:hAnsi="Public Sans"/>
      </w:rPr>
    </w:pPr>
    <w:r>
      <w:rPr>
        <w:rFonts w:ascii="Public Sans" w:hAnsi="Public Sans"/>
        <w:sz w:val="18"/>
        <w:szCs w:val="18"/>
      </w:rPr>
      <w:t>Port Kembla Lessor Ministerial Holding Corporation</w:t>
    </w:r>
  </w:p>
  <w:p w14:paraId="77329E02" w14:textId="77777777" w:rsidR="008A10D4" w:rsidRPr="00E0795D" w:rsidRDefault="008A10D4" w:rsidP="00E0795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971F" w14:textId="530C513F" w:rsidR="00F22E28" w:rsidRPr="0009490B" w:rsidRDefault="00F22E28" w:rsidP="00F22E28">
    <w:pPr>
      <w:pStyle w:val="HeaderHeading"/>
      <w:pageBreakBefore w:val="0"/>
      <w:pBdr>
        <w:bottom w:val="single" w:sz="4" w:space="4" w:color="auto"/>
      </w:pBdr>
      <w:rPr>
        <w:rFonts w:ascii="Public Sans" w:hAnsi="Public Sans"/>
      </w:rPr>
    </w:pPr>
    <w:r>
      <w:rPr>
        <w:rFonts w:ascii="Public Sans" w:hAnsi="Public Sans"/>
        <w:sz w:val="18"/>
        <w:szCs w:val="18"/>
      </w:rPr>
      <w:t xml:space="preserve">Port </w:t>
    </w:r>
    <w:r w:rsidR="008A10D4">
      <w:rPr>
        <w:rFonts w:ascii="Public Sans" w:hAnsi="Public Sans"/>
        <w:sz w:val="18"/>
        <w:szCs w:val="18"/>
      </w:rPr>
      <w:t>Kembla</w:t>
    </w:r>
    <w:r>
      <w:rPr>
        <w:rFonts w:ascii="Public Sans" w:hAnsi="Public Sans"/>
        <w:sz w:val="18"/>
        <w:szCs w:val="18"/>
      </w:rPr>
      <w:t xml:space="preserve"> Lessor Ministerial Holding Corporation</w:t>
    </w:r>
  </w:p>
  <w:p w14:paraId="41922B7F" w14:textId="77777777" w:rsidR="00F22E28" w:rsidRPr="00A62927" w:rsidRDefault="00F22E28" w:rsidP="003D3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0F0A8" w14:textId="77777777" w:rsidR="00573EE5" w:rsidRPr="0009490B" w:rsidRDefault="00573EE5" w:rsidP="00573EE5">
    <w:pPr>
      <w:pStyle w:val="HeaderHeading"/>
      <w:pageBreakBefore w:val="0"/>
      <w:pBdr>
        <w:bottom w:val="single" w:sz="4" w:space="4" w:color="auto"/>
      </w:pBdr>
      <w:rPr>
        <w:rFonts w:ascii="Public Sans" w:hAnsi="Public Sans"/>
      </w:rPr>
    </w:pPr>
    <w:r>
      <w:rPr>
        <w:rFonts w:ascii="Public Sans" w:hAnsi="Public Sans"/>
        <w:sz w:val="18"/>
        <w:szCs w:val="18"/>
      </w:rPr>
      <w:t>Infrastructure NSW</w:t>
    </w:r>
  </w:p>
  <w:p w14:paraId="4A4937EC" w14:textId="77777777" w:rsidR="00573EE5" w:rsidRDefault="00573EE5" w:rsidP="00B0051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AEB7" w14:textId="77777777" w:rsidR="002B517B" w:rsidRPr="0009490B" w:rsidRDefault="002B517B" w:rsidP="002B517B">
    <w:pPr>
      <w:pStyle w:val="HeaderHeading"/>
      <w:pageBreakBefore w:val="0"/>
      <w:pBdr>
        <w:bottom w:val="single" w:sz="4" w:space="4" w:color="auto"/>
      </w:pBdr>
      <w:rPr>
        <w:rFonts w:ascii="Public Sans" w:hAnsi="Public Sans"/>
      </w:rPr>
    </w:pPr>
    <w:r>
      <w:rPr>
        <w:rFonts w:ascii="Public Sans" w:hAnsi="Public Sans"/>
        <w:sz w:val="18"/>
        <w:szCs w:val="18"/>
      </w:rPr>
      <w:t>Port of Newcastle Lessor Ministerial Holding Corporation</w:t>
    </w:r>
  </w:p>
  <w:p w14:paraId="661DFF9D" w14:textId="77777777" w:rsidR="00EF1515" w:rsidRDefault="00EF1515" w:rsidP="00B0051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A083" w14:textId="77777777" w:rsidR="002B517B" w:rsidRPr="0009490B" w:rsidRDefault="002B517B" w:rsidP="002B517B">
    <w:pPr>
      <w:pStyle w:val="HeaderHeading"/>
      <w:pageBreakBefore w:val="0"/>
      <w:pBdr>
        <w:bottom w:val="single" w:sz="4" w:space="4" w:color="auto"/>
      </w:pBdr>
      <w:jc w:val="right"/>
      <w:rPr>
        <w:rFonts w:ascii="Public Sans" w:hAnsi="Public Sans"/>
      </w:rPr>
    </w:pPr>
    <w:r>
      <w:rPr>
        <w:rFonts w:ascii="Public Sans" w:hAnsi="Public Sans"/>
        <w:sz w:val="18"/>
        <w:szCs w:val="18"/>
      </w:rPr>
      <w:t>Port of Newcastle Lessor Ministerial Holding Corporation</w:t>
    </w:r>
  </w:p>
  <w:p w14:paraId="72E32F50" w14:textId="77777777" w:rsidR="00EF1515" w:rsidRPr="00E0795D" w:rsidRDefault="00EF1515" w:rsidP="00E0795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ED79" w14:textId="0F18DC23" w:rsidR="008A10D4" w:rsidRPr="0009490B" w:rsidRDefault="008A10D4" w:rsidP="008A10D4">
    <w:pPr>
      <w:pStyle w:val="HeaderHeading"/>
      <w:pageBreakBefore w:val="0"/>
      <w:pBdr>
        <w:bottom w:val="single" w:sz="4" w:space="4" w:color="auto"/>
      </w:pBdr>
      <w:jc w:val="right"/>
      <w:rPr>
        <w:rFonts w:ascii="Public Sans" w:hAnsi="Public Sans"/>
      </w:rPr>
    </w:pPr>
    <w:r>
      <w:rPr>
        <w:rFonts w:ascii="Public Sans" w:hAnsi="Public Sans"/>
        <w:sz w:val="18"/>
        <w:szCs w:val="18"/>
      </w:rPr>
      <w:t>Port of Newcastle Lessor Ministerial Holding Corporation</w:t>
    </w:r>
  </w:p>
  <w:p w14:paraId="41861CF7" w14:textId="77777777" w:rsidR="00374FB0" w:rsidRPr="00A62927" w:rsidRDefault="00374FB0" w:rsidP="003D3CA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5B33" w14:textId="0A98D7AA" w:rsidR="00760ED7" w:rsidRPr="0009490B" w:rsidRDefault="00760ED7" w:rsidP="00EF1515">
    <w:pPr>
      <w:pStyle w:val="HeaderHeading"/>
      <w:pageBreakBefore w:val="0"/>
      <w:pBdr>
        <w:bottom w:val="single" w:sz="4" w:space="4" w:color="auto"/>
      </w:pBdr>
      <w:rPr>
        <w:rFonts w:ascii="Public Sans" w:hAnsi="Public Sans"/>
      </w:rPr>
    </w:pPr>
    <w:r w:rsidRPr="007B1EF1">
      <w:rPr>
        <w:rFonts w:ascii="Arial" w:hAnsi="Arial"/>
        <w:color w:val="000000"/>
        <w:sz w:val="18"/>
        <w:szCs w:val="18"/>
      </w:rPr>
      <w:t>Workers' Compensation (Dust Diseases) Authority</w:t>
    </w:r>
  </w:p>
  <w:p w14:paraId="48785CF6" w14:textId="77777777" w:rsidR="00760ED7" w:rsidRDefault="00760ED7" w:rsidP="00B0051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E60B" w14:textId="699E67E5" w:rsidR="00760ED7" w:rsidRPr="0009490B" w:rsidRDefault="00760ED7" w:rsidP="00EF1515">
    <w:pPr>
      <w:pStyle w:val="HeaderHeading"/>
      <w:pageBreakBefore w:val="0"/>
      <w:pBdr>
        <w:bottom w:val="single" w:sz="4" w:space="4" w:color="auto"/>
      </w:pBdr>
      <w:jc w:val="right"/>
      <w:rPr>
        <w:rFonts w:ascii="Public Sans" w:hAnsi="Public Sans"/>
      </w:rPr>
    </w:pPr>
    <w:r w:rsidRPr="007B1EF1">
      <w:rPr>
        <w:rFonts w:ascii="Arial" w:hAnsi="Arial"/>
        <w:color w:val="000000"/>
        <w:sz w:val="18"/>
        <w:szCs w:val="18"/>
      </w:rPr>
      <w:t>Workers' Compensation (Dust Diseases) Authority</w:t>
    </w:r>
  </w:p>
  <w:p w14:paraId="33741661" w14:textId="77777777" w:rsidR="00760ED7" w:rsidRPr="00E0795D" w:rsidRDefault="00760ED7" w:rsidP="00E0795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4777A" w14:textId="5D12F330" w:rsidR="00760ED7" w:rsidRPr="0009490B" w:rsidRDefault="00760ED7" w:rsidP="00760ED7">
    <w:pPr>
      <w:pStyle w:val="HeaderHeading"/>
      <w:pageBreakBefore w:val="0"/>
      <w:pBdr>
        <w:bottom w:val="single" w:sz="4" w:space="4" w:color="auto"/>
      </w:pBdr>
      <w:rPr>
        <w:rFonts w:ascii="Public Sans" w:hAnsi="Public Sans"/>
      </w:rPr>
    </w:pPr>
    <w:r w:rsidRPr="007B1EF1">
      <w:rPr>
        <w:rFonts w:ascii="Arial" w:hAnsi="Arial"/>
        <w:color w:val="000000"/>
        <w:sz w:val="18"/>
        <w:szCs w:val="18"/>
      </w:rPr>
      <w:t>Workers' Compensation (Dust Diseases) Authority</w:t>
    </w:r>
  </w:p>
  <w:p w14:paraId="3728542B" w14:textId="77777777" w:rsidR="00760ED7" w:rsidRPr="00A62927" w:rsidRDefault="00760ED7" w:rsidP="003D3C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71A51" w14:textId="77777777" w:rsidR="00573EE5" w:rsidRPr="0009490B" w:rsidRDefault="00573EE5" w:rsidP="00573EE5">
    <w:pPr>
      <w:pStyle w:val="HeaderHeading"/>
      <w:pageBreakBefore w:val="0"/>
      <w:pBdr>
        <w:bottom w:val="single" w:sz="4" w:space="4" w:color="auto"/>
      </w:pBdr>
      <w:jc w:val="right"/>
      <w:rPr>
        <w:rFonts w:ascii="Public Sans" w:hAnsi="Public Sans"/>
      </w:rPr>
    </w:pPr>
    <w:r>
      <w:rPr>
        <w:rFonts w:ascii="Public Sans" w:hAnsi="Public Sans"/>
        <w:sz w:val="18"/>
        <w:szCs w:val="18"/>
      </w:rPr>
      <w:t>Infrastructure NSW</w:t>
    </w:r>
  </w:p>
  <w:p w14:paraId="00F5745F" w14:textId="77777777" w:rsidR="00573EE5" w:rsidRPr="00E0795D" w:rsidRDefault="00573EE5" w:rsidP="00E079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2957" w14:textId="60FEB765" w:rsidR="00573EE5" w:rsidRPr="0009490B" w:rsidRDefault="00573EE5" w:rsidP="00573EE5">
    <w:pPr>
      <w:pStyle w:val="HeaderHeading"/>
      <w:pageBreakBefore w:val="0"/>
      <w:pBdr>
        <w:bottom w:val="single" w:sz="4" w:space="4" w:color="auto"/>
      </w:pBdr>
      <w:jc w:val="right"/>
      <w:rPr>
        <w:rFonts w:ascii="Public Sans" w:hAnsi="Public Sans"/>
      </w:rPr>
    </w:pPr>
    <w:r>
      <w:rPr>
        <w:rFonts w:ascii="Public Sans" w:hAnsi="Public Sans"/>
        <w:sz w:val="18"/>
        <w:szCs w:val="18"/>
      </w:rPr>
      <w:t>Infrastructure NSW</w:t>
    </w:r>
  </w:p>
  <w:p w14:paraId="18EEE0B4" w14:textId="77777777" w:rsidR="00573EE5" w:rsidRPr="00A62927" w:rsidRDefault="00573EE5" w:rsidP="003D3C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3750" w14:textId="77777777" w:rsidR="008A0FD1" w:rsidRPr="0009490B" w:rsidRDefault="008A0FD1" w:rsidP="008A0FD1">
    <w:pPr>
      <w:pStyle w:val="HeaderHeading"/>
      <w:pageBreakBefore w:val="0"/>
      <w:pBdr>
        <w:bottom w:val="single" w:sz="4" w:space="4" w:color="auto"/>
      </w:pBdr>
      <w:rPr>
        <w:rFonts w:ascii="Public Sans" w:hAnsi="Public Sans"/>
      </w:rPr>
    </w:pPr>
    <w:r>
      <w:rPr>
        <w:rFonts w:ascii="Public Sans" w:hAnsi="Public Sans"/>
        <w:sz w:val="18"/>
        <w:szCs w:val="18"/>
      </w:rPr>
      <w:t>NSW Self Insurance Corporation</w:t>
    </w:r>
  </w:p>
  <w:p w14:paraId="58944DE0" w14:textId="77777777" w:rsidR="008A0FD1" w:rsidRDefault="008A0FD1" w:rsidP="00B005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CBDF" w14:textId="77777777" w:rsidR="008A0FD1" w:rsidRPr="0009490B" w:rsidRDefault="008A0FD1" w:rsidP="008A0FD1">
    <w:pPr>
      <w:pStyle w:val="HeaderHeading"/>
      <w:pageBreakBefore w:val="0"/>
      <w:pBdr>
        <w:bottom w:val="single" w:sz="4" w:space="4" w:color="auto"/>
      </w:pBdr>
      <w:jc w:val="right"/>
      <w:rPr>
        <w:rFonts w:ascii="Public Sans" w:hAnsi="Public Sans"/>
      </w:rPr>
    </w:pPr>
    <w:r>
      <w:rPr>
        <w:rFonts w:ascii="Public Sans" w:hAnsi="Public Sans"/>
        <w:sz w:val="18"/>
        <w:szCs w:val="18"/>
      </w:rPr>
      <w:t>NSW Self Insurance Corporation</w:t>
    </w:r>
  </w:p>
  <w:p w14:paraId="651E0079" w14:textId="77777777" w:rsidR="00573EE5" w:rsidRPr="00E0795D" w:rsidRDefault="00573EE5" w:rsidP="00E079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F332" w14:textId="1CBDC1FD" w:rsidR="008A0FD1" w:rsidRPr="0009490B" w:rsidRDefault="008A0FD1" w:rsidP="008A0FD1">
    <w:pPr>
      <w:pStyle w:val="HeaderHeading"/>
      <w:pageBreakBefore w:val="0"/>
      <w:pBdr>
        <w:bottom w:val="single" w:sz="4" w:space="4" w:color="auto"/>
      </w:pBdr>
      <w:rPr>
        <w:rFonts w:ascii="Public Sans" w:hAnsi="Public Sans"/>
      </w:rPr>
    </w:pPr>
    <w:r>
      <w:rPr>
        <w:rFonts w:ascii="Public Sans" w:hAnsi="Public Sans"/>
        <w:sz w:val="18"/>
        <w:szCs w:val="18"/>
      </w:rPr>
      <w:t>NSW Self Insurance Corporation</w:t>
    </w:r>
  </w:p>
  <w:p w14:paraId="7BCF9D0D" w14:textId="77777777" w:rsidR="008A0FD1" w:rsidRPr="00A62927" w:rsidRDefault="008A0FD1" w:rsidP="003D3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1" w15:restartNumberingAfterBreak="0">
    <w:nsid w:val="078768F2"/>
    <w:multiLevelType w:val="hybridMultilevel"/>
    <w:tmpl w:val="B704BD7E"/>
    <w:lvl w:ilvl="0" w:tplc="86F838E4">
      <w:start w:val="1"/>
      <w:numFmt w:val="decimal"/>
      <w:pStyle w:val="21Heading2"/>
      <w:lvlText w:val="%1."/>
      <w:lvlJc w:val="left"/>
      <w:pPr>
        <w:tabs>
          <w:tab w:val="num" w:pos="720"/>
        </w:tabs>
        <w:ind w:left="720" w:hanging="720"/>
      </w:pPr>
    </w:lvl>
    <w:lvl w:ilvl="1" w:tplc="E4DC834C">
      <w:start w:val="1"/>
      <w:numFmt w:val="decimal"/>
      <w:lvlText w:val="%2."/>
      <w:lvlJc w:val="left"/>
      <w:pPr>
        <w:tabs>
          <w:tab w:val="num" w:pos="1440"/>
        </w:tabs>
        <w:ind w:left="1440" w:hanging="720"/>
      </w:pPr>
    </w:lvl>
    <w:lvl w:ilvl="2" w:tplc="8B78F5DC">
      <w:start w:val="1"/>
      <w:numFmt w:val="decimal"/>
      <w:lvlText w:val="%3."/>
      <w:lvlJc w:val="left"/>
      <w:pPr>
        <w:tabs>
          <w:tab w:val="num" w:pos="2160"/>
        </w:tabs>
        <w:ind w:left="2160" w:hanging="720"/>
      </w:pPr>
    </w:lvl>
    <w:lvl w:ilvl="3" w:tplc="AF1444B2">
      <w:start w:val="1"/>
      <w:numFmt w:val="decimal"/>
      <w:lvlText w:val="%4."/>
      <w:lvlJc w:val="left"/>
      <w:pPr>
        <w:tabs>
          <w:tab w:val="num" w:pos="2880"/>
        </w:tabs>
        <w:ind w:left="2880" w:hanging="720"/>
      </w:pPr>
    </w:lvl>
    <w:lvl w:ilvl="4" w:tplc="AC04B698">
      <w:start w:val="1"/>
      <w:numFmt w:val="decimal"/>
      <w:lvlText w:val="%5."/>
      <w:lvlJc w:val="left"/>
      <w:pPr>
        <w:tabs>
          <w:tab w:val="num" w:pos="3600"/>
        </w:tabs>
        <w:ind w:left="3600" w:hanging="720"/>
      </w:pPr>
    </w:lvl>
    <w:lvl w:ilvl="5" w:tplc="5E44C5F4">
      <w:start w:val="1"/>
      <w:numFmt w:val="decimal"/>
      <w:lvlText w:val="%6."/>
      <w:lvlJc w:val="left"/>
      <w:pPr>
        <w:tabs>
          <w:tab w:val="num" w:pos="4320"/>
        </w:tabs>
        <w:ind w:left="4320" w:hanging="720"/>
      </w:pPr>
    </w:lvl>
    <w:lvl w:ilvl="6" w:tplc="C304E374">
      <w:start w:val="1"/>
      <w:numFmt w:val="decimal"/>
      <w:lvlText w:val="%7."/>
      <w:lvlJc w:val="left"/>
      <w:pPr>
        <w:tabs>
          <w:tab w:val="num" w:pos="5040"/>
        </w:tabs>
        <w:ind w:left="5040" w:hanging="720"/>
      </w:pPr>
    </w:lvl>
    <w:lvl w:ilvl="7" w:tplc="807C92A2">
      <w:start w:val="1"/>
      <w:numFmt w:val="decimal"/>
      <w:lvlText w:val="%8."/>
      <w:lvlJc w:val="left"/>
      <w:pPr>
        <w:tabs>
          <w:tab w:val="num" w:pos="5760"/>
        </w:tabs>
        <w:ind w:left="5760" w:hanging="720"/>
      </w:pPr>
    </w:lvl>
    <w:lvl w:ilvl="8" w:tplc="ECD89A7E">
      <w:start w:val="1"/>
      <w:numFmt w:val="decimal"/>
      <w:lvlText w:val="%9."/>
      <w:lvlJc w:val="left"/>
      <w:pPr>
        <w:tabs>
          <w:tab w:val="num" w:pos="6480"/>
        </w:tabs>
        <w:ind w:left="6480" w:hanging="720"/>
      </w:pPr>
    </w:lvl>
  </w:abstractNum>
  <w:abstractNum w:abstractNumId="2"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7344C"/>
    <w:multiLevelType w:val="hybridMultilevel"/>
    <w:tmpl w:val="1AA8261E"/>
    <w:lvl w:ilvl="0" w:tplc="BFE2C9BA">
      <w:start w:val="1"/>
      <w:numFmt w:val="lowerLetter"/>
      <w:lvlText w:val="(%1)"/>
      <w:lvlJc w:val="left"/>
      <w:pPr>
        <w:ind w:left="408" w:hanging="408"/>
      </w:pPr>
      <w:rPr>
        <w:rFonts w:hint="default"/>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D178EE"/>
    <w:multiLevelType w:val="multilevel"/>
    <w:tmpl w:val="8696C20C"/>
    <w:lvl w:ilvl="0">
      <w:start w:val="9"/>
      <w:numFmt w:val="decimal"/>
      <w:lvlText w:val="%1"/>
      <w:lvlJc w:val="left"/>
      <w:pPr>
        <w:ind w:left="400" w:hanging="400"/>
      </w:pPr>
      <w:rPr>
        <w:rFonts w:hint="default"/>
      </w:rPr>
    </w:lvl>
    <w:lvl w:ilvl="1">
      <w:start w:val="1"/>
      <w:numFmt w:val="decimal"/>
      <w:lvlText w:val="10.%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D913DF"/>
    <w:multiLevelType w:val="multilevel"/>
    <w:tmpl w:val="7CB846AA"/>
    <w:lvl w:ilvl="0">
      <w:start w:val="13"/>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9B61DA"/>
    <w:multiLevelType w:val="hybridMultilevel"/>
    <w:tmpl w:val="05F27CF6"/>
    <w:lvl w:ilvl="0" w:tplc="D68C7034">
      <w:start w:val="1"/>
      <w:numFmt w:val="decimal"/>
      <w:pStyle w:val="Chart11X"/>
      <w:lvlText w:val="Chart 10.%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F944FB"/>
    <w:multiLevelType w:val="hybridMultilevel"/>
    <w:tmpl w:val="96863882"/>
    <w:lvl w:ilvl="0" w:tplc="06F08FE0">
      <w:start w:val="1"/>
      <w:numFmt w:val="bullet"/>
      <w:pStyle w:val="Bullet4"/>
      <w:lvlText w:val=""/>
      <w:lvlJc w:val="left"/>
      <w:pPr>
        <w:tabs>
          <w:tab w:val="num" w:pos="1701"/>
        </w:tabs>
        <w:ind w:left="1701" w:hanging="425"/>
      </w:pPr>
      <w:rPr>
        <w:rFonts w:ascii="Symbol" w:hAnsi="Symbol" w:hint="default"/>
        <w:sz w:val="22"/>
      </w:rPr>
    </w:lvl>
    <w:lvl w:ilvl="1" w:tplc="0972CCE0">
      <w:numFmt w:val="decimal"/>
      <w:lvlText w:val=""/>
      <w:lvlJc w:val="left"/>
    </w:lvl>
    <w:lvl w:ilvl="2" w:tplc="619E75AE">
      <w:numFmt w:val="decimal"/>
      <w:lvlText w:val=""/>
      <w:lvlJc w:val="left"/>
    </w:lvl>
    <w:lvl w:ilvl="3" w:tplc="2C38E3CE">
      <w:numFmt w:val="decimal"/>
      <w:lvlText w:val=""/>
      <w:lvlJc w:val="left"/>
    </w:lvl>
    <w:lvl w:ilvl="4" w:tplc="D4C29CAC">
      <w:numFmt w:val="decimal"/>
      <w:lvlText w:val=""/>
      <w:lvlJc w:val="left"/>
    </w:lvl>
    <w:lvl w:ilvl="5" w:tplc="E6A4E2C0">
      <w:numFmt w:val="decimal"/>
      <w:lvlText w:val=""/>
      <w:lvlJc w:val="left"/>
    </w:lvl>
    <w:lvl w:ilvl="6" w:tplc="64C2CE16">
      <w:numFmt w:val="decimal"/>
      <w:lvlText w:val=""/>
      <w:lvlJc w:val="left"/>
    </w:lvl>
    <w:lvl w:ilvl="7" w:tplc="DA406346">
      <w:numFmt w:val="decimal"/>
      <w:lvlText w:val=""/>
      <w:lvlJc w:val="left"/>
    </w:lvl>
    <w:lvl w:ilvl="8" w:tplc="0360BA4A">
      <w:numFmt w:val="decimal"/>
      <w:lvlText w:val=""/>
      <w:lvlJc w:val="left"/>
    </w:lvl>
  </w:abstractNum>
  <w:abstractNum w:abstractNumId="8" w15:restartNumberingAfterBreak="0">
    <w:nsid w:val="457303A6"/>
    <w:multiLevelType w:val="hybridMultilevel"/>
    <w:tmpl w:val="BB808FBC"/>
    <w:lvl w:ilvl="0" w:tplc="976811AC">
      <w:start w:val="1"/>
      <w:numFmt w:val="decimal"/>
      <w:pStyle w:val="121Heading2"/>
      <w:lvlText w:val="12.%1"/>
      <w:lvlJc w:val="left"/>
      <w:pPr>
        <w:ind w:left="360" w:hanging="360"/>
      </w:pPr>
      <w:rPr>
        <w:rFonts w:ascii="Public Sans" w:hAnsi="Public Sans"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9"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22501"/>
    <w:multiLevelType w:val="hybridMultilevel"/>
    <w:tmpl w:val="96967530"/>
    <w:lvl w:ilvl="0" w:tplc="1FFA34BC">
      <w:numFmt w:val="bullet"/>
      <w:pStyle w:val="Bullet1"/>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6A5B05"/>
    <w:multiLevelType w:val="hybridMultilevel"/>
    <w:tmpl w:val="B27CEEDC"/>
    <w:lvl w:ilvl="0" w:tplc="35FC820E">
      <w:start w:val="1"/>
      <w:numFmt w:val="decimal"/>
      <w:pStyle w:val="Table5X"/>
      <w:lvlText w:val="Table 10.%1:"/>
      <w:lvlJc w:val="left"/>
      <w:pPr>
        <w:ind w:left="36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E67207"/>
    <w:multiLevelType w:val="multilevel"/>
    <w:tmpl w:val="BF084D88"/>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E07192"/>
    <w:multiLevelType w:val="hybridMultilevel"/>
    <w:tmpl w:val="21EE0EB4"/>
    <w:lvl w:ilvl="0" w:tplc="7C043ACC">
      <w:start w:val="1"/>
      <w:numFmt w:val="decimal"/>
      <w:pStyle w:val="Chart81"/>
      <w:lvlText w:val="Chart 8.%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9653272">
    <w:abstractNumId w:val="10"/>
  </w:num>
  <w:num w:numId="2" w16cid:durableId="2068721893">
    <w:abstractNumId w:val="0"/>
  </w:num>
  <w:num w:numId="3" w16cid:durableId="2046130891">
    <w:abstractNumId w:val="7"/>
  </w:num>
  <w:num w:numId="4" w16cid:durableId="610162492">
    <w:abstractNumId w:val="2"/>
  </w:num>
  <w:num w:numId="5" w16cid:durableId="701828960">
    <w:abstractNumId w:val="9"/>
  </w:num>
  <w:num w:numId="6" w16cid:durableId="108210960">
    <w:abstractNumId w:val="12"/>
  </w:num>
  <w:num w:numId="7" w16cid:durableId="392969029">
    <w:abstractNumId w:val="6"/>
  </w:num>
  <w:num w:numId="8" w16cid:durableId="1136264844">
    <w:abstractNumId w:val="3"/>
  </w:num>
  <w:num w:numId="9" w16cid:durableId="314454776">
    <w:abstractNumId w:val="1"/>
  </w:num>
  <w:num w:numId="10" w16cid:durableId="579874024">
    <w:abstractNumId w:val="11"/>
  </w:num>
  <w:num w:numId="11" w16cid:durableId="1969164952">
    <w:abstractNumId w:val="14"/>
  </w:num>
  <w:num w:numId="12" w16cid:durableId="1437755194">
    <w:abstractNumId w:val="4"/>
  </w:num>
  <w:num w:numId="13" w16cid:durableId="1702627278">
    <w:abstractNumId w:val="13"/>
  </w:num>
  <w:num w:numId="14" w16cid:durableId="203835972">
    <w:abstractNumId w:val="5"/>
  </w:num>
  <w:num w:numId="15" w16cid:durableId="40858323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TM3MzK1NDUwNjZU0lEKTi0uzszPAykwrAUAzU2qZywAAAA="/>
  </w:docVars>
  <w:rsids>
    <w:rsidRoot w:val="005541CC"/>
    <w:rsid w:val="00000197"/>
    <w:rsid w:val="00000CC4"/>
    <w:rsid w:val="00000D91"/>
    <w:rsid w:val="0000153D"/>
    <w:rsid w:val="00002B6F"/>
    <w:rsid w:val="00002B86"/>
    <w:rsid w:val="00002CC7"/>
    <w:rsid w:val="00002FA7"/>
    <w:rsid w:val="00003BB8"/>
    <w:rsid w:val="00003D5F"/>
    <w:rsid w:val="00004BD4"/>
    <w:rsid w:val="0000557E"/>
    <w:rsid w:val="0000563D"/>
    <w:rsid w:val="00005C22"/>
    <w:rsid w:val="000062D8"/>
    <w:rsid w:val="000064FD"/>
    <w:rsid w:val="00006B98"/>
    <w:rsid w:val="00006BA0"/>
    <w:rsid w:val="00006BD9"/>
    <w:rsid w:val="00007519"/>
    <w:rsid w:val="00010048"/>
    <w:rsid w:val="000103C4"/>
    <w:rsid w:val="0001080A"/>
    <w:rsid w:val="00011987"/>
    <w:rsid w:val="00011C2E"/>
    <w:rsid w:val="00011E63"/>
    <w:rsid w:val="00011F23"/>
    <w:rsid w:val="00012535"/>
    <w:rsid w:val="00012B44"/>
    <w:rsid w:val="00012BB1"/>
    <w:rsid w:val="0001360B"/>
    <w:rsid w:val="00013613"/>
    <w:rsid w:val="00014E52"/>
    <w:rsid w:val="00015AC6"/>
    <w:rsid w:val="000160B3"/>
    <w:rsid w:val="0001711C"/>
    <w:rsid w:val="00020181"/>
    <w:rsid w:val="000204FE"/>
    <w:rsid w:val="000214BE"/>
    <w:rsid w:val="00021E77"/>
    <w:rsid w:val="00022027"/>
    <w:rsid w:val="000220A6"/>
    <w:rsid w:val="000225DD"/>
    <w:rsid w:val="00022724"/>
    <w:rsid w:val="00022AB7"/>
    <w:rsid w:val="000230DC"/>
    <w:rsid w:val="000231F9"/>
    <w:rsid w:val="0002323C"/>
    <w:rsid w:val="000232AD"/>
    <w:rsid w:val="00023EBC"/>
    <w:rsid w:val="0002416B"/>
    <w:rsid w:val="00024958"/>
    <w:rsid w:val="00024AB6"/>
    <w:rsid w:val="00024F96"/>
    <w:rsid w:val="000254F7"/>
    <w:rsid w:val="00025CCE"/>
    <w:rsid w:val="000267DC"/>
    <w:rsid w:val="00026AF9"/>
    <w:rsid w:val="00026E99"/>
    <w:rsid w:val="00026EA6"/>
    <w:rsid w:val="000275F2"/>
    <w:rsid w:val="00027D94"/>
    <w:rsid w:val="0003042F"/>
    <w:rsid w:val="0003046C"/>
    <w:rsid w:val="00030D3A"/>
    <w:rsid w:val="00030F4E"/>
    <w:rsid w:val="000315C9"/>
    <w:rsid w:val="00031D69"/>
    <w:rsid w:val="00032195"/>
    <w:rsid w:val="000324A9"/>
    <w:rsid w:val="00032D09"/>
    <w:rsid w:val="00032EF5"/>
    <w:rsid w:val="0003344F"/>
    <w:rsid w:val="000338C1"/>
    <w:rsid w:val="000344F7"/>
    <w:rsid w:val="0003477B"/>
    <w:rsid w:val="000357D4"/>
    <w:rsid w:val="00035FAE"/>
    <w:rsid w:val="0003696F"/>
    <w:rsid w:val="00037A05"/>
    <w:rsid w:val="00041043"/>
    <w:rsid w:val="00041374"/>
    <w:rsid w:val="00041C12"/>
    <w:rsid w:val="00041F5E"/>
    <w:rsid w:val="00042507"/>
    <w:rsid w:val="00042EF5"/>
    <w:rsid w:val="000434CD"/>
    <w:rsid w:val="000436A0"/>
    <w:rsid w:val="00043AA9"/>
    <w:rsid w:val="00043CE2"/>
    <w:rsid w:val="00044193"/>
    <w:rsid w:val="000448F2"/>
    <w:rsid w:val="00045719"/>
    <w:rsid w:val="00045E73"/>
    <w:rsid w:val="00046271"/>
    <w:rsid w:val="00046A93"/>
    <w:rsid w:val="00046BE0"/>
    <w:rsid w:val="00046C09"/>
    <w:rsid w:val="00046C95"/>
    <w:rsid w:val="00046F8B"/>
    <w:rsid w:val="0004735E"/>
    <w:rsid w:val="000473DF"/>
    <w:rsid w:val="00047485"/>
    <w:rsid w:val="00047D16"/>
    <w:rsid w:val="00047E88"/>
    <w:rsid w:val="00050511"/>
    <w:rsid w:val="00050646"/>
    <w:rsid w:val="00050C23"/>
    <w:rsid w:val="00051133"/>
    <w:rsid w:val="000514AA"/>
    <w:rsid w:val="00052403"/>
    <w:rsid w:val="0005266A"/>
    <w:rsid w:val="0005331D"/>
    <w:rsid w:val="00053FBE"/>
    <w:rsid w:val="000549F3"/>
    <w:rsid w:val="00054EC9"/>
    <w:rsid w:val="000561B6"/>
    <w:rsid w:val="00056ACB"/>
    <w:rsid w:val="00056CBE"/>
    <w:rsid w:val="000604F4"/>
    <w:rsid w:val="0006069C"/>
    <w:rsid w:val="00060775"/>
    <w:rsid w:val="00060BA9"/>
    <w:rsid w:val="00060BF4"/>
    <w:rsid w:val="00060E15"/>
    <w:rsid w:val="00061680"/>
    <w:rsid w:val="00062DA6"/>
    <w:rsid w:val="00063EFB"/>
    <w:rsid w:val="00064132"/>
    <w:rsid w:val="0006478A"/>
    <w:rsid w:val="00064932"/>
    <w:rsid w:val="000649E2"/>
    <w:rsid w:val="00064A32"/>
    <w:rsid w:val="00064FA1"/>
    <w:rsid w:val="0006574E"/>
    <w:rsid w:val="00065C91"/>
    <w:rsid w:val="00065CE5"/>
    <w:rsid w:val="000663C8"/>
    <w:rsid w:val="000674C0"/>
    <w:rsid w:val="000677D9"/>
    <w:rsid w:val="000678FF"/>
    <w:rsid w:val="0007000F"/>
    <w:rsid w:val="000717AB"/>
    <w:rsid w:val="00072E0C"/>
    <w:rsid w:val="00073789"/>
    <w:rsid w:val="00073F5D"/>
    <w:rsid w:val="00073F8F"/>
    <w:rsid w:val="0007403E"/>
    <w:rsid w:val="000754C4"/>
    <w:rsid w:val="0007575C"/>
    <w:rsid w:val="00075788"/>
    <w:rsid w:val="00075B4E"/>
    <w:rsid w:val="00075D94"/>
    <w:rsid w:val="0007652E"/>
    <w:rsid w:val="000766BD"/>
    <w:rsid w:val="0007684A"/>
    <w:rsid w:val="0007685A"/>
    <w:rsid w:val="000768C4"/>
    <w:rsid w:val="000769F3"/>
    <w:rsid w:val="00076C61"/>
    <w:rsid w:val="00077A2F"/>
    <w:rsid w:val="00080235"/>
    <w:rsid w:val="00080650"/>
    <w:rsid w:val="00081586"/>
    <w:rsid w:val="00082BCE"/>
    <w:rsid w:val="000836AF"/>
    <w:rsid w:val="000841A9"/>
    <w:rsid w:val="000841C3"/>
    <w:rsid w:val="0008460F"/>
    <w:rsid w:val="000846F6"/>
    <w:rsid w:val="00084800"/>
    <w:rsid w:val="00084BE5"/>
    <w:rsid w:val="00084F97"/>
    <w:rsid w:val="0008513F"/>
    <w:rsid w:val="00085DC0"/>
    <w:rsid w:val="00086F9C"/>
    <w:rsid w:val="000902B2"/>
    <w:rsid w:val="000906DA"/>
    <w:rsid w:val="00090B97"/>
    <w:rsid w:val="0009106A"/>
    <w:rsid w:val="000910E0"/>
    <w:rsid w:val="000910F2"/>
    <w:rsid w:val="00091100"/>
    <w:rsid w:val="000915CD"/>
    <w:rsid w:val="00091A1E"/>
    <w:rsid w:val="00092030"/>
    <w:rsid w:val="000929B2"/>
    <w:rsid w:val="00092A31"/>
    <w:rsid w:val="00093734"/>
    <w:rsid w:val="000942C8"/>
    <w:rsid w:val="000944C8"/>
    <w:rsid w:val="00094500"/>
    <w:rsid w:val="000946F1"/>
    <w:rsid w:val="00094E05"/>
    <w:rsid w:val="00094E99"/>
    <w:rsid w:val="00094F44"/>
    <w:rsid w:val="0009586B"/>
    <w:rsid w:val="000958E7"/>
    <w:rsid w:val="00095E8D"/>
    <w:rsid w:val="000961BC"/>
    <w:rsid w:val="000962A0"/>
    <w:rsid w:val="000971D0"/>
    <w:rsid w:val="00097681"/>
    <w:rsid w:val="00097AD6"/>
    <w:rsid w:val="00097B2F"/>
    <w:rsid w:val="000A0984"/>
    <w:rsid w:val="000A0EF6"/>
    <w:rsid w:val="000A0FB2"/>
    <w:rsid w:val="000A191C"/>
    <w:rsid w:val="000A1B83"/>
    <w:rsid w:val="000A1C3F"/>
    <w:rsid w:val="000A2AB6"/>
    <w:rsid w:val="000A35A1"/>
    <w:rsid w:val="000A447E"/>
    <w:rsid w:val="000A53AE"/>
    <w:rsid w:val="000A562B"/>
    <w:rsid w:val="000A5DF6"/>
    <w:rsid w:val="000A6903"/>
    <w:rsid w:val="000A6E33"/>
    <w:rsid w:val="000A7C28"/>
    <w:rsid w:val="000B0292"/>
    <w:rsid w:val="000B0579"/>
    <w:rsid w:val="000B0683"/>
    <w:rsid w:val="000B0B7B"/>
    <w:rsid w:val="000B1B1D"/>
    <w:rsid w:val="000B1F84"/>
    <w:rsid w:val="000B2082"/>
    <w:rsid w:val="000B2618"/>
    <w:rsid w:val="000B2BEB"/>
    <w:rsid w:val="000B354E"/>
    <w:rsid w:val="000B382F"/>
    <w:rsid w:val="000B4B0F"/>
    <w:rsid w:val="000B4F67"/>
    <w:rsid w:val="000B576C"/>
    <w:rsid w:val="000B5F22"/>
    <w:rsid w:val="000B6504"/>
    <w:rsid w:val="000B6EEF"/>
    <w:rsid w:val="000C0100"/>
    <w:rsid w:val="000C0405"/>
    <w:rsid w:val="000C0935"/>
    <w:rsid w:val="000C15C5"/>
    <w:rsid w:val="000C2403"/>
    <w:rsid w:val="000C240A"/>
    <w:rsid w:val="000C243C"/>
    <w:rsid w:val="000C3E98"/>
    <w:rsid w:val="000C404A"/>
    <w:rsid w:val="000C4C60"/>
    <w:rsid w:val="000C5437"/>
    <w:rsid w:val="000C544D"/>
    <w:rsid w:val="000C57C1"/>
    <w:rsid w:val="000C606C"/>
    <w:rsid w:val="000C60B3"/>
    <w:rsid w:val="000C6FC7"/>
    <w:rsid w:val="000C7AB6"/>
    <w:rsid w:val="000C7F0B"/>
    <w:rsid w:val="000D008A"/>
    <w:rsid w:val="000D011C"/>
    <w:rsid w:val="000D016E"/>
    <w:rsid w:val="000D0187"/>
    <w:rsid w:val="000D01DC"/>
    <w:rsid w:val="000D04C1"/>
    <w:rsid w:val="000D06DE"/>
    <w:rsid w:val="000D210D"/>
    <w:rsid w:val="000D2202"/>
    <w:rsid w:val="000D22D7"/>
    <w:rsid w:val="000D312D"/>
    <w:rsid w:val="000D33F3"/>
    <w:rsid w:val="000D43E8"/>
    <w:rsid w:val="000D593A"/>
    <w:rsid w:val="000D7138"/>
    <w:rsid w:val="000D7851"/>
    <w:rsid w:val="000E058B"/>
    <w:rsid w:val="000E09DC"/>
    <w:rsid w:val="000E0CE7"/>
    <w:rsid w:val="000E14B9"/>
    <w:rsid w:val="000E169E"/>
    <w:rsid w:val="000E25FA"/>
    <w:rsid w:val="000E2640"/>
    <w:rsid w:val="000E2D54"/>
    <w:rsid w:val="000E3384"/>
    <w:rsid w:val="000E399E"/>
    <w:rsid w:val="000E3FC9"/>
    <w:rsid w:val="000E5076"/>
    <w:rsid w:val="000E519F"/>
    <w:rsid w:val="000E64FD"/>
    <w:rsid w:val="000E71C0"/>
    <w:rsid w:val="000E7FD4"/>
    <w:rsid w:val="000F026C"/>
    <w:rsid w:val="000F11A7"/>
    <w:rsid w:val="000F1305"/>
    <w:rsid w:val="000F19E7"/>
    <w:rsid w:val="000F1BC5"/>
    <w:rsid w:val="000F2A05"/>
    <w:rsid w:val="000F32BD"/>
    <w:rsid w:val="000F3C82"/>
    <w:rsid w:val="000F428A"/>
    <w:rsid w:val="000F4519"/>
    <w:rsid w:val="000F465C"/>
    <w:rsid w:val="000F47F2"/>
    <w:rsid w:val="000F489C"/>
    <w:rsid w:val="000F58C0"/>
    <w:rsid w:val="000F645F"/>
    <w:rsid w:val="000F7266"/>
    <w:rsid w:val="000F72D3"/>
    <w:rsid w:val="000F7FE8"/>
    <w:rsid w:val="00100311"/>
    <w:rsid w:val="00100E58"/>
    <w:rsid w:val="001011DF"/>
    <w:rsid w:val="001025B0"/>
    <w:rsid w:val="00102876"/>
    <w:rsid w:val="00104624"/>
    <w:rsid w:val="001046CE"/>
    <w:rsid w:val="001056E3"/>
    <w:rsid w:val="00105C6C"/>
    <w:rsid w:val="0010736C"/>
    <w:rsid w:val="00107CFB"/>
    <w:rsid w:val="00107FCD"/>
    <w:rsid w:val="00110356"/>
    <w:rsid w:val="00111328"/>
    <w:rsid w:val="00111430"/>
    <w:rsid w:val="001128C8"/>
    <w:rsid w:val="00112A08"/>
    <w:rsid w:val="00112CF2"/>
    <w:rsid w:val="00113843"/>
    <w:rsid w:val="00113ABC"/>
    <w:rsid w:val="00114CEA"/>
    <w:rsid w:val="001152C8"/>
    <w:rsid w:val="00115C85"/>
    <w:rsid w:val="00115D08"/>
    <w:rsid w:val="00115E66"/>
    <w:rsid w:val="00116DAF"/>
    <w:rsid w:val="00116F5F"/>
    <w:rsid w:val="00117307"/>
    <w:rsid w:val="00120D33"/>
    <w:rsid w:val="00121265"/>
    <w:rsid w:val="001213D0"/>
    <w:rsid w:val="001214B6"/>
    <w:rsid w:val="001215F7"/>
    <w:rsid w:val="00121F34"/>
    <w:rsid w:val="001222C3"/>
    <w:rsid w:val="00122506"/>
    <w:rsid w:val="0012373E"/>
    <w:rsid w:val="00123C44"/>
    <w:rsid w:val="001241B9"/>
    <w:rsid w:val="001243F8"/>
    <w:rsid w:val="00124E5A"/>
    <w:rsid w:val="0012537E"/>
    <w:rsid w:val="00125E8A"/>
    <w:rsid w:val="00125F61"/>
    <w:rsid w:val="00130624"/>
    <w:rsid w:val="0013163F"/>
    <w:rsid w:val="00131D77"/>
    <w:rsid w:val="001325CB"/>
    <w:rsid w:val="00132908"/>
    <w:rsid w:val="00132949"/>
    <w:rsid w:val="00132E3E"/>
    <w:rsid w:val="00132E59"/>
    <w:rsid w:val="001333B3"/>
    <w:rsid w:val="00134CDB"/>
    <w:rsid w:val="00134EFC"/>
    <w:rsid w:val="00135EE1"/>
    <w:rsid w:val="00136486"/>
    <w:rsid w:val="00136629"/>
    <w:rsid w:val="00136C4F"/>
    <w:rsid w:val="00136DCF"/>
    <w:rsid w:val="0013739A"/>
    <w:rsid w:val="00137483"/>
    <w:rsid w:val="00137681"/>
    <w:rsid w:val="0013769F"/>
    <w:rsid w:val="00137FDF"/>
    <w:rsid w:val="00137FF5"/>
    <w:rsid w:val="00140766"/>
    <w:rsid w:val="00142806"/>
    <w:rsid w:val="00142D0D"/>
    <w:rsid w:val="00142F32"/>
    <w:rsid w:val="001439B2"/>
    <w:rsid w:val="00143E41"/>
    <w:rsid w:val="00144338"/>
    <w:rsid w:val="0014573B"/>
    <w:rsid w:val="001458D9"/>
    <w:rsid w:val="00145900"/>
    <w:rsid w:val="001466F2"/>
    <w:rsid w:val="00147B34"/>
    <w:rsid w:val="00151089"/>
    <w:rsid w:val="001510BF"/>
    <w:rsid w:val="00151102"/>
    <w:rsid w:val="0015196A"/>
    <w:rsid w:val="001519BF"/>
    <w:rsid w:val="00152205"/>
    <w:rsid w:val="00152BA8"/>
    <w:rsid w:val="00152C05"/>
    <w:rsid w:val="00153F5F"/>
    <w:rsid w:val="00153FE8"/>
    <w:rsid w:val="0015414B"/>
    <w:rsid w:val="001549C0"/>
    <w:rsid w:val="0015559E"/>
    <w:rsid w:val="00156821"/>
    <w:rsid w:val="00157603"/>
    <w:rsid w:val="001578B5"/>
    <w:rsid w:val="00161A96"/>
    <w:rsid w:val="00161C47"/>
    <w:rsid w:val="00161DD1"/>
    <w:rsid w:val="00162C96"/>
    <w:rsid w:val="00163106"/>
    <w:rsid w:val="0016428F"/>
    <w:rsid w:val="00164A0C"/>
    <w:rsid w:val="001657A9"/>
    <w:rsid w:val="00165DC3"/>
    <w:rsid w:val="00166017"/>
    <w:rsid w:val="001667EC"/>
    <w:rsid w:val="00166B62"/>
    <w:rsid w:val="00166C0D"/>
    <w:rsid w:val="0016718B"/>
    <w:rsid w:val="001675BC"/>
    <w:rsid w:val="001704C2"/>
    <w:rsid w:val="0017051B"/>
    <w:rsid w:val="0017162B"/>
    <w:rsid w:val="00172DCF"/>
    <w:rsid w:val="0017382B"/>
    <w:rsid w:val="00173967"/>
    <w:rsid w:val="00173AFE"/>
    <w:rsid w:val="00173BEF"/>
    <w:rsid w:val="001748A3"/>
    <w:rsid w:val="001748CD"/>
    <w:rsid w:val="00174AD7"/>
    <w:rsid w:val="00174E05"/>
    <w:rsid w:val="001750CE"/>
    <w:rsid w:val="001753AF"/>
    <w:rsid w:val="00175B02"/>
    <w:rsid w:val="001765B9"/>
    <w:rsid w:val="00176ABD"/>
    <w:rsid w:val="00176B97"/>
    <w:rsid w:val="00176D07"/>
    <w:rsid w:val="001773CE"/>
    <w:rsid w:val="00177689"/>
    <w:rsid w:val="00180DA3"/>
    <w:rsid w:val="00180E9A"/>
    <w:rsid w:val="00181522"/>
    <w:rsid w:val="00181631"/>
    <w:rsid w:val="00181B9E"/>
    <w:rsid w:val="00181EE8"/>
    <w:rsid w:val="001829DB"/>
    <w:rsid w:val="00182FA1"/>
    <w:rsid w:val="00182FCB"/>
    <w:rsid w:val="001831E2"/>
    <w:rsid w:val="00183DF0"/>
    <w:rsid w:val="00184957"/>
    <w:rsid w:val="00184C6D"/>
    <w:rsid w:val="00185252"/>
    <w:rsid w:val="00186385"/>
    <w:rsid w:val="00187033"/>
    <w:rsid w:val="001871FA"/>
    <w:rsid w:val="001876B8"/>
    <w:rsid w:val="00187AAD"/>
    <w:rsid w:val="00187AF6"/>
    <w:rsid w:val="00187E36"/>
    <w:rsid w:val="00187F18"/>
    <w:rsid w:val="0019007B"/>
    <w:rsid w:val="00190617"/>
    <w:rsid w:val="001918A7"/>
    <w:rsid w:val="00191A9E"/>
    <w:rsid w:val="0019377B"/>
    <w:rsid w:val="00194E42"/>
    <w:rsid w:val="001967F9"/>
    <w:rsid w:val="00196DCD"/>
    <w:rsid w:val="001972AD"/>
    <w:rsid w:val="00197368"/>
    <w:rsid w:val="001975C1"/>
    <w:rsid w:val="0019777D"/>
    <w:rsid w:val="001A0484"/>
    <w:rsid w:val="001A0D01"/>
    <w:rsid w:val="001A0DBA"/>
    <w:rsid w:val="001A186F"/>
    <w:rsid w:val="001A1EA6"/>
    <w:rsid w:val="001A37C2"/>
    <w:rsid w:val="001A4636"/>
    <w:rsid w:val="001A4683"/>
    <w:rsid w:val="001A4CFD"/>
    <w:rsid w:val="001A5221"/>
    <w:rsid w:val="001A624E"/>
    <w:rsid w:val="001A6C68"/>
    <w:rsid w:val="001A6C88"/>
    <w:rsid w:val="001A6F4D"/>
    <w:rsid w:val="001A7048"/>
    <w:rsid w:val="001B011A"/>
    <w:rsid w:val="001B0EE2"/>
    <w:rsid w:val="001B0F76"/>
    <w:rsid w:val="001B1569"/>
    <w:rsid w:val="001B21C5"/>
    <w:rsid w:val="001B3EDE"/>
    <w:rsid w:val="001B44EB"/>
    <w:rsid w:val="001B48B5"/>
    <w:rsid w:val="001B49FE"/>
    <w:rsid w:val="001B4A60"/>
    <w:rsid w:val="001B4CDD"/>
    <w:rsid w:val="001B5577"/>
    <w:rsid w:val="001B61CE"/>
    <w:rsid w:val="001B64E0"/>
    <w:rsid w:val="001B6671"/>
    <w:rsid w:val="001B66CB"/>
    <w:rsid w:val="001B6895"/>
    <w:rsid w:val="001B7068"/>
    <w:rsid w:val="001B7654"/>
    <w:rsid w:val="001B78C2"/>
    <w:rsid w:val="001B79D9"/>
    <w:rsid w:val="001B7C75"/>
    <w:rsid w:val="001B7DA4"/>
    <w:rsid w:val="001C048B"/>
    <w:rsid w:val="001C0B83"/>
    <w:rsid w:val="001C187B"/>
    <w:rsid w:val="001C1DDE"/>
    <w:rsid w:val="001C270E"/>
    <w:rsid w:val="001C28EE"/>
    <w:rsid w:val="001C3B6A"/>
    <w:rsid w:val="001C43DD"/>
    <w:rsid w:val="001C452D"/>
    <w:rsid w:val="001C4810"/>
    <w:rsid w:val="001C5558"/>
    <w:rsid w:val="001C5E88"/>
    <w:rsid w:val="001C6032"/>
    <w:rsid w:val="001C652C"/>
    <w:rsid w:val="001C6E91"/>
    <w:rsid w:val="001C721E"/>
    <w:rsid w:val="001C7C50"/>
    <w:rsid w:val="001D041F"/>
    <w:rsid w:val="001D10AC"/>
    <w:rsid w:val="001D13CD"/>
    <w:rsid w:val="001D1EA1"/>
    <w:rsid w:val="001D2409"/>
    <w:rsid w:val="001D2A82"/>
    <w:rsid w:val="001D2B4C"/>
    <w:rsid w:val="001D3CC2"/>
    <w:rsid w:val="001D3D6A"/>
    <w:rsid w:val="001D479D"/>
    <w:rsid w:val="001D4870"/>
    <w:rsid w:val="001D4B21"/>
    <w:rsid w:val="001D50DC"/>
    <w:rsid w:val="001D5B3D"/>
    <w:rsid w:val="001D5C0D"/>
    <w:rsid w:val="001D5E55"/>
    <w:rsid w:val="001D6124"/>
    <w:rsid w:val="001D6B1C"/>
    <w:rsid w:val="001D720A"/>
    <w:rsid w:val="001D72FD"/>
    <w:rsid w:val="001D74CB"/>
    <w:rsid w:val="001D76E9"/>
    <w:rsid w:val="001D7F2A"/>
    <w:rsid w:val="001E044B"/>
    <w:rsid w:val="001E047B"/>
    <w:rsid w:val="001E2086"/>
    <w:rsid w:val="001E2714"/>
    <w:rsid w:val="001E2D89"/>
    <w:rsid w:val="001E3428"/>
    <w:rsid w:val="001E35CA"/>
    <w:rsid w:val="001E396F"/>
    <w:rsid w:val="001E40E2"/>
    <w:rsid w:val="001E437E"/>
    <w:rsid w:val="001E555A"/>
    <w:rsid w:val="001E6146"/>
    <w:rsid w:val="001E6A90"/>
    <w:rsid w:val="001F0849"/>
    <w:rsid w:val="001F0E6A"/>
    <w:rsid w:val="001F1432"/>
    <w:rsid w:val="001F1702"/>
    <w:rsid w:val="001F32F3"/>
    <w:rsid w:val="001F347E"/>
    <w:rsid w:val="001F36EF"/>
    <w:rsid w:val="001F3ACE"/>
    <w:rsid w:val="001F3E3E"/>
    <w:rsid w:val="001F421E"/>
    <w:rsid w:val="001F4695"/>
    <w:rsid w:val="001F4BAE"/>
    <w:rsid w:val="001F5AFD"/>
    <w:rsid w:val="001F660D"/>
    <w:rsid w:val="001F7C01"/>
    <w:rsid w:val="00200368"/>
    <w:rsid w:val="00201890"/>
    <w:rsid w:val="002021D6"/>
    <w:rsid w:val="00202856"/>
    <w:rsid w:val="00202BC2"/>
    <w:rsid w:val="00202D7A"/>
    <w:rsid w:val="002030C8"/>
    <w:rsid w:val="00203842"/>
    <w:rsid w:val="00203914"/>
    <w:rsid w:val="00203AC6"/>
    <w:rsid w:val="00203B96"/>
    <w:rsid w:val="00203FCD"/>
    <w:rsid w:val="0020468B"/>
    <w:rsid w:val="00204857"/>
    <w:rsid w:val="00204A34"/>
    <w:rsid w:val="00205800"/>
    <w:rsid w:val="00206124"/>
    <w:rsid w:val="00206156"/>
    <w:rsid w:val="002064C2"/>
    <w:rsid w:val="002065BA"/>
    <w:rsid w:val="00206A32"/>
    <w:rsid w:val="00207107"/>
    <w:rsid w:val="00207174"/>
    <w:rsid w:val="00207BE8"/>
    <w:rsid w:val="00207DBB"/>
    <w:rsid w:val="002104DA"/>
    <w:rsid w:val="00211278"/>
    <w:rsid w:val="00211E2C"/>
    <w:rsid w:val="002137A8"/>
    <w:rsid w:val="00213C66"/>
    <w:rsid w:val="00213E75"/>
    <w:rsid w:val="00214980"/>
    <w:rsid w:val="00214C5A"/>
    <w:rsid w:val="00214FC9"/>
    <w:rsid w:val="002156D5"/>
    <w:rsid w:val="0021579B"/>
    <w:rsid w:val="002158B5"/>
    <w:rsid w:val="00215CEC"/>
    <w:rsid w:val="00215FC7"/>
    <w:rsid w:val="0021621C"/>
    <w:rsid w:val="002162A9"/>
    <w:rsid w:val="0021655A"/>
    <w:rsid w:val="00216626"/>
    <w:rsid w:val="002167DB"/>
    <w:rsid w:val="0021745C"/>
    <w:rsid w:val="00217B58"/>
    <w:rsid w:val="00217F65"/>
    <w:rsid w:val="0022072E"/>
    <w:rsid w:val="0022076C"/>
    <w:rsid w:val="00220C16"/>
    <w:rsid w:val="00220C1A"/>
    <w:rsid w:val="0022136E"/>
    <w:rsid w:val="002213CE"/>
    <w:rsid w:val="00222696"/>
    <w:rsid w:val="00222D11"/>
    <w:rsid w:val="0022345A"/>
    <w:rsid w:val="00223937"/>
    <w:rsid w:val="00223E66"/>
    <w:rsid w:val="0022435A"/>
    <w:rsid w:val="00224786"/>
    <w:rsid w:val="00224B8C"/>
    <w:rsid w:val="00225102"/>
    <w:rsid w:val="002251B3"/>
    <w:rsid w:val="002257B4"/>
    <w:rsid w:val="00225A82"/>
    <w:rsid w:val="00225B36"/>
    <w:rsid w:val="00225D78"/>
    <w:rsid w:val="0022659E"/>
    <w:rsid w:val="00230302"/>
    <w:rsid w:val="0023031D"/>
    <w:rsid w:val="002303D8"/>
    <w:rsid w:val="002304FE"/>
    <w:rsid w:val="00230DE6"/>
    <w:rsid w:val="00232C6C"/>
    <w:rsid w:val="00232FF4"/>
    <w:rsid w:val="00233E4E"/>
    <w:rsid w:val="00234E83"/>
    <w:rsid w:val="00235213"/>
    <w:rsid w:val="00235406"/>
    <w:rsid w:val="00235455"/>
    <w:rsid w:val="0023547B"/>
    <w:rsid w:val="00236A86"/>
    <w:rsid w:val="00236C2C"/>
    <w:rsid w:val="0023729B"/>
    <w:rsid w:val="0023743E"/>
    <w:rsid w:val="00237795"/>
    <w:rsid w:val="00237BC4"/>
    <w:rsid w:val="00237CF7"/>
    <w:rsid w:val="0024083F"/>
    <w:rsid w:val="00240A3A"/>
    <w:rsid w:val="00241349"/>
    <w:rsid w:val="002417DC"/>
    <w:rsid w:val="00241DE4"/>
    <w:rsid w:val="002423B1"/>
    <w:rsid w:val="002424C0"/>
    <w:rsid w:val="002431DB"/>
    <w:rsid w:val="002433C5"/>
    <w:rsid w:val="00243E49"/>
    <w:rsid w:val="00243F38"/>
    <w:rsid w:val="0024555D"/>
    <w:rsid w:val="00245801"/>
    <w:rsid w:val="00245E29"/>
    <w:rsid w:val="002469C6"/>
    <w:rsid w:val="00247596"/>
    <w:rsid w:val="00247724"/>
    <w:rsid w:val="00251875"/>
    <w:rsid w:val="00251984"/>
    <w:rsid w:val="00251DE7"/>
    <w:rsid w:val="002528B2"/>
    <w:rsid w:val="00253FCB"/>
    <w:rsid w:val="00254178"/>
    <w:rsid w:val="0025447E"/>
    <w:rsid w:val="002544CE"/>
    <w:rsid w:val="00254CFB"/>
    <w:rsid w:val="00254F73"/>
    <w:rsid w:val="0025503E"/>
    <w:rsid w:val="0025564E"/>
    <w:rsid w:val="0025574D"/>
    <w:rsid w:val="002559CB"/>
    <w:rsid w:val="002560D0"/>
    <w:rsid w:val="00256770"/>
    <w:rsid w:val="00256DD1"/>
    <w:rsid w:val="0026014D"/>
    <w:rsid w:val="002607F8"/>
    <w:rsid w:val="00260AC1"/>
    <w:rsid w:val="00261469"/>
    <w:rsid w:val="002617CD"/>
    <w:rsid w:val="00262651"/>
    <w:rsid w:val="0026307F"/>
    <w:rsid w:val="00263911"/>
    <w:rsid w:val="0026394B"/>
    <w:rsid w:val="00264576"/>
    <w:rsid w:val="002653A9"/>
    <w:rsid w:val="00265461"/>
    <w:rsid w:val="00265AAF"/>
    <w:rsid w:val="00265F02"/>
    <w:rsid w:val="00265F15"/>
    <w:rsid w:val="00266660"/>
    <w:rsid w:val="00267051"/>
    <w:rsid w:val="002674CB"/>
    <w:rsid w:val="0027039F"/>
    <w:rsid w:val="0027084B"/>
    <w:rsid w:val="00271529"/>
    <w:rsid w:val="00271AE9"/>
    <w:rsid w:val="00271F95"/>
    <w:rsid w:val="0027361D"/>
    <w:rsid w:val="00273E23"/>
    <w:rsid w:val="00273F36"/>
    <w:rsid w:val="00274B3D"/>
    <w:rsid w:val="00274C87"/>
    <w:rsid w:val="0027557D"/>
    <w:rsid w:val="00276554"/>
    <w:rsid w:val="00276BA0"/>
    <w:rsid w:val="00280397"/>
    <w:rsid w:val="0028099F"/>
    <w:rsid w:val="0028166A"/>
    <w:rsid w:val="00281CE6"/>
    <w:rsid w:val="00281F11"/>
    <w:rsid w:val="00282978"/>
    <w:rsid w:val="00282B14"/>
    <w:rsid w:val="00282B5B"/>
    <w:rsid w:val="0028330C"/>
    <w:rsid w:val="00283C03"/>
    <w:rsid w:val="0028596D"/>
    <w:rsid w:val="00285D5D"/>
    <w:rsid w:val="00286506"/>
    <w:rsid w:val="00286B41"/>
    <w:rsid w:val="00287391"/>
    <w:rsid w:val="00287E25"/>
    <w:rsid w:val="00287E47"/>
    <w:rsid w:val="00287EED"/>
    <w:rsid w:val="002905FB"/>
    <w:rsid w:val="002908AF"/>
    <w:rsid w:val="00290B8E"/>
    <w:rsid w:val="00291086"/>
    <w:rsid w:val="00291B49"/>
    <w:rsid w:val="00292764"/>
    <w:rsid w:val="002929EA"/>
    <w:rsid w:val="002930B3"/>
    <w:rsid w:val="00294A8B"/>
    <w:rsid w:val="00294AB6"/>
    <w:rsid w:val="00295028"/>
    <w:rsid w:val="0029529A"/>
    <w:rsid w:val="0029540F"/>
    <w:rsid w:val="002958B9"/>
    <w:rsid w:val="00296F0F"/>
    <w:rsid w:val="0029751C"/>
    <w:rsid w:val="002A0A9C"/>
    <w:rsid w:val="002A108B"/>
    <w:rsid w:val="002A17D9"/>
    <w:rsid w:val="002A2448"/>
    <w:rsid w:val="002A24A8"/>
    <w:rsid w:val="002A26BA"/>
    <w:rsid w:val="002A2CF3"/>
    <w:rsid w:val="002A3D1C"/>
    <w:rsid w:val="002A47F5"/>
    <w:rsid w:val="002A557E"/>
    <w:rsid w:val="002A5A19"/>
    <w:rsid w:val="002A5D9C"/>
    <w:rsid w:val="002A6456"/>
    <w:rsid w:val="002A657D"/>
    <w:rsid w:val="002A7171"/>
    <w:rsid w:val="002A7256"/>
    <w:rsid w:val="002A77C0"/>
    <w:rsid w:val="002A7D06"/>
    <w:rsid w:val="002B076C"/>
    <w:rsid w:val="002B0826"/>
    <w:rsid w:val="002B11C5"/>
    <w:rsid w:val="002B1310"/>
    <w:rsid w:val="002B152E"/>
    <w:rsid w:val="002B285D"/>
    <w:rsid w:val="002B2E4D"/>
    <w:rsid w:val="002B302C"/>
    <w:rsid w:val="002B3093"/>
    <w:rsid w:val="002B3F89"/>
    <w:rsid w:val="002B4268"/>
    <w:rsid w:val="002B44E7"/>
    <w:rsid w:val="002B4DBE"/>
    <w:rsid w:val="002B517B"/>
    <w:rsid w:val="002B5549"/>
    <w:rsid w:val="002B5809"/>
    <w:rsid w:val="002B6DF3"/>
    <w:rsid w:val="002B788B"/>
    <w:rsid w:val="002B78E8"/>
    <w:rsid w:val="002C0E16"/>
    <w:rsid w:val="002C1AC0"/>
    <w:rsid w:val="002C1D76"/>
    <w:rsid w:val="002C1DAD"/>
    <w:rsid w:val="002C1F63"/>
    <w:rsid w:val="002C1F7F"/>
    <w:rsid w:val="002C22A7"/>
    <w:rsid w:val="002C3284"/>
    <w:rsid w:val="002C3523"/>
    <w:rsid w:val="002C3B25"/>
    <w:rsid w:val="002C3C40"/>
    <w:rsid w:val="002C4248"/>
    <w:rsid w:val="002C43C6"/>
    <w:rsid w:val="002C4701"/>
    <w:rsid w:val="002C4FCD"/>
    <w:rsid w:val="002C5260"/>
    <w:rsid w:val="002C54F2"/>
    <w:rsid w:val="002C5E7F"/>
    <w:rsid w:val="002D084B"/>
    <w:rsid w:val="002D098B"/>
    <w:rsid w:val="002D0A95"/>
    <w:rsid w:val="002D0CC0"/>
    <w:rsid w:val="002D0E77"/>
    <w:rsid w:val="002D14DD"/>
    <w:rsid w:val="002D1DFA"/>
    <w:rsid w:val="002D1EBD"/>
    <w:rsid w:val="002D24B7"/>
    <w:rsid w:val="002D24F6"/>
    <w:rsid w:val="002D259B"/>
    <w:rsid w:val="002D2888"/>
    <w:rsid w:val="002D2AD6"/>
    <w:rsid w:val="002D3129"/>
    <w:rsid w:val="002D3466"/>
    <w:rsid w:val="002D4138"/>
    <w:rsid w:val="002D462B"/>
    <w:rsid w:val="002D4B70"/>
    <w:rsid w:val="002D5B53"/>
    <w:rsid w:val="002D6862"/>
    <w:rsid w:val="002D6A1C"/>
    <w:rsid w:val="002D7145"/>
    <w:rsid w:val="002D7197"/>
    <w:rsid w:val="002D7855"/>
    <w:rsid w:val="002D7A86"/>
    <w:rsid w:val="002D7F95"/>
    <w:rsid w:val="002E0644"/>
    <w:rsid w:val="002E07E9"/>
    <w:rsid w:val="002E119C"/>
    <w:rsid w:val="002E190E"/>
    <w:rsid w:val="002E19EC"/>
    <w:rsid w:val="002E266B"/>
    <w:rsid w:val="002E26B8"/>
    <w:rsid w:val="002E312B"/>
    <w:rsid w:val="002E3C60"/>
    <w:rsid w:val="002E45A2"/>
    <w:rsid w:val="002E5C6B"/>
    <w:rsid w:val="002E6051"/>
    <w:rsid w:val="002E613C"/>
    <w:rsid w:val="002E78DC"/>
    <w:rsid w:val="002E7B2B"/>
    <w:rsid w:val="002F0FA0"/>
    <w:rsid w:val="002F17C4"/>
    <w:rsid w:val="002F221C"/>
    <w:rsid w:val="002F23C3"/>
    <w:rsid w:val="002F2630"/>
    <w:rsid w:val="002F2980"/>
    <w:rsid w:val="002F2A6F"/>
    <w:rsid w:val="002F369E"/>
    <w:rsid w:val="002F4139"/>
    <w:rsid w:val="002F48A2"/>
    <w:rsid w:val="002F56C9"/>
    <w:rsid w:val="002F575C"/>
    <w:rsid w:val="002F7502"/>
    <w:rsid w:val="002F778E"/>
    <w:rsid w:val="002F785B"/>
    <w:rsid w:val="00300057"/>
    <w:rsid w:val="00300080"/>
    <w:rsid w:val="00300DCE"/>
    <w:rsid w:val="0030107E"/>
    <w:rsid w:val="003015D5"/>
    <w:rsid w:val="00303565"/>
    <w:rsid w:val="003039CC"/>
    <w:rsid w:val="00303E6F"/>
    <w:rsid w:val="00304663"/>
    <w:rsid w:val="00305503"/>
    <w:rsid w:val="00305F38"/>
    <w:rsid w:val="00305F5B"/>
    <w:rsid w:val="00306D94"/>
    <w:rsid w:val="00306EBC"/>
    <w:rsid w:val="0030728F"/>
    <w:rsid w:val="00307FCE"/>
    <w:rsid w:val="0031162A"/>
    <w:rsid w:val="00312312"/>
    <w:rsid w:val="003123CE"/>
    <w:rsid w:val="003127B2"/>
    <w:rsid w:val="00312E46"/>
    <w:rsid w:val="00313719"/>
    <w:rsid w:val="00314F23"/>
    <w:rsid w:val="003152F4"/>
    <w:rsid w:val="00315807"/>
    <w:rsid w:val="00315AF9"/>
    <w:rsid w:val="0031613A"/>
    <w:rsid w:val="00316DD8"/>
    <w:rsid w:val="003172CB"/>
    <w:rsid w:val="003176EF"/>
    <w:rsid w:val="00317893"/>
    <w:rsid w:val="003179BA"/>
    <w:rsid w:val="003201BD"/>
    <w:rsid w:val="00320614"/>
    <w:rsid w:val="00321B17"/>
    <w:rsid w:val="00322A26"/>
    <w:rsid w:val="00322D7C"/>
    <w:rsid w:val="00323265"/>
    <w:rsid w:val="00323D70"/>
    <w:rsid w:val="00324D85"/>
    <w:rsid w:val="00325240"/>
    <w:rsid w:val="00325282"/>
    <w:rsid w:val="00325969"/>
    <w:rsid w:val="00325ADC"/>
    <w:rsid w:val="00325FFB"/>
    <w:rsid w:val="00326371"/>
    <w:rsid w:val="003263B2"/>
    <w:rsid w:val="0032670F"/>
    <w:rsid w:val="00326AED"/>
    <w:rsid w:val="00327400"/>
    <w:rsid w:val="00327840"/>
    <w:rsid w:val="00327ADB"/>
    <w:rsid w:val="0033021A"/>
    <w:rsid w:val="00330220"/>
    <w:rsid w:val="00330BE9"/>
    <w:rsid w:val="003313F5"/>
    <w:rsid w:val="0033154E"/>
    <w:rsid w:val="003318A3"/>
    <w:rsid w:val="00331B66"/>
    <w:rsid w:val="00332221"/>
    <w:rsid w:val="00332441"/>
    <w:rsid w:val="00332573"/>
    <w:rsid w:val="00332B1C"/>
    <w:rsid w:val="00332B5B"/>
    <w:rsid w:val="00332FB5"/>
    <w:rsid w:val="00333E9E"/>
    <w:rsid w:val="003352B6"/>
    <w:rsid w:val="0033540A"/>
    <w:rsid w:val="00335514"/>
    <w:rsid w:val="003372AA"/>
    <w:rsid w:val="00337C43"/>
    <w:rsid w:val="003401F8"/>
    <w:rsid w:val="00340550"/>
    <w:rsid w:val="00340A37"/>
    <w:rsid w:val="0034134E"/>
    <w:rsid w:val="0034223B"/>
    <w:rsid w:val="00342727"/>
    <w:rsid w:val="0034320E"/>
    <w:rsid w:val="00343297"/>
    <w:rsid w:val="003435A6"/>
    <w:rsid w:val="00343903"/>
    <w:rsid w:val="00343AA5"/>
    <w:rsid w:val="00343EAD"/>
    <w:rsid w:val="00345D5E"/>
    <w:rsid w:val="00346827"/>
    <w:rsid w:val="0034710E"/>
    <w:rsid w:val="003509C6"/>
    <w:rsid w:val="00351330"/>
    <w:rsid w:val="003517D3"/>
    <w:rsid w:val="00351A33"/>
    <w:rsid w:val="00351E79"/>
    <w:rsid w:val="00351FFE"/>
    <w:rsid w:val="00352DF0"/>
    <w:rsid w:val="003538B6"/>
    <w:rsid w:val="003544E9"/>
    <w:rsid w:val="003545DF"/>
    <w:rsid w:val="0035501A"/>
    <w:rsid w:val="00355026"/>
    <w:rsid w:val="00355299"/>
    <w:rsid w:val="00355487"/>
    <w:rsid w:val="00355F34"/>
    <w:rsid w:val="0035727F"/>
    <w:rsid w:val="00357620"/>
    <w:rsid w:val="00357ACD"/>
    <w:rsid w:val="003603A9"/>
    <w:rsid w:val="0036146F"/>
    <w:rsid w:val="0036207B"/>
    <w:rsid w:val="00362247"/>
    <w:rsid w:val="00362461"/>
    <w:rsid w:val="003625BD"/>
    <w:rsid w:val="00364773"/>
    <w:rsid w:val="0036550C"/>
    <w:rsid w:val="00365A5E"/>
    <w:rsid w:val="00365BB2"/>
    <w:rsid w:val="00366279"/>
    <w:rsid w:val="003666C6"/>
    <w:rsid w:val="00366CDC"/>
    <w:rsid w:val="00367858"/>
    <w:rsid w:val="00367935"/>
    <w:rsid w:val="003679E5"/>
    <w:rsid w:val="00367A82"/>
    <w:rsid w:val="00370985"/>
    <w:rsid w:val="00370F0C"/>
    <w:rsid w:val="00371106"/>
    <w:rsid w:val="0037145A"/>
    <w:rsid w:val="00371588"/>
    <w:rsid w:val="00372259"/>
    <w:rsid w:val="003739C0"/>
    <w:rsid w:val="00373E8B"/>
    <w:rsid w:val="00373F4D"/>
    <w:rsid w:val="00374187"/>
    <w:rsid w:val="003745C6"/>
    <w:rsid w:val="00374A71"/>
    <w:rsid w:val="00374FB0"/>
    <w:rsid w:val="00375E42"/>
    <w:rsid w:val="00376480"/>
    <w:rsid w:val="003768D8"/>
    <w:rsid w:val="00377B98"/>
    <w:rsid w:val="0038003C"/>
    <w:rsid w:val="00380A78"/>
    <w:rsid w:val="00380FB3"/>
    <w:rsid w:val="00381127"/>
    <w:rsid w:val="00381B1F"/>
    <w:rsid w:val="00382019"/>
    <w:rsid w:val="003826E4"/>
    <w:rsid w:val="00382873"/>
    <w:rsid w:val="003834E5"/>
    <w:rsid w:val="003838A2"/>
    <w:rsid w:val="00383C14"/>
    <w:rsid w:val="00384279"/>
    <w:rsid w:val="00384973"/>
    <w:rsid w:val="00384C32"/>
    <w:rsid w:val="00384CAB"/>
    <w:rsid w:val="00385643"/>
    <w:rsid w:val="00386708"/>
    <w:rsid w:val="003871B7"/>
    <w:rsid w:val="003878D2"/>
    <w:rsid w:val="00387EC1"/>
    <w:rsid w:val="00390A31"/>
    <w:rsid w:val="003912BC"/>
    <w:rsid w:val="00391441"/>
    <w:rsid w:val="00391970"/>
    <w:rsid w:val="00391C48"/>
    <w:rsid w:val="0039223B"/>
    <w:rsid w:val="0039260A"/>
    <w:rsid w:val="00392822"/>
    <w:rsid w:val="00392877"/>
    <w:rsid w:val="00392F97"/>
    <w:rsid w:val="00393D23"/>
    <w:rsid w:val="00393DA4"/>
    <w:rsid w:val="0039521D"/>
    <w:rsid w:val="003953BE"/>
    <w:rsid w:val="003955A6"/>
    <w:rsid w:val="003956D8"/>
    <w:rsid w:val="003960B0"/>
    <w:rsid w:val="003961C4"/>
    <w:rsid w:val="003971FD"/>
    <w:rsid w:val="003973F9"/>
    <w:rsid w:val="00397682"/>
    <w:rsid w:val="0039772A"/>
    <w:rsid w:val="00397D29"/>
    <w:rsid w:val="00397E18"/>
    <w:rsid w:val="00397E1D"/>
    <w:rsid w:val="003A0318"/>
    <w:rsid w:val="003A0E7F"/>
    <w:rsid w:val="003A1446"/>
    <w:rsid w:val="003A1863"/>
    <w:rsid w:val="003A1F9F"/>
    <w:rsid w:val="003A219B"/>
    <w:rsid w:val="003A41BA"/>
    <w:rsid w:val="003A4848"/>
    <w:rsid w:val="003A56CA"/>
    <w:rsid w:val="003A596C"/>
    <w:rsid w:val="003A5ABE"/>
    <w:rsid w:val="003A5ED9"/>
    <w:rsid w:val="003A5F57"/>
    <w:rsid w:val="003A6B63"/>
    <w:rsid w:val="003A75C2"/>
    <w:rsid w:val="003A7A13"/>
    <w:rsid w:val="003A7BF4"/>
    <w:rsid w:val="003A7F12"/>
    <w:rsid w:val="003B03A2"/>
    <w:rsid w:val="003B04E4"/>
    <w:rsid w:val="003B1D78"/>
    <w:rsid w:val="003B219A"/>
    <w:rsid w:val="003B2231"/>
    <w:rsid w:val="003B2419"/>
    <w:rsid w:val="003B2869"/>
    <w:rsid w:val="003B2D99"/>
    <w:rsid w:val="003B37DE"/>
    <w:rsid w:val="003B50D7"/>
    <w:rsid w:val="003B539C"/>
    <w:rsid w:val="003B5E3E"/>
    <w:rsid w:val="003B5F60"/>
    <w:rsid w:val="003B6BF8"/>
    <w:rsid w:val="003B75D5"/>
    <w:rsid w:val="003B7AD1"/>
    <w:rsid w:val="003C000A"/>
    <w:rsid w:val="003C07D2"/>
    <w:rsid w:val="003C0C60"/>
    <w:rsid w:val="003C12FF"/>
    <w:rsid w:val="003C149B"/>
    <w:rsid w:val="003C154E"/>
    <w:rsid w:val="003C194D"/>
    <w:rsid w:val="003C1BB6"/>
    <w:rsid w:val="003C21CA"/>
    <w:rsid w:val="003C26DC"/>
    <w:rsid w:val="003C2AC3"/>
    <w:rsid w:val="003C32DC"/>
    <w:rsid w:val="003C3554"/>
    <w:rsid w:val="003C3748"/>
    <w:rsid w:val="003C376F"/>
    <w:rsid w:val="003C46BC"/>
    <w:rsid w:val="003C4B1C"/>
    <w:rsid w:val="003C5409"/>
    <w:rsid w:val="003C6647"/>
    <w:rsid w:val="003C6692"/>
    <w:rsid w:val="003C6B88"/>
    <w:rsid w:val="003C74EA"/>
    <w:rsid w:val="003C77FB"/>
    <w:rsid w:val="003C792C"/>
    <w:rsid w:val="003C7A0B"/>
    <w:rsid w:val="003D0375"/>
    <w:rsid w:val="003D05C7"/>
    <w:rsid w:val="003D0F8F"/>
    <w:rsid w:val="003D0F9B"/>
    <w:rsid w:val="003D1441"/>
    <w:rsid w:val="003D19B2"/>
    <w:rsid w:val="003D1FF0"/>
    <w:rsid w:val="003D202B"/>
    <w:rsid w:val="003D2A5E"/>
    <w:rsid w:val="003D3252"/>
    <w:rsid w:val="003D3CA5"/>
    <w:rsid w:val="003D404C"/>
    <w:rsid w:val="003D4D5A"/>
    <w:rsid w:val="003D5E1F"/>
    <w:rsid w:val="003D7003"/>
    <w:rsid w:val="003D74B5"/>
    <w:rsid w:val="003D75A3"/>
    <w:rsid w:val="003E0029"/>
    <w:rsid w:val="003E033E"/>
    <w:rsid w:val="003E077E"/>
    <w:rsid w:val="003E092B"/>
    <w:rsid w:val="003E20CE"/>
    <w:rsid w:val="003E229F"/>
    <w:rsid w:val="003E2605"/>
    <w:rsid w:val="003E2B17"/>
    <w:rsid w:val="003E2E41"/>
    <w:rsid w:val="003E30EF"/>
    <w:rsid w:val="003E3DE3"/>
    <w:rsid w:val="003E43F1"/>
    <w:rsid w:val="003E44F7"/>
    <w:rsid w:val="003E461A"/>
    <w:rsid w:val="003E4850"/>
    <w:rsid w:val="003E5045"/>
    <w:rsid w:val="003E5164"/>
    <w:rsid w:val="003E5BC7"/>
    <w:rsid w:val="003E70E7"/>
    <w:rsid w:val="003E71B6"/>
    <w:rsid w:val="003E796F"/>
    <w:rsid w:val="003E7E32"/>
    <w:rsid w:val="003F0A0A"/>
    <w:rsid w:val="003F1350"/>
    <w:rsid w:val="003F1532"/>
    <w:rsid w:val="003F1A75"/>
    <w:rsid w:val="003F2383"/>
    <w:rsid w:val="003F2728"/>
    <w:rsid w:val="003F3BCD"/>
    <w:rsid w:val="003F4080"/>
    <w:rsid w:val="003F64E5"/>
    <w:rsid w:val="003F6880"/>
    <w:rsid w:val="003F71C4"/>
    <w:rsid w:val="003F72A0"/>
    <w:rsid w:val="003F7CB3"/>
    <w:rsid w:val="004016D4"/>
    <w:rsid w:val="00401F4E"/>
    <w:rsid w:val="0040223E"/>
    <w:rsid w:val="00403148"/>
    <w:rsid w:val="00403861"/>
    <w:rsid w:val="00403D42"/>
    <w:rsid w:val="004040E6"/>
    <w:rsid w:val="00404CE4"/>
    <w:rsid w:val="0040518C"/>
    <w:rsid w:val="0040628F"/>
    <w:rsid w:val="0040634C"/>
    <w:rsid w:val="00406636"/>
    <w:rsid w:val="00406975"/>
    <w:rsid w:val="00406AAB"/>
    <w:rsid w:val="004106A6"/>
    <w:rsid w:val="00410771"/>
    <w:rsid w:val="00410B23"/>
    <w:rsid w:val="00410E1E"/>
    <w:rsid w:val="004115B1"/>
    <w:rsid w:val="00411C30"/>
    <w:rsid w:val="0041367E"/>
    <w:rsid w:val="004156A4"/>
    <w:rsid w:val="0041574B"/>
    <w:rsid w:val="00415AF3"/>
    <w:rsid w:val="004160E5"/>
    <w:rsid w:val="004162E1"/>
    <w:rsid w:val="004163AF"/>
    <w:rsid w:val="00416557"/>
    <w:rsid w:val="004179D7"/>
    <w:rsid w:val="00417F17"/>
    <w:rsid w:val="00420D26"/>
    <w:rsid w:val="0042169D"/>
    <w:rsid w:val="00421A47"/>
    <w:rsid w:val="00421A76"/>
    <w:rsid w:val="00421E62"/>
    <w:rsid w:val="00422DCA"/>
    <w:rsid w:val="00422EE6"/>
    <w:rsid w:val="00423B35"/>
    <w:rsid w:val="00423B64"/>
    <w:rsid w:val="0042410D"/>
    <w:rsid w:val="00424181"/>
    <w:rsid w:val="0042450D"/>
    <w:rsid w:val="004245E8"/>
    <w:rsid w:val="00424BC1"/>
    <w:rsid w:val="00424BE5"/>
    <w:rsid w:val="00425053"/>
    <w:rsid w:val="00425229"/>
    <w:rsid w:val="00425285"/>
    <w:rsid w:val="00425DEA"/>
    <w:rsid w:val="004263AE"/>
    <w:rsid w:val="00426820"/>
    <w:rsid w:val="00426DF1"/>
    <w:rsid w:val="0042701C"/>
    <w:rsid w:val="0042778F"/>
    <w:rsid w:val="004300B3"/>
    <w:rsid w:val="0043045F"/>
    <w:rsid w:val="004309FE"/>
    <w:rsid w:val="00430B17"/>
    <w:rsid w:val="00430E43"/>
    <w:rsid w:val="00431244"/>
    <w:rsid w:val="00432532"/>
    <w:rsid w:val="00432F58"/>
    <w:rsid w:val="0043356A"/>
    <w:rsid w:val="00434DFC"/>
    <w:rsid w:val="004354C3"/>
    <w:rsid w:val="00435572"/>
    <w:rsid w:val="00435885"/>
    <w:rsid w:val="004358DB"/>
    <w:rsid w:val="004417D2"/>
    <w:rsid w:val="00441981"/>
    <w:rsid w:val="0044270F"/>
    <w:rsid w:val="004428A1"/>
    <w:rsid w:val="004436F0"/>
    <w:rsid w:val="004442CA"/>
    <w:rsid w:val="0044436F"/>
    <w:rsid w:val="004448C5"/>
    <w:rsid w:val="00444C27"/>
    <w:rsid w:val="004453A6"/>
    <w:rsid w:val="00446332"/>
    <w:rsid w:val="00447945"/>
    <w:rsid w:val="00447B52"/>
    <w:rsid w:val="004506BA"/>
    <w:rsid w:val="00450915"/>
    <w:rsid w:val="00450C93"/>
    <w:rsid w:val="00451762"/>
    <w:rsid w:val="0045224C"/>
    <w:rsid w:val="004527AC"/>
    <w:rsid w:val="00452C88"/>
    <w:rsid w:val="00452E59"/>
    <w:rsid w:val="00452F1D"/>
    <w:rsid w:val="00453633"/>
    <w:rsid w:val="004537A2"/>
    <w:rsid w:val="004539B3"/>
    <w:rsid w:val="00453A07"/>
    <w:rsid w:val="004541F1"/>
    <w:rsid w:val="004545D4"/>
    <w:rsid w:val="00456704"/>
    <w:rsid w:val="004567B3"/>
    <w:rsid w:val="00456B2F"/>
    <w:rsid w:val="004570D4"/>
    <w:rsid w:val="004605B4"/>
    <w:rsid w:val="00460733"/>
    <w:rsid w:val="00461039"/>
    <w:rsid w:val="0046136F"/>
    <w:rsid w:val="00461B40"/>
    <w:rsid w:val="00461F18"/>
    <w:rsid w:val="00462639"/>
    <w:rsid w:val="004628C7"/>
    <w:rsid w:val="0046299F"/>
    <w:rsid w:val="00463400"/>
    <w:rsid w:val="00464A65"/>
    <w:rsid w:val="00464D00"/>
    <w:rsid w:val="004650CE"/>
    <w:rsid w:val="00465A60"/>
    <w:rsid w:val="00465F6F"/>
    <w:rsid w:val="004661D8"/>
    <w:rsid w:val="004665FC"/>
    <w:rsid w:val="004676A2"/>
    <w:rsid w:val="00467E18"/>
    <w:rsid w:val="00470357"/>
    <w:rsid w:val="0047129A"/>
    <w:rsid w:val="004712ED"/>
    <w:rsid w:val="00471E6D"/>
    <w:rsid w:val="00472A5C"/>
    <w:rsid w:val="00472C58"/>
    <w:rsid w:val="004730DA"/>
    <w:rsid w:val="004735A2"/>
    <w:rsid w:val="004735BE"/>
    <w:rsid w:val="004739D2"/>
    <w:rsid w:val="00473A8F"/>
    <w:rsid w:val="00475335"/>
    <w:rsid w:val="00475722"/>
    <w:rsid w:val="00475D23"/>
    <w:rsid w:val="004761BE"/>
    <w:rsid w:val="00476433"/>
    <w:rsid w:val="00476754"/>
    <w:rsid w:val="004768D8"/>
    <w:rsid w:val="00476D1A"/>
    <w:rsid w:val="0047757A"/>
    <w:rsid w:val="00477ECC"/>
    <w:rsid w:val="0048084C"/>
    <w:rsid w:val="0048128D"/>
    <w:rsid w:val="0048158A"/>
    <w:rsid w:val="00481CDE"/>
    <w:rsid w:val="00481EB3"/>
    <w:rsid w:val="0048252E"/>
    <w:rsid w:val="00483F56"/>
    <w:rsid w:val="00484014"/>
    <w:rsid w:val="00484467"/>
    <w:rsid w:val="0048463F"/>
    <w:rsid w:val="00484CCC"/>
    <w:rsid w:val="00485509"/>
    <w:rsid w:val="0048593B"/>
    <w:rsid w:val="00485C3D"/>
    <w:rsid w:val="004864D5"/>
    <w:rsid w:val="00486717"/>
    <w:rsid w:val="00486BF5"/>
    <w:rsid w:val="00486C1F"/>
    <w:rsid w:val="00486DFE"/>
    <w:rsid w:val="00487251"/>
    <w:rsid w:val="00487806"/>
    <w:rsid w:val="004910B5"/>
    <w:rsid w:val="0049115B"/>
    <w:rsid w:val="00491A19"/>
    <w:rsid w:val="00491B07"/>
    <w:rsid w:val="00491B66"/>
    <w:rsid w:val="00492A05"/>
    <w:rsid w:val="00492F87"/>
    <w:rsid w:val="00494097"/>
    <w:rsid w:val="0049476C"/>
    <w:rsid w:val="004949BD"/>
    <w:rsid w:val="00494E24"/>
    <w:rsid w:val="00494EF6"/>
    <w:rsid w:val="00495517"/>
    <w:rsid w:val="00495767"/>
    <w:rsid w:val="00495E54"/>
    <w:rsid w:val="00496ECE"/>
    <w:rsid w:val="00497AC6"/>
    <w:rsid w:val="00497BC0"/>
    <w:rsid w:val="004A0AA9"/>
    <w:rsid w:val="004A0C19"/>
    <w:rsid w:val="004A1EE7"/>
    <w:rsid w:val="004A1FF9"/>
    <w:rsid w:val="004A2C5D"/>
    <w:rsid w:val="004A2E3D"/>
    <w:rsid w:val="004A3A93"/>
    <w:rsid w:val="004A3CFA"/>
    <w:rsid w:val="004A3D93"/>
    <w:rsid w:val="004A43A5"/>
    <w:rsid w:val="004A53DE"/>
    <w:rsid w:val="004A622F"/>
    <w:rsid w:val="004A6655"/>
    <w:rsid w:val="004A6724"/>
    <w:rsid w:val="004A74F2"/>
    <w:rsid w:val="004A7763"/>
    <w:rsid w:val="004A7B1A"/>
    <w:rsid w:val="004A7E73"/>
    <w:rsid w:val="004B061B"/>
    <w:rsid w:val="004B08D5"/>
    <w:rsid w:val="004B2CAA"/>
    <w:rsid w:val="004B2D4B"/>
    <w:rsid w:val="004B2F4F"/>
    <w:rsid w:val="004B3162"/>
    <w:rsid w:val="004B320A"/>
    <w:rsid w:val="004B343F"/>
    <w:rsid w:val="004B38AD"/>
    <w:rsid w:val="004B4033"/>
    <w:rsid w:val="004B416D"/>
    <w:rsid w:val="004B46DB"/>
    <w:rsid w:val="004B52A8"/>
    <w:rsid w:val="004B5E3D"/>
    <w:rsid w:val="004B5E77"/>
    <w:rsid w:val="004B5F68"/>
    <w:rsid w:val="004B6D17"/>
    <w:rsid w:val="004B6EEE"/>
    <w:rsid w:val="004B739B"/>
    <w:rsid w:val="004B75B5"/>
    <w:rsid w:val="004B7D76"/>
    <w:rsid w:val="004B7F68"/>
    <w:rsid w:val="004C039F"/>
    <w:rsid w:val="004C06D2"/>
    <w:rsid w:val="004C1C09"/>
    <w:rsid w:val="004C2386"/>
    <w:rsid w:val="004C25C3"/>
    <w:rsid w:val="004C3814"/>
    <w:rsid w:val="004C4118"/>
    <w:rsid w:val="004C4638"/>
    <w:rsid w:val="004C4639"/>
    <w:rsid w:val="004C4CBA"/>
    <w:rsid w:val="004C54A3"/>
    <w:rsid w:val="004C5735"/>
    <w:rsid w:val="004C598A"/>
    <w:rsid w:val="004C5B2E"/>
    <w:rsid w:val="004C6A4D"/>
    <w:rsid w:val="004C6AAF"/>
    <w:rsid w:val="004C6ABE"/>
    <w:rsid w:val="004C737D"/>
    <w:rsid w:val="004C7996"/>
    <w:rsid w:val="004D002E"/>
    <w:rsid w:val="004D0321"/>
    <w:rsid w:val="004D067D"/>
    <w:rsid w:val="004D185B"/>
    <w:rsid w:val="004D1AF7"/>
    <w:rsid w:val="004D26E6"/>
    <w:rsid w:val="004D375B"/>
    <w:rsid w:val="004D3FD6"/>
    <w:rsid w:val="004D4BC6"/>
    <w:rsid w:val="004D4F8A"/>
    <w:rsid w:val="004D52F9"/>
    <w:rsid w:val="004D6049"/>
    <w:rsid w:val="004D64B6"/>
    <w:rsid w:val="004D64CD"/>
    <w:rsid w:val="004D69ED"/>
    <w:rsid w:val="004D6E7E"/>
    <w:rsid w:val="004E0674"/>
    <w:rsid w:val="004E0E11"/>
    <w:rsid w:val="004E12F7"/>
    <w:rsid w:val="004E1D16"/>
    <w:rsid w:val="004E2174"/>
    <w:rsid w:val="004E223A"/>
    <w:rsid w:val="004E2561"/>
    <w:rsid w:val="004E2A7C"/>
    <w:rsid w:val="004E2B8E"/>
    <w:rsid w:val="004E3156"/>
    <w:rsid w:val="004E3197"/>
    <w:rsid w:val="004E36CF"/>
    <w:rsid w:val="004E3AEC"/>
    <w:rsid w:val="004E3C48"/>
    <w:rsid w:val="004E41FA"/>
    <w:rsid w:val="004E47D0"/>
    <w:rsid w:val="004E529E"/>
    <w:rsid w:val="004E550F"/>
    <w:rsid w:val="004E5A36"/>
    <w:rsid w:val="004E6140"/>
    <w:rsid w:val="004E63C9"/>
    <w:rsid w:val="004E75E8"/>
    <w:rsid w:val="004E7872"/>
    <w:rsid w:val="004E7AAF"/>
    <w:rsid w:val="004F1229"/>
    <w:rsid w:val="004F158F"/>
    <w:rsid w:val="004F1778"/>
    <w:rsid w:val="004F187D"/>
    <w:rsid w:val="004F1C41"/>
    <w:rsid w:val="004F22EA"/>
    <w:rsid w:val="004F2482"/>
    <w:rsid w:val="004F2D9D"/>
    <w:rsid w:val="004F3152"/>
    <w:rsid w:val="004F347E"/>
    <w:rsid w:val="004F3557"/>
    <w:rsid w:val="004F44D6"/>
    <w:rsid w:val="004F478F"/>
    <w:rsid w:val="004F48CD"/>
    <w:rsid w:val="004F4F88"/>
    <w:rsid w:val="004F50CA"/>
    <w:rsid w:val="004F73B3"/>
    <w:rsid w:val="00501842"/>
    <w:rsid w:val="00501A1B"/>
    <w:rsid w:val="00502E6C"/>
    <w:rsid w:val="005049BC"/>
    <w:rsid w:val="00505132"/>
    <w:rsid w:val="005053F5"/>
    <w:rsid w:val="00505906"/>
    <w:rsid w:val="00506011"/>
    <w:rsid w:val="00506075"/>
    <w:rsid w:val="00506486"/>
    <w:rsid w:val="00507786"/>
    <w:rsid w:val="0051013A"/>
    <w:rsid w:val="005101D6"/>
    <w:rsid w:val="00510238"/>
    <w:rsid w:val="00510B73"/>
    <w:rsid w:val="005114F1"/>
    <w:rsid w:val="00511642"/>
    <w:rsid w:val="005117A8"/>
    <w:rsid w:val="0051191A"/>
    <w:rsid w:val="00511BF8"/>
    <w:rsid w:val="00512454"/>
    <w:rsid w:val="00512560"/>
    <w:rsid w:val="00512EB4"/>
    <w:rsid w:val="00513511"/>
    <w:rsid w:val="005138FD"/>
    <w:rsid w:val="00513C76"/>
    <w:rsid w:val="00514070"/>
    <w:rsid w:val="00514FFE"/>
    <w:rsid w:val="00515C45"/>
    <w:rsid w:val="005175D9"/>
    <w:rsid w:val="00517FE2"/>
    <w:rsid w:val="00520033"/>
    <w:rsid w:val="00520224"/>
    <w:rsid w:val="00520572"/>
    <w:rsid w:val="00520F98"/>
    <w:rsid w:val="00521B79"/>
    <w:rsid w:val="0052270D"/>
    <w:rsid w:val="00522A76"/>
    <w:rsid w:val="005232AA"/>
    <w:rsid w:val="00523DB6"/>
    <w:rsid w:val="00524425"/>
    <w:rsid w:val="00524B21"/>
    <w:rsid w:val="00524C86"/>
    <w:rsid w:val="00525678"/>
    <w:rsid w:val="0052577D"/>
    <w:rsid w:val="00526AA9"/>
    <w:rsid w:val="005270DE"/>
    <w:rsid w:val="00527D03"/>
    <w:rsid w:val="0053087F"/>
    <w:rsid w:val="00530B62"/>
    <w:rsid w:val="00530ED9"/>
    <w:rsid w:val="00531A3A"/>
    <w:rsid w:val="00531B1B"/>
    <w:rsid w:val="00531C87"/>
    <w:rsid w:val="005320F3"/>
    <w:rsid w:val="0053219C"/>
    <w:rsid w:val="00533316"/>
    <w:rsid w:val="00533AD7"/>
    <w:rsid w:val="00534543"/>
    <w:rsid w:val="00534909"/>
    <w:rsid w:val="005349DE"/>
    <w:rsid w:val="00534B29"/>
    <w:rsid w:val="00534D62"/>
    <w:rsid w:val="00534E60"/>
    <w:rsid w:val="0053582B"/>
    <w:rsid w:val="00535BC2"/>
    <w:rsid w:val="005366B3"/>
    <w:rsid w:val="005367E7"/>
    <w:rsid w:val="0053704A"/>
    <w:rsid w:val="00537FD6"/>
    <w:rsid w:val="005403AC"/>
    <w:rsid w:val="00540777"/>
    <w:rsid w:val="0054124B"/>
    <w:rsid w:val="005420DE"/>
    <w:rsid w:val="005425DE"/>
    <w:rsid w:val="00543C46"/>
    <w:rsid w:val="00543EE5"/>
    <w:rsid w:val="00543FD7"/>
    <w:rsid w:val="0054411A"/>
    <w:rsid w:val="00544941"/>
    <w:rsid w:val="00545073"/>
    <w:rsid w:val="00545900"/>
    <w:rsid w:val="00545C8C"/>
    <w:rsid w:val="00546167"/>
    <w:rsid w:val="00546353"/>
    <w:rsid w:val="005469EE"/>
    <w:rsid w:val="00546C43"/>
    <w:rsid w:val="00546CE0"/>
    <w:rsid w:val="005470FB"/>
    <w:rsid w:val="005474B2"/>
    <w:rsid w:val="0054776F"/>
    <w:rsid w:val="0054777D"/>
    <w:rsid w:val="00551285"/>
    <w:rsid w:val="005513C6"/>
    <w:rsid w:val="005519D5"/>
    <w:rsid w:val="00552339"/>
    <w:rsid w:val="005538DC"/>
    <w:rsid w:val="00553F2C"/>
    <w:rsid w:val="005541CC"/>
    <w:rsid w:val="00554368"/>
    <w:rsid w:val="00556405"/>
    <w:rsid w:val="00556E8A"/>
    <w:rsid w:val="005571DA"/>
    <w:rsid w:val="00557686"/>
    <w:rsid w:val="0055774F"/>
    <w:rsid w:val="00557E1B"/>
    <w:rsid w:val="00557E83"/>
    <w:rsid w:val="00560876"/>
    <w:rsid w:val="00560D02"/>
    <w:rsid w:val="00561271"/>
    <w:rsid w:val="00561321"/>
    <w:rsid w:val="005613B3"/>
    <w:rsid w:val="00561A01"/>
    <w:rsid w:val="00561ED5"/>
    <w:rsid w:val="0056221C"/>
    <w:rsid w:val="005630AA"/>
    <w:rsid w:val="00563140"/>
    <w:rsid w:val="0056472D"/>
    <w:rsid w:val="0056516A"/>
    <w:rsid w:val="0056520F"/>
    <w:rsid w:val="00565869"/>
    <w:rsid w:val="0056596D"/>
    <w:rsid w:val="0056690E"/>
    <w:rsid w:val="00566962"/>
    <w:rsid w:val="00566C9C"/>
    <w:rsid w:val="005675FC"/>
    <w:rsid w:val="00570BC3"/>
    <w:rsid w:val="00570DA0"/>
    <w:rsid w:val="00571971"/>
    <w:rsid w:val="00571D9C"/>
    <w:rsid w:val="00571FE5"/>
    <w:rsid w:val="005729B8"/>
    <w:rsid w:val="00572F85"/>
    <w:rsid w:val="00573433"/>
    <w:rsid w:val="00573EE5"/>
    <w:rsid w:val="00574A81"/>
    <w:rsid w:val="00575776"/>
    <w:rsid w:val="00575838"/>
    <w:rsid w:val="00575C43"/>
    <w:rsid w:val="005762EF"/>
    <w:rsid w:val="005764A4"/>
    <w:rsid w:val="00577496"/>
    <w:rsid w:val="00577EFB"/>
    <w:rsid w:val="0058001F"/>
    <w:rsid w:val="00580D3F"/>
    <w:rsid w:val="00581200"/>
    <w:rsid w:val="005815CF"/>
    <w:rsid w:val="00581DA9"/>
    <w:rsid w:val="00581EF8"/>
    <w:rsid w:val="005820AD"/>
    <w:rsid w:val="00583ECA"/>
    <w:rsid w:val="0058475C"/>
    <w:rsid w:val="00584899"/>
    <w:rsid w:val="00584E2C"/>
    <w:rsid w:val="00585BBC"/>
    <w:rsid w:val="00585D2D"/>
    <w:rsid w:val="0058600B"/>
    <w:rsid w:val="0058688F"/>
    <w:rsid w:val="00587529"/>
    <w:rsid w:val="00587AB1"/>
    <w:rsid w:val="00587D17"/>
    <w:rsid w:val="00587DD2"/>
    <w:rsid w:val="00590848"/>
    <w:rsid w:val="00592210"/>
    <w:rsid w:val="00592322"/>
    <w:rsid w:val="00592979"/>
    <w:rsid w:val="0059335C"/>
    <w:rsid w:val="00593781"/>
    <w:rsid w:val="005944DA"/>
    <w:rsid w:val="00594E97"/>
    <w:rsid w:val="0059560B"/>
    <w:rsid w:val="00595CDE"/>
    <w:rsid w:val="00595FB8"/>
    <w:rsid w:val="0059693E"/>
    <w:rsid w:val="00596D94"/>
    <w:rsid w:val="005974A6"/>
    <w:rsid w:val="005A0196"/>
    <w:rsid w:val="005A109C"/>
    <w:rsid w:val="005A14D6"/>
    <w:rsid w:val="005A1503"/>
    <w:rsid w:val="005A15B2"/>
    <w:rsid w:val="005A1D54"/>
    <w:rsid w:val="005A2319"/>
    <w:rsid w:val="005A2508"/>
    <w:rsid w:val="005A2FCC"/>
    <w:rsid w:val="005A35D5"/>
    <w:rsid w:val="005A3FBA"/>
    <w:rsid w:val="005A433A"/>
    <w:rsid w:val="005A5B77"/>
    <w:rsid w:val="005A79C9"/>
    <w:rsid w:val="005A7C2E"/>
    <w:rsid w:val="005B0E39"/>
    <w:rsid w:val="005B0E8A"/>
    <w:rsid w:val="005B14AF"/>
    <w:rsid w:val="005B18F5"/>
    <w:rsid w:val="005B2D0E"/>
    <w:rsid w:val="005B2FF9"/>
    <w:rsid w:val="005B3944"/>
    <w:rsid w:val="005B3B2E"/>
    <w:rsid w:val="005B46EB"/>
    <w:rsid w:val="005B4D01"/>
    <w:rsid w:val="005B4D3A"/>
    <w:rsid w:val="005B4ECC"/>
    <w:rsid w:val="005B55F8"/>
    <w:rsid w:val="005B7572"/>
    <w:rsid w:val="005C02E3"/>
    <w:rsid w:val="005C0C1E"/>
    <w:rsid w:val="005C1158"/>
    <w:rsid w:val="005C157C"/>
    <w:rsid w:val="005C1F1A"/>
    <w:rsid w:val="005C2926"/>
    <w:rsid w:val="005C2CD5"/>
    <w:rsid w:val="005C39CC"/>
    <w:rsid w:val="005C3D20"/>
    <w:rsid w:val="005C5065"/>
    <w:rsid w:val="005C6756"/>
    <w:rsid w:val="005C6C3C"/>
    <w:rsid w:val="005C7238"/>
    <w:rsid w:val="005C725C"/>
    <w:rsid w:val="005C78A8"/>
    <w:rsid w:val="005D0299"/>
    <w:rsid w:val="005D0B8E"/>
    <w:rsid w:val="005D1903"/>
    <w:rsid w:val="005D2116"/>
    <w:rsid w:val="005D2297"/>
    <w:rsid w:val="005D31A4"/>
    <w:rsid w:val="005D3CF9"/>
    <w:rsid w:val="005D3DE1"/>
    <w:rsid w:val="005D4312"/>
    <w:rsid w:val="005D4A45"/>
    <w:rsid w:val="005D4F31"/>
    <w:rsid w:val="005D63C4"/>
    <w:rsid w:val="005D7338"/>
    <w:rsid w:val="005D7392"/>
    <w:rsid w:val="005D7476"/>
    <w:rsid w:val="005D7EDD"/>
    <w:rsid w:val="005E0086"/>
    <w:rsid w:val="005E0776"/>
    <w:rsid w:val="005E16E2"/>
    <w:rsid w:val="005E1785"/>
    <w:rsid w:val="005E1797"/>
    <w:rsid w:val="005E1B41"/>
    <w:rsid w:val="005E258E"/>
    <w:rsid w:val="005E29F2"/>
    <w:rsid w:val="005E2E12"/>
    <w:rsid w:val="005E3293"/>
    <w:rsid w:val="005E4160"/>
    <w:rsid w:val="005E44F1"/>
    <w:rsid w:val="005E52F4"/>
    <w:rsid w:val="005E532C"/>
    <w:rsid w:val="005E5403"/>
    <w:rsid w:val="005E5663"/>
    <w:rsid w:val="005E5CF1"/>
    <w:rsid w:val="005E608B"/>
    <w:rsid w:val="005E6349"/>
    <w:rsid w:val="005E6538"/>
    <w:rsid w:val="005E690B"/>
    <w:rsid w:val="005E7792"/>
    <w:rsid w:val="005E796E"/>
    <w:rsid w:val="005E7E95"/>
    <w:rsid w:val="005E7FC1"/>
    <w:rsid w:val="005F014C"/>
    <w:rsid w:val="005F0E76"/>
    <w:rsid w:val="005F2868"/>
    <w:rsid w:val="005F29B4"/>
    <w:rsid w:val="005F2CB7"/>
    <w:rsid w:val="005F38FD"/>
    <w:rsid w:val="005F3F20"/>
    <w:rsid w:val="005F4DC2"/>
    <w:rsid w:val="005F5077"/>
    <w:rsid w:val="005F52CE"/>
    <w:rsid w:val="005F52DC"/>
    <w:rsid w:val="005F597F"/>
    <w:rsid w:val="005F5A65"/>
    <w:rsid w:val="005F6130"/>
    <w:rsid w:val="005F6670"/>
    <w:rsid w:val="005F687F"/>
    <w:rsid w:val="005F7794"/>
    <w:rsid w:val="00600630"/>
    <w:rsid w:val="006011CA"/>
    <w:rsid w:val="006017B2"/>
    <w:rsid w:val="0060193A"/>
    <w:rsid w:val="00601952"/>
    <w:rsid w:val="00601F2A"/>
    <w:rsid w:val="00602AC8"/>
    <w:rsid w:val="00602F9E"/>
    <w:rsid w:val="0060309C"/>
    <w:rsid w:val="006030DA"/>
    <w:rsid w:val="0060315A"/>
    <w:rsid w:val="0060456A"/>
    <w:rsid w:val="00604970"/>
    <w:rsid w:val="00604EFC"/>
    <w:rsid w:val="0060517F"/>
    <w:rsid w:val="006054F5"/>
    <w:rsid w:val="00605CFE"/>
    <w:rsid w:val="006062BB"/>
    <w:rsid w:val="00606367"/>
    <w:rsid w:val="00606474"/>
    <w:rsid w:val="00607A83"/>
    <w:rsid w:val="00607E47"/>
    <w:rsid w:val="006105AC"/>
    <w:rsid w:val="0061186F"/>
    <w:rsid w:val="00611CE7"/>
    <w:rsid w:val="00612E0C"/>
    <w:rsid w:val="006139D5"/>
    <w:rsid w:val="00613D4E"/>
    <w:rsid w:val="00614EA7"/>
    <w:rsid w:val="00614F0B"/>
    <w:rsid w:val="00614F99"/>
    <w:rsid w:val="006156CF"/>
    <w:rsid w:val="006159A1"/>
    <w:rsid w:val="006159D7"/>
    <w:rsid w:val="00615D5E"/>
    <w:rsid w:val="00616247"/>
    <w:rsid w:val="00616727"/>
    <w:rsid w:val="00617155"/>
    <w:rsid w:val="00617A36"/>
    <w:rsid w:val="00617C9B"/>
    <w:rsid w:val="006200AA"/>
    <w:rsid w:val="00620108"/>
    <w:rsid w:val="006212FC"/>
    <w:rsid w:val="00621ABC"/>
    <w:rsid w:val="00622789"/>
    <w:rsid w:val="00622B8E"/>
    <w:rsid w:val="00622F9C"/>
    <w:rsid w:val="006231C8"/>
    <w:rsid w:val="006232C0"/>
    <w:rsid w:val="00624927"/>
    <w:rsid w:val="0062540F"/>
    <w:rsid w:val="00625849"/>
    <w:rsid w:val="00625EC7"/>
    <w:rsid w:val="00625FC4"/>
    <w:rsid w:val="006260F8"/>
    <w:rsid w:val="00626B76"/>
    <w:rsid w:val="0062741C"/>
    <w:rsid w:val="006300D1"/>
    <w:rsid w:val="006303AD"/>
    <w:rsid w:val="00630A73"/>
    <w:rsid w:val="00630AD1"/>
    <w:rsid w:val="00630BC1"/>
    <w:rsid w:val="006314FA"/>
    <w:rsid w:val="00631810"/>
    <w:rsid w:val="00631C48"/>
    <w:rsid w:val="00632D74"/>
    <w:rsid w:val="006334A8"/>
    <w:rsid w:val="006347BA"/>
    <w:rsid w:val="0063480F"/>
    <w:rsid w:val="006352D3"/>
    <w:rsid w:val="00635DD5"/>
    <w:rsid w:val="00635FF4"/>
    <w:rsid w:val="006360C8"/>
    <w:rsid w:val="006364D8"/>
    <w:rsid w:val="00636849"/>
    <w:rsid w:val="00636FE5"/>
    <w:rsid w:val="00637778"/>
    <w:rsid w:val="0064058D"/>
    <w:rsid w:val="006405D8"/>
    <w:rsid w:val="006411C3"/>
    <w:rsid w:val="00641C49"/>
    <w:rsid w:val="006425D3"/>
    <w:rsid w:val="00644330"/>
    <w:rsid w:val="00644B56"/>
    <w:rsid w:val="00644C7C"/>
    <w:rsid w:val="0064649D"/>
    <w:rsid w:val="00646723"/>
    <w:rsid w:val="00646C86"/>
    <w:rsid w:val="00646E5A"/>
    <w:rsid w:val="006472C7"/>
    <w:rsid w:val="006479BC"/>
    <w:rsid w:val="00650A04"/>
    <w:rsid w:val="0065207A"/>
    <w:rsid w:val="006524C0"/>
    <w:rsid w:val="00652AD5"/>
    <w:rsid w:val="0065377B"/>
    <w:rsid w:val="00653D40"/>
    <w:rsid w:val="00654302"/>
    <w:rsid w:val="00654612"/>
    <w:rsid w:val="00654918"/>
    <w:rsid w:val="006549BE"/>
    <w:rsid w:val="00654D6D"/>
    <w:rsid w:val="0065516C"/>
    <w:rsid w:val="00655560"/>
    <w:rsid w:val="00655AC4"/>
    <w:rsid w:val="006571AA"/>
    <w:rsid w:val="0065742C"/>
    <w:rsid w:val="0065784B"/>
    <w:rsid w:val="00657F13"/>
    <w:rsid w:val="00661A7C"/>
    <w:rsid w:val="00661EFD"/>
    <w:rsid w:val="00662685"/>
    <w:rsid w:val="00662E8C"/>
    <w:rsid w:val="00662EA5"/>
    <w:rsid w:val="006633E3"/>
    <w:rsid w:val="00663BB1"/>
    <w:rsid w:val="00663EDF"/>
    <w:rsid w:val="00663FA6"/>
    <w:rsid w:val="00664173"/>
    <w:rsid w:val="00664265"/>
    <w:rsid w:val="0066456E"/>
    <w:rsid w:val="006645D6"/>
    <w:rsid w:val="006648EC"/>
    <w:rsid w:val="00664A03"/>
    <w:rsid w:val="00664FD3"/>
    <w:rsid w:val="00665323"/>
    <w:rsid w:val="006656FE"/>
    <w:rsid w:val="00665D79"/>
    <w:rsid w:val="006666A6"/>
    <w:rsid w:val="00666C01"/>
    <w:rsid w:val="00666F67"/>
    <w:rsid w:val="00667217"/>
    <w:rsid w:val="00667450"/>
    <w:rsid w:val="00667D3F"/>
    <w:rsid w:val="0067023B"/>
    <w:rsid w:val="0067070E"/>
    <w:rsid w:val="006719F5"/>
    <w:rsid w:val="00671AE3"/>
    <w:rsid w:val="00672126"/>
    <w:rsid w:val="0067250E"/>
    <w:rsid w:val="00672C78"/>
    <w:rsid w:val="0067327D"/>
    <w:rsid w:val="00673AB8"/>
    <w:rsid w:val="00675336"/>
    <w:rsid w:val="006765CF"/>
    <w:rsid w:val="00677C4E"/>
    <w:rsid w:val="006804E4"/>
    <w:rsid w:val="00680E2D"/>
    <w:rsid w:val="00681B78"/>
    <w:rsid w:val="00681C2E"/>
    <w:rsid w:val="006823E4"/>
    <w:rsid w:val="00682850"/>
    <w:rsid w:val="00682E29"/>
    <w:rsid w:val="0068348C"/>
    <w:rsid w:val="006836A4"/>
    <w:rsid w:val="0068389B"/>
    <w:rsid w:val="00684C3B"/>
    <w:rsid w:val="006855DD"/>
    <w:rsid w:val="00685883"/>
    <w:rsid w:val="00685FA3"/>
    <w:rsid w:val="0068628A"/>
    <w:rsid w:val="006863BF"/>
    <w:rsid w:val="006866F2"/>
    <w:rsid w:val="0068689C"/>
    <w:rsid w:val="00686E6E"/>
    <w:rsid w:val="00686EC3"/>
    <w:rsid w:val="0068748C"/>
    <w:rsid w:val="00690D66"/>
    <w:rsid w:val="00690F38"/>
    <w:rsid w:val="006913A2"/>
    <w:rsid w:val="0069195F"/>
    <w:rsid w:val="006920CB"/>
    <w:rsid w:val="0069239B"/>
    <w:rsid w:val="006928CF"/>
    <w:rsid w:val="00692A03"/>
    <w:rsid w:val="00694A81"/>
    <w:rsid w:val="00694C67"/>
    <w:rsid w:val="006950B3"/>
    <w:rsid w:val="006958D6"/>
    <w:rsid w:val="00695B8A"/>
    <w:rsid w:val="00696165"/>
    <w:rsid w:val="00697726"/>
    <w:rsid w:val="006A017E"/>
    <w:rsid w:val="006A1796"/>
    <w:rsid w:val="006A1FA8"/>
    <w:rsid w:val="006A1FBF"/>
    <w:rsid w:val="006A2E25"/>
    <w:rsid w:val="006A541A"/>
    <w:rsid w:val="006A5F27"/>
    <w:rsid w:val="006A645F"/>
    <w:rsid w:val="006A6EFE"/>
    <w:rsid w:val="006B0D2A"/>
    <w:rsid w:val="006B1035"/>
    <w:rsid w:val="006B12F5"/>
    <w:rsid w:val="006B1B12"/>
    <w:rsid w:val="006B279E"/>
    <w:rsid w:val="006B2E96"/>
    <w:rsid w:val="006B31D9"/>
    <w:rsid w:val="006B3435"/>
    <w:rsid w:val="006B348E"/>
    <w:rsid w:val="006B356A"/>
    <w:rsid w:val="006B3740"/>
    <w:rsid w:val="006B3B40"/>
    <w:rsid w:val="006B5238"/>
    <w:rsid w:val="006B5C0E"/>
    <w:rsid w:val="006B5F53"/>
    <w:rsid w:val="006B6237"/>
    <w:rsid w:val="006B640C"/>
    <w:rsid w:val="006B7F46"/>
    <w:rsid w:val="006B7FC9"/>
    <w:rsid w:val="006C010B"/>
    <w:rsid w:val="006C0AF3"/>
    <w:rsid w:val="006C0EB9"/>
    <w:rsid w:val="006C1252"/>
    <w:rsid w:val="006C183C"/>
    <w:rsid w:val="006C1BE1"/>
    <w:rsid w:val="006C1E88"/>
    <w:rsid w:val="006C2550"/>
    <w:rsid w:val="006C25E3"/>
    <w:rsid w:val="006C2950"/>
    <w:rsid w:val="006C2A9D"/>
    <w:rsid w:val="006C2BE7"/>
    <w:rsid w:val="006C2CBE"/>
    <w:rsid w:val="006C3A04"/>
    <w:rsid w:val="006C403F"/>
    <w:rsid w:val="006C40C5"/>
    <w:rsid w:val="006C420A"/>
    <w:rsid w:val="006C450A"/>
    <w:rsid w:val="006C4AB5"/>
    <w:rsid w:val="006C529C"/>
    <w:rsid w:val="006C55F5"/>
    <w:rsid w:val="006C5A94"/>
    <w:rsid w:val="006C5D9C"/>
    <w:rsid w:val="006C61A8"/>
    <w:rsid w:val="006C6360"/>
    <w:rsid w:val="006C6543"/>
    <w:rsid w:val="006C687E"/>
    <w:rsid w:val="006C7786"/>
    <w:rsid w:val="006D0332"/>
    <w:rsid w:val="006D1DC4"/>
    <w:rsid w:val="006D1ECD"/>
    <w:rsid w:val="006D223A"/>
    <w:rsid w:val="006D2C11"/>
    <w:rsid w:val="006D2D10"/>
    <w:rsid w:val="006D2F6F"/>
    <w:rsid w:val="006D30A8"/>
    <w:rsid w:val="006D3511"/>
    <w:rsid w:val="006D3A74"/>
    <w:rsid w:val="006D3FFF"/>
    <w:rsid w:val="006D5523"/>
    <w:rsid w:val="006D569B"/>
    <w:rsid w:val="006D5BEC"/>
    <w:rsid w:val="006D706F"/>
    <w:rsid w:val="006D7B1F"/>
    <w:rsid w:val="006E0205"/>
    <w:rsid w:val="006E1906"/>
    <w:rsid w:val="006E2164"/>
    <w:rsid w:val="006E236E"/>
    <w:rsid w:val="006E33A0"/>
    <w:rsid w:val="006E36FD"/>
    <w:rsid w:val="006E4342"/>
    <w:rsid w:val="006E4445"/>
    <w:rsid w:val="006E44CF"/>
    <w:rsid w:val="006E4564"/>
    <w:rsid w:val="006E488C"/>
    <w:rsid w:val="006E4DD7"/>
    <w:rsid w:val="006E4F27"/>
    <w:rsid w:val="006E4FC9"/>
    <w:rsid w:val="006E5D27"/>
    <w:rsid w:val="006E5D67"/>
    <w:rsid w:val="006E61F5"/>
    <w:rsid w:val="006E69E0"/>
    <w:rsid w:val="006F00D1"/>
    <w:rsid w:val="006F00D8"/>
    <w:rsid w:val="006F0EDB"/>
    <w:rsid w:val="006F1809"/>
    <w:rsid w:val="006F1A66"/>
    <w:rsid w:val="006F2ADF"/>
    <w:rsid w:val="006F312B"/>
    <w:rsid w:val="006F3E43"/>
    <w:rsid w:val="006F4192"/>
    <w:rsid w:val="006F444E"/>
    <w:rsid w:val="006F4A2D"/>
    <w:rsid w:val="006F4CD9"/>
    <w:rsid w:val="006F50C6"/>
    <w:rsid w:val="006F529B"/>
    <w:rsid w:val="006F5372"/>
    <w:rsid w:val="006F5693"/>
    <w:rsid w:val="006F5BAD"/>
    <w:rsid w:val="006F61F8"/>
    <w:rsid w:val="006F662C"/>
    <w:rsid w:val="006F7653"/>
    <w:rsid w:val="006F76AB"/>
    <w:rsid w:val="006F7E18"/>
    <w:rsid w:val="00701734"/>
    <w:rsid w:val="007019E8"/>
    <w:rsid w:val="007020EA"/>
    <w:rsid w:val="0070278F"/>
    <w:rsid w:val="00702FEE"/>
    <w:rsid w:val="007035B7"/>
    <w:rsid w:val="007038BF"/>
    <w:rsid w:val="00703C4D"/>
    <w:rsid w:val="00703E2E"/>
    <w:rsid w:val="007050DA"/>
    <w:rsid w:val="00705DAE"/>
    <w:rsid w:val="00705EAA"/>
    <w:rsid w:val="007064E7"/>
    <w:rsid w:val="00706BAD"/>
    <w:rsid w:val="00706D86"/>
    <w:rsid w:val="00707A04"/>
    <w:rsid w:val="0071007B"/>
    <w:rsid w:val="00711B8D"/>
    <w:rsid w:val="0071234C"/>
    <w:rsid w:val="007133F2"/>
    <w:rsid w:val="00713A32"/>
    <w:rsid w:val="00713D87"/>
    <w:rsid w:val="00713D8C"/>
    <w:rsid w:val="00713EC5"/>
    <w:rsid w:val="00714175"/>
    <w:rsid w:val="00714BFC"/>
    <w:rsid w:val="007152CE"/>
    <w:rsid w:val="0071552B"/>
    <w:rsid w:val="00715EF6"/>
    <w:rsid w:val="0071619C"/>
    <w:rsid w:val="007164C2"/>
    <w:rsid w:val="00716A15"/>
    <w:rsid w:val="0072042E"/>
    <w:rsid w:val="00720558"/>
    <w:rsid w:val="00721677"/>
    <w:rsid w:val="00721ABF"/>
    <w:rsid w:val="0072205B"/>
    <w:rsid w:val="0072234A"/>
    <w:rsid w:val="00722B64"/>
    <w:rsid w:val="00723035"/>
    <w:rsid w:val="00723359"/>
    <w:rsid w:val="007234C3"/>
    <w:rsid w:val="0072374D"/>
    <w:rsid w:val="007244DF"/>
    <w:rsid w:val="007247B6"/>
    <w:rsid w:val="00724D14"/>
    <w:rsid w:val="0072519E"/>
    <w:rsid w:val="007252ED"/>
    <w:rsid w:val="007256A5"/>
    <w:rsid w:val="00725A16"/>
    <w:rsid w:val="0072649C"/>
    <w:rsid w:val="007264E1"/>
    <w:rsid w:val="00726F2F"/>
    <w:rsid w:val="007279C3"/>
    <w:rsid w:val="007300C7"/>
    <w:rsid w:val="00730FBB"/>
    <w:rsid w:val="007310D7"/>
    <w:rsid w:val="007313CA"/>
    <w:rsid w:val="00731C85"/>
    <w:rsid w:val="007329F0"/>
    <w:rsid w:val="00733162"/>
    <w:rsid w:val="00733560"/>
    <w:rsid w:val="007337C2"/>
    <w:rsid w:val="00733C07"/>
    <w:rsid w:val="00733DE5"/>
    <w:rsid w:val="0073444A"/>
    <w:rsid w:val="00734544"/>
    <w:rsid w:val="007348B3"/>
    <w:rsid w:val="00734D50"/>
    <w:rsid w:val="00735426"/>
    <w:rsid w:val="00737A34"/>
    <w:rsid w:val="00737FD6"/>
    <w:rsid w:val="007405F3"/>
    <w:rsid w:val="0074085E"/>
    <w:rsid w:val="00740C7E"/>
    <w:rsid w:val="00741008"/>
    <w:rsid w:val="0074141E"/>
    <w:rsid w:val="007415CB"/>
    <w:rsid w:val="00742297"/>
    <w:rsid w:val="007422AA"/>
    <w:rsid w:val="00742412"/>
    <w:rsid w:val="007429F5"/>
    <w:rsid w:val="00742F72"/>
    <w:rsid w:val="00742FFA"/>
    <w:rsid w:val="007431EF"/>
    <w:rsid w:val="00743366"/>
    <w:rsid w:val="007434C4"/>
    <w:rsid w:val="007445A1"/>
    <w:rsid w:val="00744695"/>
    <w:rsid w:val="00744F72"/>
    <w:rsid w:val="00745059"/>
    <w:rsid w:val="007451E5"/>
    <w:rsid w:val="007458C3"/>
    <w:rsid w:val="00745B4D"/>
    <w:rsid w:val="00745ED7"/>
    <w:rsid w:val="0074651A"/>
    <w:rsid w:val="00746534"/>
    <w:rsid w:val="00746CAE"/>
    <w:rsid w:val="007470DA"/>
    <w:rsid w:val="00747B1D"/>
    <w:rsid w:val="007502D8"/>
    <w:rsid w:val="00750A5D"/>
    <w:rsid w:val="00750B42"/>
    <w:rsid w:val="00751631"/>
    <w:rsid w:val="00751AD2"/>
    <w:rsid w:val="00752C77"/>
    <w:rsid w:val="00754A3D"/>
    <w:rsid w:val="00754EB2"/>
    <w:rsid w:val="007552E7"/>
    <w:rsid w:val="0075595A"/>
    <w:rsid w:val="00755AF8"/>
    <w:rsid w:val="0075620B"/>
    <w:rsid w:val="00756B2D"/>
    <w:rsid w:val="00756C72"/>
    <w:rsid w:val="007573D1"/>
    <w:rsid w:val="007578CC"/>
    <w:rsid w:val="00757AD5"/>
    <w:rsid w:val="00757B6A"/>
    <w:rsid w:val="0076096C"/>
    <w:rsid w:val="00760ED7"/>
    <w:rsid w:val="0076136B"/>
    <w:rsid w:val="00761DE2"/>
    <w:rsid w:val="00762B8C"/>
    <w:rsid w:val="00763288"/>
    <w:rsid w:val="0076371B"/>
    <w:rsid w:val="00763ECE"/>
    <w:rsid w:val="00763F01"/>
    <w:rsid w:val="007641D6"/>
    <w:rsid w:val="00764A10"/>
    <w:rsid w:val="007654D2"/>
    <w:rsid w:val="007664EB"/>
    <w:rsid w:val="007670A4"/>
    <w:rsid w:val="007676FE"/>
    <w:rsid w:val="00770483"/>
    <w:rsid w:val="007709CA"/>
    <w:rsid w:val="00771090"/>
    <w:rsid w:val="0077216A"/>
    <w:rsid w:val="00772800"/>
    <w:rsid w:val="00772A67"/>
    <w:rsid w:val="00772CD1"/>
    <w:rsid w:val="00773726"/>
    <w:rsid w:val="00773857"/>
    <w:rsid w:val="0077397B"/>
    <w:rsid w:val="007739FF"/>
    <w:rsid w:val="00773B73"/>
    <w:rsid w:val="00773E14"/>
    <w:rsid w:val="00774204"/>
    <w:rsid w:val="007750A5"/>
    <w:rsid w:val="007752DC"/>
    <w:rsid w:val="00775F74"/>
    <w:rsid w:val="00775F86"/>
    <w:rsid w:val="00776316"/>
    <w:rsid w:val="00776E43"/>
    <w:rsid w:val="00776EFD"/>
    <w:rsid w:val="00777A13"/>
    <w:rsid w:val="00777BD8"/>
    <w:rsid w:val="00780009"/>
    <w:rsid w:val="00780363"/>
    <w:rsid w:val="00780838"/>
    <w:rsid w:val="00781688"/>
    <w:rsid w:val="00781F86"/>
    <w:rsid w:val="00781FA9"/>
    <w:rsid w:val="00782597"/>
    <w:rsid w:val="00782BB4"/>
    <w:rsid w:val="007833B8"/>
    <w:rsid w:val="007837E1"/>
    <w:rsid w:val="00783EF5"/>
    <w:rsid w:val="007842C8"/>
    <w:rsid w:val="00784401"/>
    <w:rsid w:val="00785CFC"/>
    <w:rsid w:val="007862A6"/>
    <w:rsid w:val="0078768B"/>
    <w:rsid w:val="00787708"/>
    <w:rsid w:val="00787B82"/>
    <w:rsid w:val="00790255"/>
    <w:rsid w:val="00790BA7"/>
    <w:rsid w:val="00790CAA"/>
    <w:rsid w:val="007928D7"/>
    <w:rsid w:val="007935FF"/>
    <w:rsid w:val="00793F36"/>
    <w:rsid w:val="00794DB6"/>
    <w:rsid w:val="00794DBC"/>
    <w:rsid w:val="00794F52"/>
    <w:rsid w:val="00795AB5"/>
    <w:rsid w:val="00795AC0"/>
    <w:rsid w:val="00795F7D"/>
    <w:rsid w:val="00796364"/>
    <w:rsid w:val="007963C2"/>
    <w:rsid w:val="007972C0"/>
    <w:rsid w:val="00797E60"/>
    <w:rsid w:val="007A0568"/>
    <w:rsid w:val="007A1645"/>
    <w:rsid w:val="007A219B"/>
    <w:rsid w:val="007A2471"/>
    <w:rsid w:val="007A2B37"/>
    <w:rsid w:val="007A34FD"/>
    <w:rsid w:val="007A3B50"/>
    <w:rsid w:val="007A488E"/>
    <w:rsid w:val="007A4AAB"/>
    <w:rsid w:val="007A4E89"/>
    <w:rsid w:val="007A5344"/>
    <w:rsid w:val="007A641C"/>
    <w:rsid w:val="007A6756"/>
    <w:rsid w:val="007A738E"/>
    <w:rsid w:val="007A79B8"/>
    <w:rsid w:val="007A7A76"/>
    <w:rsid w:val="007A7FAE"/>
    <w:rsid w:val="007B0914"/>
    <w:rsid w:val="007B1639"/>
    <w:rsid w:val="007B1B6A"/>
    <w:rsid w:val="007B1EF1"/>
    <w:rsid w:val="007B3851"/>
    <w:rsid w:val="007B3BA1"/>
    <w:rsid w:val="007B3EBE"/>
    <w:rsid w:val="007B46B9"/>
    <w:rsid w:val="007B55ED"/>
    <w:rsid w:val="007B566B"/>
    <w:rsid w:val="007B5C37"/>
    <w:rsid w:val="007B66AF"/>
    <w:rsid w:val="007B6AC2"/>
    <w:rsid w:val="007B6B31"/>
    <w:rsid w:val="007B7292"/>
    <w:rsid w:val="007B7424"/>
    <w:rsid w:val="007B763E"/>
    <w:rsid w:val="007C07EE"/>
    <w:rsid w:val="007C0980"/>
    <w:rsid w:val="007C10A5"/>
    <w:rsid w:val="007C119A"/>
    <w:rsid w:val="007C12E0"/>
    <w:rsid w:val="007C1B38"/>
    <w:rsid w:val="007C21EF"/>
    <w:rsid w:val="007C31A4"/>
    <w:rsid w:val="007C3D33"/>
    <w:rsid w:val="007C4C02"/>
    <w:rsid w:val="007C57AE"/>
    <w:rsid w:val="007C60B2"/>
    <w:rsid w:val="007C61FC"/>
    <w:rsid w:val="007C6451"/>
    <w:rsid w:val="007C64FD"/>
    <w:rsid w:val="007C6562"/>
    <w:rsid w:val="007C70EB"/>
    <w:rsid w:val="007C72E5"/>
    <w:rsid w:val="007C7C01"/>
    <w:rsid w:val="007C7CA9"/>
    <w:rsid w:val="007D01F6"/>
    <w:rsid w:val="007D1018"/>
    <w:rsid w:val="007D10BE"/>
    <w:rsid w:val="007D2166"/>
    <w:rsid w:val="007D2684"/>
    <w:rsid w:val="007D29DB"/>
    <w:rsid w:val="007D375A"/>
    <w:rsid w:val="007D3909"/>
    <w:rsid w:val="007D3EF4"/>
    <w:rsid w:val="007D4CEC"/>
    <w:rsid w:val="007D5157"/>
    <w:rsid w:val="007D5352"/>
    <w:rsid w:val="007D6248"/>
    <w:rsid w:val="007D6DA5"/>
    <w:rsid w:val="007D6FA9"/>
    <w:rsid w:val="007D7338"/>
    <w:rsid w:val="007D7A6A"/>
    <w:rsid w:val="007D7CD7"/>
    <w:rsid w:val="007E03E3"/>
    <w:rsid w:val="007E045B"/>
    <w:rsid w:val="007E08DF"/>
    <w:rsid w:val="007E1164"/>
    <w:rsid w:val="007E12F5"/>
    <w:rsid w:val="007E12F6"/>
    <w:rsid w:val="007E1F57"/>
    <w:rsid w:val="007E364A"/>
    <w:rsid w:val="007E4B10"/>
    <w:rsid w:val="007E5048"/>
    <w:rsid w:val="007E5C7F"/>
    <w:rsid w:val="007E66A5"/>
    <w:rsid w:val="007E6A83"/>
    <w:rsid w:val="007E7144"/>
    <w:rsid w:val="007E7515"/>
    <w:rsid w:val="007E7683"/>
    <w:rsid w:val="007E7C9E"/>
    <w:rsid w:val="007F05B4"/>
    <w:rsid w:val="007F14DC"/>
    <w:rsid w:val="007F15C6"/>
    <w:rsid w:val="007F2BA0"/>
    <w:rsid w:val="007F30E7"/>
    <w:rsid w:val="007F3782"/>
    <w:rsid w:val="007F3E18"/>
    <w:rsid w:val="007F4A84"/>
    <w:rsid w:val="007F4B72"/>
    <w:rsid w:val="007F5D4F"/>
    <w:rsid w:val="007F6461"/>
    <w:rsid w:val="007F648C"/>
    <w:rsid w:val="007F6794"/>
    <w:rsid w:val="007F6A54"/>
    <w:rsid w:val="007F6CE4"/>
    <w:rsid w:val="007F7778"/>
    <w:rsid w:val="00800091"/>
    <w:rsid w:val="008013DA"/>
    <w:rsid w:val="00802702"/>
    <w:rsid w:val="008030A1"/>
    <w:rsid w:val="008032F2"/>
    <w:rsid w:val="00803455"/>
    <w:rsid w:val="00803A3F"/>
    <w:rsid w:val="00804417"/>
    <w:rsid w:val="00804FE2"/>
    <w:rsid w:val="00805312"/>
    <w:rsid w:val="008057D0"/>
    <w:rsid w:val="008060D4"/>
    <w:rsid w:val="00806B5D"/>
    <w:rsid w:val="008071EF"/>
    <w:rsid w:val="00807529"/>
    <w:rsid w:val="00807541"/>
    <w:rsid w:val="008079D6"/>
    <w:rsid w:val="00807D38"/>
    <w:rsid w:val="00807DAE"/>
    <w:rsid w:val="00807FB6"/>
    <w:rsid w:val="008102E4"/>
    <w:rsid w:val="00810D90"/>
    <w:rsid w:val="00810F5A"/>
    <w:rsid w:val="00811413"/>
    <w:rsid w:val="00811984"/>
    <w:rsid w:val="00811D55"/>
    <w:rsid w:val="00812C69"/>
    <w:rsid w:val="00813438"/>
    <w:rsid w:val="00814A27"/>
    <w:rsid w:val="00814AAB"/>
    <w:rsid w:val="008154F0"/>
    <w:rsid w:val="00815C5C"/>
    <w:rsid w:val="00816002"/>
    <w:rsid w:val="00816454"/>
    <w:rsid w:val="0081676E"/>
    <w:rsid w:val="00816952"/>
    <w:rsid w:val="00816DD3"/>
    <w:rsid w:val="00817041"/>
    <w:rsid w:val="00817883"/>
    <w:rsid w:val="008206E6"/>
    <w:rsid w:val="008210CC"/>
    <w:rsid w:val="008221AC"/>
    <w:rsid w:val="008221D9"/>
    <w:rsid w:val="00823E24"/>
    <w:rsid w:val="008243B3"/>
    <w:rsid w:val="00824E8C"/>
    <w:rsid w:val="00824FA4"/>
    <w:rsid w:val="00825F00"/>
    <w:rsid w:val="00826434"/>
    <w:rsid w:val="0082690E"/>
    <w:rsid w:val="00826AF2"/>
    <w:rsid w:val="00826DBC"/>
    <w:rsid w:val="00827D18"/>
    <w:rsid w:val="00831240"/>
    <w:rsid w:val="00831659"/>
    <w:rsid w:val="0083410E"/>
    <w:rsid w:val="00834A97"/>
    <w:rsid w:val="00834D48"/>
    <w:rsid w:val="00834F99"/>
    <w:rsid w:val="00835B9D"/>
    <w:rsid w:val="00835C74"/>
    <w:rsid w:val="00836F1F"/>
    <w:rsid w:val="00837AA9"/>
    <w:rsid w:val="00840351"/>
    <w:rsid w:val="00840BAF"/>
    <w:rsid w:val="00840E32"/>
    <w:rsid w:val="0084167B"/>
    <w:rsid w:val="00841AD6"/>
    <w:rsid w:val="00842934"/>
    <w:rsid w:val="00842C6E"/>
    <w:rsid w:val="00842F8A"/>
    <w:rsid w:val="00843CD5"/>
    <w:rsid w:val="00843DFE"/>
    <w:rsid w:val="00844DE4"/>
    <w:rsid w:val="00845B38"/>
    <w:rsid w:val="008463F7"/>
    <w:rsid w:val="008468CC"/>
    <w:rsid w:val="00846CD6"/>
    <w:rsid w:val="00847F72"/>
    <w:rsid w:val="00850A1C"/>
    <w:rsid w:val="00850D74"/>
    <w:rsid w:val="0085164C"/>
    <w:rsid w:val="0085296C"/>
    <w:rsid w:val="00853437"/>
    <w:rsid w:val="00853847"/>
    <w:rsid w:val="00853D6D"/>
    <w:rsid w:val="00853FBD"/>
    <w:rsid w:val="00854230"/>
    <w:rsid w:val="00854E1F"/>
    <w:rsid w:val="00855155"/>
    <w:rsid w:val="0085569F"/>
    <w:rsid w:val="00855B2D"/>
    <w:rsid w:val="0085636D"/>
    <w:rsid w:val="0085713D"/>
    <w:rsid w:val="00857B44"/>
    <w:rsid w:val="008601DD"/>
    <w:rsid w:val="008605AE"/>
    <w:rsid w:val="00860719"/>
    <w:rsid w:val="00860BC1"/>
    <w:rsid w:val="0086182B"/>
    <w:rsid w:val="00862358"/>
    <w:rsid w:val="00862A18"/>
    <w:rsid w:val="0086342A"/>
    <w:rsid w:val="0086374D"/>
    <w:rsid w:val="00865778"/>
    <w:rsid w:val="00865E14"/>
    <w:rsid w:val="00865EB0"/>
    <w:rsid w:val="00866284"/>
    <w:rsid w:val="00866C7A"/>
    <w:rsid w:val="00867519"/>
    <w:rsid w:val="00867B3C"/>
    <w:rsid w:val="00867F29"/>
    <w:rsid w:val="00870A57"/>
    <w:rsid w:val="00870EE6"/>
    <w:rsid w:val="008713D9"/>
    <w:rsid w:val="0087165E"/>
    <w:rsid w:val="00871B37"/>
    <w:rsid w:val="00871CC0"/>
    <w:rsid w:val="00871DE4"/>
    <w:rsid w:val="00872F79"/>
    <w:rsid w:val="00872FB2"/>
    <w:rsid w:val="008734A4"/>
    <w:rsid w:val="00873AC5"/>
    <w:rsid w:val="008742C4"/>
    <w:rsid w:val="00874B61"/>
    <w:rsid w:val="00874CD1"/>
    <w:rsid w:val="00874DEE"/>
    <w:rsid w:val="008752F4"/>
    <w:rsid w:val="0087556B"/>
    <w:rsid w:val="00875632"/>
    <w:rsid w:val="00875BD9"/>
    <w:rsid w:val="00876EFE"/>
    <w:rsid w:val="00880914"/>
    <w:rsid w:val="008815F2"/>
    <w:rsid w:val="00881605"/>
    <w:rsid w:val="0088220C"/>
    <w:rsid w:val="008833EB"/>
    <w:rsid w:val="00883652"/>
    <w:rsid w:val="00883653"/>
    <w:rsid w:val="00883712"/>
    <w:rsid w:val="008838F7"/>
    <w:rsid w:val="0088466C"/>
    <w:rsid w:val="00885AFA"/>
    <w:rsid w:val="008865FA"/>
    <w:rsid w:val="008867D1"/>
    <w:rsid w:val="00887078"/>
    <w:rsid w:val="008873BB"/>
    <w:rsid w:val="00887620"/>
    <w:rsid w:val="00887F04"/>
    <w:rsid w:val="00890529"/>
    <w:rsid w:val="00890546"/>
    <w:rsid w:val="00891049"/>
    <w:rsid w:val="008911BF"/>
    <w:rsid w:val="00891771"/>
    <w:rsid w:val="00892652"/>
    <w:rsid w:val="00892BC5"/>
    <w:rsid w:val="00893333"/>
    <w:rsid w:val="0089357F"/>
    <w:rsid w:val="008938AA"/>
    <w:rsid w:val="0089417D"/>
    <w:rsid w:val="00894835"/>
    <w:rsid w:val="00894E24"/>
    <w:rsid w:val="008957CC"/>
    <w:rsid w:val="00895AA3"/>
    <w:rsid w:val="00895AF5"/>
    <w:rsid w:val="00895FF1"/>
    <w:rsid w:val="0089631E"/>
    <w:rsid w:val="00896501"/>
    <w:rsid w:val="00896C8B"/>
    <w:rsid w:val="00896CCE"/>
    <w:rsid w:val="00896E7A"/>
    <w:rsid w:val="008978AF"/>
    <w:rsid w:val="00897CDA"/>
    <w:rsid w:val="00897D17"/>
    <w:rsid w:val="008A04E5"/>
    <w:rsid w:val="008A0F01"/>
    <w:rsid w:val="008A0FD1"/>
    <w:rsid w:val="008A10D4"/>
    <w:rsid w:val="008A3444"/>
    <w:rsid w:val="008A36F4"/>
    <w:rsid w:val="008A44F7"/>
    <w:rsid w:val="008A4A64"/>
    <w:rsid w:val="008A4E89"/>
    <w:rsid w:val="008A4EB6"/>
    <w:rsid w:val="008A5A91"/>
    <w:rsid w:val="008A5D07"/>
    <w:rsid w:val="008A5EDD"/>
    <w:rsid w:val="008A6E87"/>
    <w:rsid w:val="008A7132"/>
    <w:rsid w:val="008A7197"/>
    <w:rsid w:val="008A750B"/>
    <w:rsid w:val="008A7BEB"/>
    <w:rsid w:val="008B08EA"/>
    <w:rsid w:val="008B12C5"/>
    <w:rsid w:val="008B163D"/>
    <w:rsid w:val="008B1C96"/>
    <w:rsid w:val="008B1D84"/>
    <w:rsid w:val="008B226D"/>
    <w:rsid w:val="008B28A1"/>
    <w:rsid w:val="008B2C82"/>
    <w:rsid w:val="008B33AF"/>
    <w:rsid w:val="008B36F5"/>
    <w:rsid w:val="008B3E17"/>
    <w:rsid w:val="008B3F4E"/>
    <w:rsid w:val="008B4A6E"/>
    <w:rsid w:val="008B4E75"/>
    <w:rsid w:val="008B572B"/>
    <w:rsid w:val="008B6B54"/>
    <w:rsid w:val="008B7666"/>
    <w:rsid w:val="008B7D8C"/>
    <w:rsid w:val="008C0ED0"/>
    <w:rsid w:val="008C0EE1"/>
    <w:rsid w:val="008C0FF9"/>
    <w:rsid w:val="008C1560"/>
    <w:rsid w:val="008C1DAD"/>
    <w:rsid w:val="008C26F4"/>
    <w:rsid w:val="008C2F42"/>
    <w:rsid w:val="008C4136"/>
    <w:rsid w:val="008C4305"/>
    <w:rsid w:val="008C4AEE"/>
    <w:rsid w:val="008C4FEC"/>
    <w:rsid w:val="008C54A4"/>
    <w:rsid w:val="008C7B49"/>
    <w:rsid w:val="008D013E"/>
    <w:rsid w:val="008D0935"/>
    <w:rsid w:val="008D0B3B"/>
    <w:rsid w:val="008D0D06"/>
    <w:rsid w:val="008D0F72"/>
    <w:rsid w:val="008D1D19"/>
    <w:rsid w:val="008D1E47"/>
    <w:rsid w:val="008D246E"/>
    <w:rsid w:val="008D3DA2"/>
    <w:rsid w:val="008D3F7D"/>
    <w:rsid w:val="008D4452"/>
    <w:rsid w:val="008D49A1"/>
    <w:rsid w:val="008D4A48"/>
    <w:rsid w:val="008D5ADC"/>
    <w:rsid w:val="008D5E63"/>
    <w:rsid w:val="008D6355"/>
    <w:rsid w:val="008D638B"/>
    <w:rsid w:val="008D6EAA"/>
    <w:rsid w:val="008D7837"/>
    <w:rsid w:val="008E0107"/>
    <w:rsid w:val="008E0856"/>
    <w:rsid w:val="008E0B42"/>
    <w:rsid w:val="008E0CA9"/>
    <w:rsid w:val="008E0DC6"/>
    <w:rsid w:val="008E2046"/>
    <w:rsid w:val="008E231A"/>
    <w:rsid w:val="008E242C"/>
    <w:rsid w:val="008E3362"/>
    <w:rsid w:val="008E3872"/>
    <w:rsid w:val="008E4429"/>
    <w:rsid w:val="008E4702"/>
    <w:rsid w:val="008E4DD6"/>
    <w:rsid w:val="008E4FC6"/>
    <w:rsid w:val="008E60B2"/>
    <w:rsid w:val="008E624D"/>
    <w:rsid w:val="008E64DA"/>
    <w:rsid w:val="008E69CC"/>
    <w:rsid w:val="008E715A"/>
    <w:rsid w:val="008E7188"/>
    <w:rsid w:val="008E749D"/>
    <w:rsid w:val="008E7997"/>
    <w:rsid w:val="008F04E2"/>
    <w:rsid w:val="008F0A8C"/>
    <w:rsid w:val="008F0C8E"/>
    <w:rsid w:val="008F0E74"/>
    <w:rsid w:val="008F17E0"/>
    <w:rsid w:val="008F23D9"/>
    <w:rsid w:val="008F2DB3"/>
    <w:rsid w:val="008F33B4"/>
    <w:rsid w:val="008F3D91"/>
    <w:rsid w:val="008F4121"/>
    <w:rsid w:val="008F420A"/>
    <w:rsid w:val="008F4987"/>
    <w:rsid w:val="008F4CD9"/>
    <w:rsid w:val="008F54ED"/>
    <w:rsid w:val="008F6C94"/>
    <w:rsid w:val="008F7749"/>
    <w:rsid w:val="008F7B78"/>
    <w:rsid w:val="00900918"/>
    <w:rsid w:val="00900DDD"/>
    <w:rsid w:val="00902215"/>
    <w:rsid w:val="0090270E"/>
    <w:rsid w:val="0090328D"/>
    <w:rsid w:val="0090355F"/>
    <w:rsid w:val="00903756"/>
    <w:rsid w:val="00904199"/>
    <w:rsid w:val="009048D6"/>
    <w:rsid w:val="00904CAA"/>
    <w:rsid w:val="009052C5"/>
    <w:rsid w:val="00905EF5"/>
    <w:rsid w:val="009063AE"/>
    <w:rsid w:val="00906EC6"/>
    <w:rsid w:val="00906ECE"/>
    <w:rsid w:val="00907424"/>
    <w:rsid w:val="0090774B"/>
    <w:rsid w:val="00907D78"/>
    <w:rsid w:val="00907F88"/>
    <w:rsid w:val="00910AB2"/>
    <w:rsid w:val="00910D35"/>
    <w:rsid w:val="00910FEF"/>
    <w:rsid w:val="0091170E"/>
    <w:rsid w:val="00911BC6"/>
    <w:rsid w:val="00912099"/>
    <w:rsid w:val="0091269A"/>
    <w:rsid w:val="009127DE"/>
    <w:rsid w:val="00913322"/>
    <w:rsid w:val="0091406A"/>
    <w:rsid w:val="0091486A"/>
    <w:rsid w:val="00914E0A"/>
    <w:rsid w:val="00914E1E"/>
    <w:rsid w:val="009156F4"/>
    <w:rsid w:val="00915940"/>
    <w:rsid w:val="00916398"/>
    <w:rsid w:val="00916D3C"/>
    <w:rsid w:val="0091794B"/>
    <w:rsid w:val="00917EA8"/>
    <w:rsid w:val="00917EC6"/>
    <w:rsid w:val="009205C8"/>
    <w:rsid w:val="009208D3"/>
    <w:rsid w:val="00920987"/>
    <w:rsid w:val="0092098B"/>
    <w:rsid w:val="00920C50"/>
    <w:rsid w:val="009212C3"/>
    <w:rsid w:val="009220AC"/>
    <w:rsid w:val="0092248D"/>
    <w:rsid w:val="00923C06"/>
    <w:rsid w:val="00923C33"/>
    <w:rsid w:val="0092401F"/>
    <w:rsid w:val="00924707"/>
    <w:rsid w:val="00924833"/>
    <w:rsid w:val="00925BB4"/>
    <w:rsid w:val="009272B2"/>
    <w:rsid w:val="0093058F"/>
    <w:rsid w:val="00930D4C"/>
    <w:rsid w:val="009314AA"/>
    <w:rsid w:val="009315ED"/>
    <w:rsid w:val="009325CD"/>
    <w:rsid w:val="00933468"/>
    <w:rsid w:val="00933AD5"/>
    <w:rsid w:val="00933F3A"/>
    <w:rsid w:val="00934ADE"/>
    <w:rsid w:val="00935B3A"/>
    <w:rsid w:val="00936394"/>
    <w:rsid w:val="0093776E"/>
    <w:rsid w:val="00937941"/>
    <w:rsid w:val="00937CCF"/>
    <w:rsid w:val="00941686"/>
    <w:rsid w:val="00941EFB"/>
    <w:rsid w:val="00942A9B"/>
    <w:rsid w:val="00942AF7"/>
    <w:rsid w:val="00942F02"/>
    <w:rsid w:val="00943813"/>
    <w:rsid w:val="009460E7"/>
    <w:rsid w:val="00946502"/>
    <w:rsid w:val="00946EAE"/>
    <w:rsid w:val="0094768C"/>
    <w:rsid w:val="0095062D"/>
    <w:rsid w:val="00950B05"/>
    <w:rsid w:val="00950D50"/>
    <w:rsid w:val="0095114F"/>
    <w:rsid w:val="009526E7"/>
    <w:rsid w:val="00953168"/>
    <w:rsid w:val="00953549"/>
    <w:rsid w:val="00953AF1"/>
    <w:rsid w:val="00954AB9"/>
    <w:rsid w:val="009554A1"/>
    <w:rsid w:val="00955E91"/>
    <w:rsid w:val="00955EE6"/>
    <w:rsid w:val="009561F8"/>
    <w:rsid w:val="00956481"/>
    <w:rsid w:val="009564D5"/>
    <w:rsid w:val="00956898"/>
    <w:rsid w:val="00956B79"/>
    <w:rsid w:val="00956EA4"/>
    <w:rsid w:val="00957213"/>
    <w:rsid w:val="0095743E"/>
    <w:rsid w:val="009575A7"/>
    <w:rsid w:val="009600D8"/>
    <w:rsid w:val="00960BEE"/>
    <w:rsid w:val="00960C97"/>
    <w:rsid w:val="009615D7"/>
    <w:rsid w:val="00961902"/>
    <w:rsid w:val="00961B86"/>
    <w:rsid w:val="00962CA4"/>
    <w:rsid w:val="00963059"/>
    <w:rsid w:val="0096350D"/>
    <w:rsid w:val="0096380E"/>
    <w:rsid w:val="0096395F"/>
    <w:rsid w:val="009639C2"/>
    <w:rsid w:val="00963B4F"/>
    <w:rsid w:val="00963E33"/>
    <w:rsid w:val="00964A57"/>
    <w:rsid w:val="00964ABC"/>
    <w:rsid w:val="0096668A"/>
    <w:rsid w:val="0096688A"/>
    <w:rsid w:val="00966AD4"/>
    <w:rsid w:val="00966D4C"/>
    <w:rsid w:val="009676ED"/>
    <w:rsid w:val="00967BBC"/>
    <w:rsid w:val="00967E4E"/>
    <w:rsid w:val="00970028"/>
    <w:rsid w:val="009706FB"/>
    <w:rsid w:val="00970E92"/>
    <w:rsid w:val="00970FC2"/>
    <w:rsid w:val="009713CD"/>
    <w:rsid w:val="009714FE"/>
    <w:rsid w:val="009715F6"/>
    <w:rsid w:val="00971D61"/>
    <w:rsid w:val="0097246A"/>
    <w:rsid w:val="00972588"/>
    <w:rsid w:val="009728A1"/>
    <w:rsid w:val="00972C0C"/>
    <w:rsid w:val="009731BF"/>
    <w:rsid w:val="00973223"/>
    <w:rsid w:val="00973AD8"/>
    <w:rsid w:val="009741BA"/>
    <w:rsid w:val="00974E5D"/>
    <w:rsid w:val="009768F5"/>
    <w:rsid w:val="00976EB2"/>
    <w:rsid w:val="0097741B"/>
    <w:rsid w:val="009806D8"/>
    <w:rsid w:val="00981C05"/>
    <w:rsid w:val="00981D10"/>
    <w:rsid w:val="009821B8"/>
    <w:rsid w:val="0098253D"/>
    <w:rsid w:val="00982591"/>
    <w:rsid w:val="00982AA6"/>
    <w:rsid w:val="0098327A"/>
    <w:rsid w:val="00983482"/>
    <w:rsid w:val="00983D20"/>
    <w:rsid w:val="00984DA8"/>
    <w:rsid w:val="00985684"/>
    <w:rsid w:val="00985735"/>
    <w:rsid w:val="00985AA5"/>
    <w:rsid w:val="00986C31"/>
    <w:rsid w:val="00987E31"/>
    <w:rsid w:val="009902C4"/>
    <w:rsid w:val="00990731"/>
    <w:rsid w:val="00990ABC"/>
    <w:rsid w:val="00990B7C"/>
    <w:rsid w:val="00991203"/>
    <w:rsid w:val="00991894"/>
    <w:rsid w:val="009929B6"/>
    <w:rsid w:val="00992F28"/>
    <w:rsid w:val="00993558"/>
    <w:rsid w:val="00994408"/>
    <w:rsid w:val="0099499D"/>
    <w:rsid w:val="0099574A"/>
    <w:rsid w:val="00997852"/>
    <w:rsid w:val="009A0351"/>
    <w:rsid w:val="009A049B"/>
    <w:rsid w:val="009A0A14"/>
    <w:rsid w:val="009A13BD"/>
    <w:rsid w:val="009A1C56"/>
    <w:rsid w:val="009A1FC0"/>
    <w:rsid w:val="009A2945"/>
    <w:rsid w:val="009A2FB3"/>
    <w:rsid w:val="009A3709"/>
    <w:rsid w:val="009A4137"/>
    <w:rsid w:val="009A45BB"/>
    <w:rsid w:val="009A4D8F"/>
    <w:rsid w:val="009A5684"/>
    <w:rsid w:val="009A5C61"/>
    <w:rsid w:val="009A6FCA"/>
    <w:rsid w:val="009B230D"/>
    <w:rsid w:val="009B2FE8"/>
    <w:rsid w:val="009B3111"/>
    <w:rsid w:val="009B32D9"/>
    <w:rsid w:val="009B33C6"/>
    <w:rsid w:val="009B3EA7"/>
    <w:rsid w:val="009B3F0F"/>
    <w:rsid w:val="009B42F7"/>
    <w:rsid w:val="009B4373"/>
    <w:rsid w:val="009B4F49"/>
    <w:rsid w:val="009B4FA4"/>
    <w:rsid w:val="009B50E2"/>
    <w:rsid w:val="009B533D"/>
    <w:rsid w:val="009B6857"/>
    <w:rsid w:val="009B706C"/>
    <w:rsid w:val="009C03DC"/>
    <w:rsid w:val="009C1500"/>
    <w:rsid w:val="009C1BFA"/>
    <w:rsid w:val="009C2A34"/>
    <w:rsid w:val="009C32F7"/>
    <w:rsid w:val="009C3DCB"/>
    <w:rsid w:val="009C40FF"/>
    <w:rsid w:val="009C547A"/>
    <w:rsid w:val="009C561E"/>
    <w:rsid w:val="009C6D4F"/>
    <w:rsid w:val="009C7340"/>
    <w:rsid w:val="009C7579"/>
    <w:rsid w:val="009C7869"/>
    <w:rsid w:val="009D04A8"/>
    <w:rsid w:val="009D0D15"/>
    <w:rsid w:val="009D0DE3"/>
    <w:rsid w:val="009D0DF7"/>
    <w:rsid w:val="009D0E05"/>
    <w:rsid w:val="009D1A7E"/>
    <w:rsid w:val="009D2F8F"/>
    <w:rsid w:val="009D3739"/>
    <w:rsid w:val="009D3BF6"/>
    <w:rsid w:val="009D3FAC"/>
    <w:rsid w:val="009D43A1"/>
    <w:rsid w:val="009D443D"/>
    <w:rsid w:val="009D5C5A"/>
    <w:rsid w:val="009D5E59"/>
    <w:rsid w:val="009D6339"/>
    <w:rsid w:val="009D6FA4"/>
    <w:rsid w:val="009D787F"/>
    <w:rsid w:val="009D7CA6"/>
    <w:rsid w:val="009D7CF5"/>
    <w:rsid w:val="009E0403"/>
    <w:rsid w:val="009E0A59"/>
    <w:rsid w:val="009E120F"/>
    <w:rsid w:val="009E12C7"/>
    <w:rsid w:val="009E1957"/>
    <w:rsid w:val="009E199E"/>
    <w:rsid w:val="009E1C6D"/>
    <w:rsid w:val="009E2280"/>
    <w:rsid w:val="009E2383"/>
    <w:rsid w:val="009E24D7"/>
    <w:rsid w:val="009E2614"/>
    <w:rsid w:val="009E2EBB"/>
    <w:rsid w:val="009E2F5B"/>
    <w:rsid w:val="009E40B3"/>
    <w:rsid w:val="009E5383"/>
    <w:rsid w:val="009E5918"/>
    <w:rsid w:val="009E5D07"/>
    <w:rsid w:val="009E6731"/>
    <w:rsid w:val="009E6AEA"/>
    <w:rsid w:val="009E6E42"/>
    <w:rsid w:val="009E714B"/>
    <w:rsid w:val="009E7152"/>
    <w:rsid w:val="009E7B11"/>
    <w:rsid w:val="009F0636"/>
    <w:rsid w:val="009F0713"/>
    <w:rsid w:val="009F0A06"/>
    <w:rsid w:val="009F0ACE"/>
    <w:rsid w:val="009F1785"/>
    <w:rsid w:val="009F18AC"/>
    <w:rsid w:val="009F1AE3"/>
    <w:rsid w:val="009F23DF"/>
    <w:rsid w:val="009F25C9"/>
    <w:rsid w:val="009F3A5C"/>
    <w:rsid w:val="009F3B7B"/>
    <w:rsid w:val="009F402B"/>
    <w:rsid w:val="009F4A68"/>
    <w:rsid w:val="009F4E3C"/>
    <w:rsid w:val="009F4F57"/>
    <w:rsid w:val="009F512E"/>
    <w:rsid w:val="009F5A5F"/>
    <w:rsid w:val="009F5E12"/>
    <w:rsid w:val="009F66D2"/>
    <w:rsid w:val="009F730E"/>
    <w:rsid w:val="009F79A5"/>
    <w:rsid w:val="00A007BD"/>
    <w:rsid w:val="00A00E73"/>
    <w:rsid w:val="00A0106E"/>
    <w:rsid w:val="00A0143A"/>
    <w:rsid w:val="00A02BD7"/>
    <w:rsid w:val="00A02F02"/>
    <w:rsid w:val="00A0324F"/>
    <w:rsid w:val="00A03836"/>
    <w:rsid w:val="00A03FB6"/>
    <w:rsid w:val="00A0413B"/>
    <w:rsid w:val="00A046BE"/>
    <w:rsid w:val="00A05A9D"/>
    <w:rsid w:val="00A05DE1"/>
    <w:rsid w:val="00A05E88"/>
    <w:rsid w:val="00A07C61"/>
    <w:rsid w:val="00A07D3D"/>
    <w:rsid w:val="00A115A3"/>
    <w:rsid w:val="00A116C1"/>
    <w:rsid w:val="00A117F4"/>
    <w:rsid w:val="00A13910"/>
    <w:rsid w:val="00A13AF4"/>
    <w:rsid w:val="00A1406B"/>
    <w:rsid w:val="00A14978"/>
    <w:rsid w:val="00A15E71"/>
    <w:rsid w:val="00A16511"/>
    <w:rsid w:val="00A16888"/>
    <w:rsid w:val="00A16A90"/>
    <w:rsid w:val="00A17DBA"/>
    <w:rsid w:val="00A202D8"/>
    <w:rsid w:val="00A20D89"/>
    <w:rsid w:val="00A210AA"/>
    <w:rsid w:val="00A214E3"/>
    <w:rsid w:val="00A21D62"/>
    <w:rsid w:val="00A21F20"/>
    <w:rsid w:val="00A22233"/>
    <w:rsid w:val="00A2254D"/>
    <w:rsid w:val="00A225D9"/>
    <w:rsid w:val="00A22E74"/>
    <w:rsid w:val="00A247BB"/>
    <w:rsid w:val="00A248B9"/>
    <w:rsid w:val="00A24D1B"/>
    <w:rsid w:val="00A25218"/>
    <w:rsid w:val="00A25AEB"/>
    <w:rsid w:val="00A25B22"/>
    <w:rsid w:val="00A278A0"/>
    <w:rsid w:val="00A30986"/>
    <w:rsid w:val="00A30C2C"/>
    <w:rsid w:val="00A30E14"/>
    <w:rsid w:val="00A31BFA"/>
    <w:rsid w:val="00A31EE4"/>
    <w:rsid w:val="00A31FCF"/>
    <w:rsid w:val="00A31FD4"/>
    <w:rsid w:val="00A335FA"/>
    <w:rsid w:val="00A339CF"/>
    <w:rsid w:val="00A33B7B"/>
    <w:rsid w:val="00A34BEC"/>
    <w:rsid w:val="00A36563"/>
    <w:rsid w:val="00A36FD7"/>
    <w:rsid w:val="00A37493"/>
    <w:rsid w:val="00A37936"/>
    <w:rsid w:val="00A37EEE"/>
    <w:rsid w:val="00A402A1"/>
    <w:rsid w:val="00A4177B"/>
    <w:rsid w:val="00A42183"/>
    <w:rsid w:val="00A42689"/>
    <w:rsid w:val="00A43C9C"/>
    <w:rsid w:val="00A44065"/>
    <w:rsid w:val="00A45487"/>
    <w:rsid w:val="00A459FE"/>
    <w:rsid w:val="00A469E9"/>
    <w:rsid w:val="00A46CE1"/>
    <w:rsid w:val="00A47520"/>
    <w:rsid w:val="00A47582"/>
    <w:rsid w:val="00A478A6"/>
    <w:rsid w:val="00A5100C"/>
    <w:rsid w:val="00A511F8"/>
    <w:rsid w:val="00A53D18"/>
    <w:rsid w:val="00A53E06"/>
    <w:rsid w:val="00A54158"/>
    <w:rsid w:val="00A548C4"/>
    <w:rsid w:val="00A54B49"/>
    <w:rsid w:val="00A55898"/>
    <w:rsid w:val="00A55B0C"/>
    <w:rsid w:val="00A56494"/>
    <w:rsid w:val="00A56E64"/>
    <w:rsid w:val="00A57152"/>
    <w:rsid w:val="00A571CB"/>
    <w:rsid w:val="00A575FE"/>
    <w:rsid w:val="00A60878"/>
    <w:rsid w:val="00A60EDD"/>
    <w:rsid w:val="00A61573"/>
    <w:rsid w:val="00A61623"/>
    <w:rsid w:val="00A63763"/>
    <w:rsid w:val="00A63D1D"/>
    <w:rsid w:val="00A64A6F"/>
    <w:rsid w:val="00A65425"/>
    <w:rsid w:val="00A657EF"/>
    <w:rsid w:val="00A65EDE"/>
    <w:rsid w:val="00A66C69"/>
    <w:rsid w:val="00A670C8"/>
    <w:rsid w:val="00A677E5"/>
    <w:rsid w:val="00A700FF"/>
    <w:rsid w:val="00A704F9"/>
    <w:rsid w:val="00A711DD"/>
    <w:rsid w:val="00A7188F"/>
    <w:rsid w:val="00A72159"/>
    <w:rsid w:val="00A729B1"/>
    <w:rsid w:val="00A7309D"/>
    <w:rsid w:val="00A73C62"/>
    <w:rsid w:val="00A7505B"/>
    <w:rsid w:val="00A7507E"/>
    <w:rsid w:val="00A75FB4"/>
    <w:rsid w:val="00A76CF9"/>
    <w:rsid w:val="00A77748"/>
    <w:rsid w:val="00A77D28"/>
    <w:rsid w:val="00A80DDA"/>
    <w:rsid w:val="00A811A7"/>
    <w:rsid w:val="00A811AC"/>
    <w:rsid w:val="00A8130D"/>
    <w:rsid w:val="00A8283D"/>
    <w:rsid w:val="00A83BCC"/>
    <w:rsid w:val="00A855D5"/>
    <w:rsid w:val="00A85C47"/>
    <w:rsid w:val="00A86385"/>
    <w:rsid w:val="00A86492"/>
    <w:rsid w:val="00A864E9"/>
    <w:rsid w:val="00A869B9"/>
    <w:rsid w:val="00A87EC6"/>
    <w:rsid w:val="00A9018E"/>
    <w:rsid w:val="00A90C56"/>
    <w:rsid w:val="00A91822"/>
    <w:rsid w:val="00A93A0D"/>
    <w:rsid w:val="00A93B23"/>
    <w:rsid w:val="00A93C6C"/>
    <w:rsid w:val="00A93C8B"/>
    <w:rsid w:val="00A93CA0"/>
    <w:rsid w:val="00A94008"/>
    <w:rsid w:val="00A94268"/>
    <w:rsid w:val="00A94351"/>
    <w:rsid w:val="00A94A9D"/>
    <w:rsid w:val="00A94E08"/>
    <w:rsid w:val="00A94E5E"/>
    <w:rsid w:val="00A95CAF"/>
    <w:rsid w:val="00A96171"/>
    <w:rsid w:val="00A96259"/>
    <w:rsid w:val="00A97317"/>
    <w:rsid w:val="00A97EB9"/>
    <w:rsid w:val="00AA0105"/>
    <w:rsid w:val="00AA0EAD"/>
    <w:rsid w:val="00AA1B96"/>
    <w:rsid w:val="00AA1E78"/>
    <w:rsid w:val="00AA21DF"/>
    <w:rsid w:val="00AA23A7"/>
    <w:rsid w:val="00AA2577"/>
    <w:rsid w:val="00AA2A0A"/>
    <w:rsid w:val="00AA2C8C"/>
    <w:rsid w:val="00AA2DC8"/>
    <w:rsid w:val="00AA30F6"/>
    <w:rsid w:val="00AA33C4"/>
    <w:rsid w:val="00AA38C2"/>
    <w:rsid w:val="00AA4A47"/>
    <w:rsid w:val="00AA4E69"/>
    <w:rsid w:val="00AA4E6B"/>
    <w:rsid w:val="00AA5332"/>
    <w:rsid w:val="00AA58A5"/>
    <w:rsid w:val="00AA58BC"/>
    <w:rsid w:val="00AA5A09"/>
    <w:rsid w:val="00AA5D2F"/>
    <w:rsid w:val="00AA5E24"/>
    <w:rsid w:val="00AA6326"/>
    <w:rsid w:val="00AA74A6"/>
    <w:rsid w:val="00AA74C2"/>
    <w:rsid w:val="00AA754A"/>
    <w:rsid w:val="00AA7F1B"/>
    <w:rsid w:val="00AB0112"/>
    <w:rsid w:val="00AB05C7"/>
    <w:rsid w:val="00AB063C"/>
    <w:rsid w:val="00AB0B00"/>
    <w:rsid w:val="00AB0C5B"/>
    <w:rsid w:val="00AB13EA"/>
    <w:rsid w:val="00AB1AA2"/>
    <w:rsid w:val="00AB1FB9"/>
    <w:rsid w:val="00AB3D0B"/>
    <w:rsid w:val="00AB475F"/>
    <w:rsid w:val="00AB4882"/>
    <w:rsid w:val="00AB4BC2"/>
    <w:rsid w:val="00AB5278"/>
    <w:rsid w:val="00AB58A9"/>
    <w:rsid w:val="00AB7203"/>
    <w:rsid w:val="00AB799B"/>
    <w:rsid w:val="00AB79C4"/>
    <w:rsid w:val="00AC148F"/>
    <w:rsid w:val="00AC1776"/>
    <w:rsid w:val="00AC19A3"/>
    <w:rsid w:val="00AC1EB1"/>
    <w:rsid w:val="00AC310C"/>
    <w:rsid w:val="00AC3645"/>
    <w:rsid w:val="00AC3A4D"/>
    <w:rsid w:val="00AC3A64"/>
    <w:rsid w:val="00AC44BA"/>
    <w:rsid w:val="00AC5372"/>
    <w:rsid w:val="00AC5475"/>
    <w:rsid w:val="00AC5794"/>
    <w:rsid w:val="00AC5B99"/>
    <w:rsid w:val="00AC6EA5"/>
    <w:rsid w:val="00AC7C70"/>
    <w:rsid w:val="00AC7D8E"/>
    <w:rsid w:val="00AD0F34"/>
    <w:rsid w:val="00AD0FB1"/>
    <w:rsid w:val="00AD172F"/>
    <w:rsid w:val="00AD231A"/>
    <w:rsid w:val="00AD2469"/>
    <w:rsid w:val="00AD2B46"/>
    <w:rsid w:val="00AD2D4D"/>
    <w:rsid w:val="00AD3193"/>
    <w:rsid w:val="00AD42D8"/>
    <w:rsid w:val="00AD4F09"/>
    <w:rsid w:val="00AD565F"/>
    <w:rsid w:val="00AD5C3E"/>
    <w:rsid w:val="00AD5DFF"/>
    <w:rsid w:val="00AD605A"/>
    <w:rsid w:val="00AD60E3"/>
    <w:rsid w:val="00AD6A6A"/>
    <w:rsid w:val="00AD6E47"/>
    <w:rsid w:val="00AD784F"/>
    <w:rsid w:val="00AD7BDB"/>
    <w:rsid w:val="00AE05EB"/>
    <w:rsid w:val="00AE08FE"/>
    <w:rsid w:val="00AE0C22"/>
    <w:rsid w:val="00AE1A72"/>
    <w:rsid w:val="00AE1D4D"/>
    <w:rsid w:val="00AE2096"/>
    <w:rsid w:val="00AE2490"/>
    <w:rsid w:val="00AE2F36"/>
    <w:rsid w:val="00AE3631"/>
    <w:rsid w:val="00AE36DD"/>
    <w:rsid w:val="00AE36E2"/>
    <w:rsid w:val="00AE3959"/>
    <w:rsid w:val="00AE3B89"/>
    <w:rsid w:val="00AE5418"/>
    <w:rsid w:val="00AE573A"/>
    <w:rsid w:val="00AE6212"/>
    <w:rsid w:val="00AE6772"/>
    <w:rsid w:val="00AE6B51"/>
    <w:rsid w:val="00AE704E"/>
    <w:rsid w:val="00AE731C"/>
    <w:rsid w:val="00AE7773"/>
    <w:rsid w:val="00AE79C9"/>
    <w:rsid w:val="00AE7E76"/>
    <w:rsid w:val="00AF0702"/>
    <w:rsid w:val="00AF0800"/>
    <w:rsid w:val="00AF19E5"/>
    <w:rsid w:val="00AF200B"/>
    <w:rsid w:val="00AF3E18"/>
    <w:rsid w:val="00AF422B"/>
    <w:rsid w:val="00AF4592"/>
    <w:rsid w:val="00AF5E52"/>
    <w:rsid w:val="00AF70E2"/>
    <w:rsid w:val="00AF7D38"/>
    <w:rsid w:val="00B00517"/>
    <w:rsid w:val="00B0203A"/>
    <w:rsid w:val="00B020B3"/>
    <w:rsid w:val="00B0232C"/>
    <w:rsid w:val="00B0388D"/>
    <w:rsid w:val="00B038F7"/>
    <w:rsid w:val="00B03B09"/>
    <w:rsid w:val="00B03B0B"/>
    <w:rsid w:val="00B040F4"/>
    <w:rsid w:val="00B04E5D"/>
    <w:rsid w:val="00B04F71"/>
    <w:rsid w:val="00B052BA"/>
    <w:rsid w:val="00B05A50"/>
    <w:rsid w:val="00B06C9F"/>
    <w:rsid w:val="00B07063"/>
    <w:rsid w:val="00B103C0"/>
    <w:rsid w:val="00B104FD"/>
    <w:rsid w:val="00B10AC7"/>
    <w:rsid w:val="00B1172C"/>
    <w:rsid w:val="00B11B12"/>
    <w:rsid w:val="00B11C8A"/>
    <w:rsid w:val="00B124DB"/>
    <w:rsid w:val="00B124F2"/>
    <w:rsid w:val="00B1337E"/>
    <w:rsid w:val="00B1430A"/>
    <w:rsid w:val="00B14871"/>
    <w:rsid w:val="00B1499D"/>
    <w:rsid w:val="00B14A0C"/>
    <w:rsid w:val="00B16849"/>
    <w:rsid w:val="00B16B7C"/>
    <w:rsid w:val="00B16BDC"/>
    <w:rsid w:val="00B16C8D"/>
    <w:rsid w:val="00B17134"/>
    <w:rsid w:val="00B174DA"/>
    <w:rsid w:val="00B175FB"/>
    <w:rsid w:val="00B20B8F"/>
    <w:rsid w:val="00B20D27"/>
    <w:rsid w:val="00B20E15"/>
    <w:rsid w:val="00B20E85"/>
    <w:rsid w:val="00B20EAA"/>
    <w:rsid w:val="00B223B5"/>
    <w:rsid w:val="00B224F1"/>
    <w:rsid w:val="00B2293D"/>
    <w:rsid w:val="00B22B86"/>
    <w:rsid w:val="00B23048"/>
    <w:rsid w:val="00B233DB"/>
    <w:rsid w:val="00B233EE"/>
    <w:rsid w:val="00B2420F"/>
    <w:rsid w:val="00B24671"/>
    <w:rsid w:val="00B247EA"/>
    <w:rsid w:val="00B25099"/>
    <w:rsid w:val="00B25F27"/>
    <w:rsid w:val="00B2646F"/>
    <w:rsid w:val="00B264B6"/>
    <w:rsid w:val="00B26669"/>
    <w:rsid w:val="00B26FCA"/>
    <w:rsid w:val="00B273EE"/>
    <w:rsid w:val="00B27864"/>
    <w:rsid w:val="00B30DAD"/>
    <w:rsid w:val="00B30E73"/>
    <w:rsid w:val="00B31BAA"/>
    <w:rsid w:val="00B31BAC"/>
    <w:rsid w:val="00B323DE"/>
    <w:rsid w:val="00B3286A"/>
    <w:rsid w:val="00B33078"/>
    <w:rsid w:val="00B3357A"/>
    <w:rsid w:val="00B3501F"/>
    <w:rsid w:val="00B35A34"/>
    <w:rsid w:val="00B35A88"/>
    <w:rsid w:val="00B35D0C"/>
    <w:rsid w:val="00B363AF"/>
    <w:rsid w:val="00B36B24"/>
    <w:rsid w:val="00B37903"/>
    <w:rsid w:val="00B37FE5"/>
    <w:rsid w:val="00B40082"/>
    <w:rsid w:val="00B40445"/>
    <w:rsid w:val="00B408F7"/>
    <w:rsid w:val="00B41086"/>
    <w:rsid w:val="00B4119C"/>
    <w:rsid w:val="00B4137E"/>
    <w:rsid w:val="00B41FE5"/>
    <w:rsid w:val="00B4278C"/>
    <w:rsid w:val="00B42EB4"/>
    <w:rsid w:val="00B431D4"/>
    <w:rsid w:val="00B43682"/>
    <w:rsid w:val="00B44063"/>
    <w:rsid w:val="00B4409F"/>
    <w:rsid w:val="00B4471A"/>
    <w:rsid w:val="00B44C80"/>
    <w:rsid w:val="00B44E44"/>
    <w:rsid w:val="00B45A7E"/>
    <w:rsid w:val="00B45EDB"/>
    <w:rsid w:val="00B4682E"/>
    <w:rsid w:val="00B46DF6"/>
    <w:rsid w:val="00B47025"/>
    <w:rsid w:val="00B47220"/>
    <w:rsid w:val="00B50366"/>
    <w:rsid w:val="00B50ECC"/>
    <w:rsid w:val="00B50F2E"/>
    <w:rsid w:val="00B5172D"/>
    <w:rsid w:val="00B52861"/>
    <w:rsid w:val="00B528C9"/>
    <w:rsid w:val="00B53410"/>
    <w:rsid w:val="00B53499"/>
    <w:rsid w:val="00B538CD"/>
    <w:rsid w:val="00B53E1C"/>
    <w:rsid w:val="00B5457C"/>
    <w:rsid w:val="00B547F7"/>
    <w:rsid w:val="00B55219"/>
    <w:rsid w:val="00B55407"/>
    <w:rsid w:val="00B55BBC"/>
    <w:rsid w:val="00B56265"/>
    <w:rsid w:val="00B56DE9"/>
    <w:rsid w:val="00B571D5"/>
    <w:rsid w:val="00B57845"/>
    <w:rsid w:val="00B57E76"/>
    <w:rsid w:val="00B57F28"/>
    <w:rsid w:val="00B60489"/>
    <w:rsid w:val="00B61731"/>
    <w:rsid w:val="00B62A4A"/>
    <w:rsid w:val="00B63544"/>
    <w:rsid w:val="00B636B5"/>
    <w:rsid w:val="00B63A82"/>
    <w:rsid w:val="00B63D84"/>
    <w:rsid w:val="00B63FD3"/>
    <w:rsid w:val="00B640DD"/>
    <w:rsid w:val="00B663B8"/>
    <w:rsid w:val="00B67360"/>
    <w:rsid w:val="00B67ACA"/>
    <w:rsid w:val="00B70197"/>
    <w:rsid w:val="00B70FD8"/>
    <w:rsid w:val="00B7123A"/>
    <w:rsid w:val="00B72289"/>
    <w:rsid w:val="00B73E28"/>
    <w:rsid w:val="00B74202"/>
    <w:rsid w:val="00B74771"/>
    <w:rsid w:val="00B74B3F"/>
    <w:rsid w:val="00B75147"/>
    <w:rsid w:val="00B75673"/>
    <w:rsid w:val="00B75D91"/>
    <w:rsid w:val="00B76121"/>
    <w:rsid w:val="00B76F99"/>
    <w:rsid w:val="00B770F0"/>
    <w:rsid w:val="00B77C89"/>
    <w:rsid w:val="00B800EA"/>
    <w:rsid w:val="00B80209"/>
    <w:rsid w:val="00B8061B"/>
    <w:rsid w:val="00B816B2"/>
    <w:rsid w:val="00B81BF7"/>
    <w:rsid w:val="00B81FE0"/>
    <w:rsid w:val="00B8252B"/>
    <w:rsid w:val="00B82ABA"/>
    <w:rsid w:val="00B82DD4"/>
    <w:rsid w:val="00B83315"/>
    <w:rsid w:val="00B835DD"/>
    <w:rsid w:val="00B8543D"/>
    <w:rsid w:val="00B857D3"/>
    <w:rsid w:val="00B85AAA"/>
    <w:rsid w:val="00B85F5F"/>
    <w:rsid w:val="00B860CE"/>
    <w:rsid w:val="00B869F4"/>
    <w:rsid w:val="00B86C1E"/>
    <w:rsid w:val="00B86CAF"/>
    <w:rsid w:val="00B87326"/>
    <w:rsid w:val="00B87F4A"/>
    <w:rsid w:val="00B9015F"/>
    <w:rsid w:val="00B90790"/>
    <w:rsid w:val="00B907B1"/>
    <w:rsid w:val="00B90840"/>
    <w:rsid w:val="00B91144"/>
    <w:rsid w:val="00B91D11"/>
    <w:rsid w:val="00B9201E"/>
    <w:rsid w:val="00B922E6"/>
    <w:rsid w:val="00B9261D"/>
    <w:rsid w:val="00B92A4A"/>
    <w:rsid w:val="00B92FE3"/>
    <w:rsid w:val="00B932E3"/>
    <w:rsid w:val="00B9404C"/>
    <w:rsid w:val="00B941C4"/>
    <w:rsid w:val="00B943B2"/>
    <w:rsid w:val="00B94814"/>
    <w:rsid w:val="00B94A34"/>
    <w:rsid w:val="00B94C0C"/>
    <w:rsid w:val="00B94F34"/>
    <w:rsid w:val="00B956D4"/>
    <w:rsid w:val="00B9682E"/>
    <w:rsid w:val="00B9751D"/>
    <w:rsid w:val="00B97A38"/>
    <w:rsid w:val="00B97D70"/>
    <w:rsid w:val="00B97FE6"/>
    <w:rsid w:val="00BA0223"/>
    <w:rsid w:val="00BA11C7"/>
    <w:rsid w:val="00BA17C0"/>
    <w:rsid w:val="00BA1B54"/>
    <w:rsid w:val="00BA1ECA"/>
    <w:rsid w:val="00BA20C1"/>
    <w:rsid w:val="00BA29C8"/>
    <w:rsid w:val="00BA2B02"/>
    <w:rsid w:val="00BA529A"/>
    <w:rsid w:val="00BA53E3"/>
    <w:rsid w:val="00BA6219"/>
    <w:rsid w:val="00BA6322"/>
    <w:rsid w:val="00BA6C16"/>
    <w:rsid w:val="00BA73B9"/>
    <w:rsid w:val="00BA7E73"/>
    <w:rsid w:val="00BA7F0F"/>
    <w:rsid w:val="00BA7F16"/>
    <w:rsid w:val="00BB000B"/>
    <w:rsid w:val="00BB1579"/>
    <w:rsid w:val="00BB16A0"/>
    <w:rsid w:val="00BB16A7"/>
    <w:rsid w:val="00BB1973"/>
    <w:rsid w:val="00BB1A73"/>
    <w:rsid w:val="00BB1DF4"/>
    <w:rsid w:val="00BB2C2B"/>
    <w:rsid w:val="00BB39AF"/>
    <w:rsid w:val="00BB4077"/>
    <w:rsid w:val="00BB4143"/>
    <w:rsid w:val="00BB4F00"/>
    <w:rsid w:val="00BB558D"/>
    <w:rsid w:val="00BB5A46"/>
    <w:rsid w:val="00BB5CE8"/>
    <w:rsid w:val="00BB6629"/>
    <w:rsid w:val="00BB74D3"/>
    <w:rsid w:val="00BB77F7"/>
    <w:rsid w:val="00BB7B1C"/>
    <w:rsid w:val="00BB7C9D"/>
    <w:rsid w:val="00BB7E12"/>
    <w:rsid w:val="00BC0400"/>
    <w:rsid w:val="00BC0AB5"/>
    <w:rsid w:val="00BC2455"/>
    <w:rsid w:val="00BC24B9"/>
    <w:rsid w:val="00BC287D"/>
    <w:rsid w:val="00BC2AC9"/>
    <w:rsid w:val="00BC2DF1"/>
    <w:rsid w:val="00BC2EE9"/>
    <w:rsid w:val="00BC31CB"/>
    <w:rsid w:val="00BC3456"/>
    <w:rsid w:val="00BC4684"/>
    <w:rsid w:val="00BC489B"/>
    <w:rsid w:val="00BC49F8"/>
    <w:rsid w:val="00BC5231"/>
    <w:rsid w:val="00BC5B3C"/>
    <w:rsid w:val="00BC5BDC"/>
    <w:rsid w:val="00BC5D30"/>
    <w:rsid w:val="00BC632F"/>
    <w:rsid w:val="00BC6A3F"/>
    <w:rsid w:val="00BC70C0"/>
    <w:rsid w:val="00BC7176"/>
    <w:rsid w:val="00BC7314"/>
    <w:rsid w:val="00BC7598"/>
    <w:rsid w:val="00BC793F"/>
    <w:rsid w:val="00BC7C37"/>
    <w:rsid w:val="00BD0290"/>
    <w:rsid w:val="00BD0E6D"/>
    <w:rsid w:val="00BD1243"/>
    <w:rsid w:val="00BD23D9"/>
    <w:rsid w:val="00BD259F"/>
    <w:rsid w:val="00BD2A3F"/>
    <w:rsid w:val="00BD2BDB"/>
    <w:rsid w:val="00BD2EAB"/>
    <w:rsid w:val="00BD3C3C"/>
    <w:rsid w:val="00BD3CAF"/>
    <w:rsid w:val="00BD42E3"/>
    <w:rsid w:val="00BD4C62"/>
    <w:rsid w:val="00BD4F5C"/>
    <w:rsid w:val="00BD4FD2"/>
    <w:rsid w:val="00BD500C"/>
    <w:rsid w:val="00BD5508"/>
    <w:rsid w:val="00BD57A2"/>
    <w:rsid w:val="00BD5E51"/>
    <w:rsid w:val="00BD5E72"/>
    <w:rsid w:val="00BD61CE"/>
    <w:rsid w:val="00BD636E"/>
    <w:rsid w:val="00BD6A99"/>
    <w:rsid w:val="00BD6FE4"/>
    <w:rsid w:val="00BD79EA"/>
    <w:rsid w:val="00BD7CEE"/>
    <w:rsid w:val="00BD7D0A"/>
    <w:rsid w:val="00BD7DE7"/>
    <w:rsid w:val="00BD7F7E"/>
    <w:rsid w:val="00BE015C"/>
    <w:rsid w:val="00BE01C8"/>
    <w:rsid w:val="00BE0EBB"/>
    <w:rsid w:val="00BE1480"/>
    <w:rsid w:val="00BE1D03"/>
    <w:rsid w:val="00BE1E94"/>
    <w:rsid w:val="00BE2416"/>
    <w:rsid w:val="00BE33FF"/>
    <w:rsid w:val="00BE34A7"/>
    <w:rsid w:val="00BE411E"/>
    <w:rsid w:val="00BE42F3"/>
    <w:rsid w:val="00BE4902"/>
    <w:rsid w:val="00BE4C49"/>
    <w:rsid w:val="00BE581C"/>
    <w:rsid w:val="00BE5BAF"/>
    <w:rsid w:val="00BE5D3D"/>
    <w:rsid w:val="00BE663E"/>
    <w:rsid w:val="00BE696C"/>
    <w:rsid w:val="00BE6C09"/>
    <w:rsid w:val="00BE6EC3"/>
    <w:rsid w:val="00BE6FBA"/>
    <w:rsid w:val="00BE77CA"/>
    <w:rsid w:val="00BF0165"/>
    <w:rsid w:val="00BF0959"/>
    <w:rsid w:val="00BF0CAD"/>
    <w:rsid w:val="00BF1508"/>
    <w:rsid w:val="00BF1E19"/>
    <w:rsid w:val="00BF1E9A"/>
    <w:rsid w:val="00BF256B"/>
    <w:rsid w:val="00BF2B7D"/>
    <w:rsid w:val="00BF31D1"/>
    <w:rsid w:val="00BF3E86"/>
    <w:rsid w:val="00BF5074"/>
    <w:rsid w:val="00BF51B1"/>
    <w:rsid w:val="00BF5807"/>
    <w:rsid w:val="00BF6087"/>
    <w:rsid w:val="00BF62F7"/>
    <w:rsid w:val="00BF71CB"/>
    <w:rsid w:val="00BF7F71"/>
    <w:rsid w:val="00C0019F"/>
    <w:rsid w:val="00C00AA5"/>
    <w:rsid w:val="00C02000"/>
    <w:rsid w:val="00C023CC"/>
    <w:rsid w:val="00C02567"/>
    <w:rsid w:val="00C02F2B"/>
    <w:rsid w:val="00C02F53"/>
    <w:rsid w:val="00C05433"/>
    <w:rsid w:val="00C058DE"/>
    <w:rsid w:val="00C05EB7"/>
    <w:rsid w:val="00C06002"/>
    <w:rsid w:val="00C06C26"/>
    <w:rsid w:val="00C06D7E"/>
    <w:rsid w:val="00C06F86"/>
    <w:rsid w:val="00C1003E"/>
    <w:rsid w:val="00C1046E"/>
    <w:rsid w:val="00C10BE8"/>
    <w:rsid w:val="00C10CC0"/>
    <w:rsid w:val="00C12C7A"/>
    <w:rsid w:val="00C130D0"/>
    <w:rsid w:val="00C13309"/>
    <w:rsid w:val="00C142E4"/>
    <w:rsid w:val="00C1455E"/>
    <w:rsid w:val="00C14C34"/>
    <w:rsid w:val="00C14DFA"/>
    <w:rsid w:val="00C1565B"/>
    <w:rsid w:val="00C15C36"/>
    <w:rsid w:val="00C15C9D"/>
    <w:rsid w:val="00C162A5"/>
    <w:rsid w:val="00C16B00"/>
    <w:rsid w:val="00C16E17"/>
    <w:rsid w:val="00C17346"/>
    <w:rsid w:val="00C1739F"/>
    <w:rsid w:val="00C175C6"/>
    <w:rsid w:val="00C17C2E"/>
    <w:rsid w:val="00C17D22"/>
    <w:rsid w:val="00C17F74"/>
    <w:rsid w:val="00C207F5"/>
    <w:rsid w:val="00C2081B"/>
    <w:rsid w:val="00C20A24"/>
    <w:rsid w:val="00C21741"/>
    <w:rsid w:val="00C21DF0"/>
    <w:rsid w:val="00C22661"/>
    <w:rsid w:val="00C230CE"/>
    <w:rsid w:val="00C2353D"/>
    <w:rsid w:val="00C24F0C"/>
    <w:rsid w:val="00C25654"/>
    <w:rsid w:val="00C25905"/>
    <w:rsid w:val="00C25E1B"/>
    <w:rsid w:val="00C260AE"/>
    <w:rsid w:val="00C2633B"/>
    <w:rsid w:val="00C26411"/>
    <w:rsid w:val="00C26ADC"/>
    <w:rsid w:val="00C26D33"/>
    <w:rsid w:val="00C27768"/>
    <w:rsid w:val="00C3041F"/>
    <w:rsid w:val="00C307A3"/>
    <w:rsid w:val="00C30F5D"/>
    <w:rsid w:val="00C31202"/>
    <w:rsid w:val="00C31B05"/>
    <w:rsid w:val="00C3256B"/>
    <w:rsid w:val="00C346D0"/>
    <w:rsid w:val="00C355D6"/>
    <w:rsid w:val="00C35759"/>
    <w:rsid w:val="00C358AD"/>
    <w:rsid w:val="00C35D0E"/>
    <w:rsid w:val="00C37FE1"/>
    <w:rsid w:val="00C3870E"/>
    <w:rsid w:val="00C4038C"/>
    <w:rsid w:val="00C40496"/>
    <w:rsid w:val="00C40CCC"/>
    <w:rsid w:val="00C420BC"/>
    <w:rsid w:val="00C42C77"/>
    <w:rsid w:val="00C435E0"/>
    <w:rsid w:val="00C443AF"/>
    <w:rsid w:val="00C447B8"/>
    <w:rsid w:val="00C44AE1"/>
    <w:rsid w:val="00C44B4D"/>
    <w:rsid w:val="00C44E76"/>
    <w:rsid w:val="00C451F8"/>
    <w:rsid w:val="00C452AE"/>
    <w:rsid w:val="00C452C9"/>
    <w:rsid w:val="00C453D0"/>
    <w:rsid w:val="00C456A9"/>
    <w:rsid w:val="00C45DB9"/>
    <w:rsid w:val="00C45DC4"/>
    <w:rsid w:val="00C46D9F"/>
    <w:rsid w:val="00C47A86"/>
    <w:rsid w:val="00C50468"/>
    <w:rsid w:val="00C5194C"/>
    <w:rsid w:val="00C52538"/>
    <w:rsid w:val="00C52604"/>
    <w:rsid w:val="00C52963"/>
    <w:rsid w:val="00C53418"/>
    <w:rsid w:val="00C54431"/>
    <w:rsid w:val="00C54886"/>
    <w:rsid w:val="00C548C1"/>
    <w:rsid w:val="00C54A63"/>
    <w:rsid w:val="00C55066"/>
    <w:rsid w:val="00C550A3"/>
    <w:rsid w:val="00C55552"/>
    <w:rsid w:val="00C55754"/>
    <w:rsid w:val="00C55D7D"/>
    <w:rsid w:val="00C56B3B"/>
    <w:rsid w:val="00C615CF"/>
    <w:rsid w:val="00C623D4"/>
    <w:rsid w:val="00C62C7F"/>
    <w:rsid w:val="00C63DC6"/>
    <w:rsid w:val="00C63E90"/>
    <w:rsid w:val="00C64B67"/>
    <w:rsid w:val="00C6705C"/>
    <w:rsid w:val="00C67BA8"/>
    <w:rsid w:val="00C70212"/>
    <w:rsid w:val="00C711D3"/>
    <w:rsid w:val="00C72CBD"/>
    <w:rsid w:val="00C74B16"/>
    <w:rsid w:val="00C7585E"/>
    <w:rsid w:val="00C760B9"/>
    <w:rsid w:val="00C7719E"/>
    <w:rsid w:val="00C77A2A"/>
    <w:rsid w:val="00C77E38"/>
    <w:rsid w:val="00C800CC"/>
    <w:rsid w:val="00C802CF"/>
    <w:rsid w:val="00C80B66"/>
    <w:rsid w:val="00C8182D"/>
    <w:rsid w:val="00C81CE1"/>
    <w:rsid w:val="00C81FB0"/>
    <w:rsid w:val="00C82527"/>
    <w:rsid w:val="00C82577"/>
    <w:rsid w:val="00C82665"/>
    <w:rsid w:val="00C826F6"/>
    <w:rsid w:val="00C82712"/>
    <w:rsid w:val="00C82AB8"/>
    <w:rsid w:val="00C83310"/>
    <w:rsid w:val="00C8333A"/>
    <w:rsid w:val="00C8371E"/>
    <w:rsid w:val="00C83832"/>
    <w:rsid w:val="00C83BC8"/>
    <w:rsid w:val="00C84000"/>
    <w:rsid w:val="00C845B0"/>
    <w:rsid w:val="00C84B24"/>
    <w:rsid w:val="00C852B0"/>
    <w:rsid w:val="00C86F1C"/>
    <w:rsid w:val="00C871A2"/>
    <w:rsid w:val="00C87E46"/>
    <w:rsid w:val="00C91A8A"/>
    <w:rsid w:val="00C91B1A"/>
    <w:rsid w:val="00C928E0"/>
    <w:rsid w:val="00C934A9"/>
    <w:rsid w:val="00C94884"/>
    <w:rsid w:val="00C948BA"/>
    <w:rsid w:val="00C94B12"/>
    <w:rsid w:val="00C94BA8"/>
    <w:rsid w:val="00C95504"/>
    <w:rsid w:val="00C9576A"/>
    <w:rsid w:val="00C9598A"/>
    <w:rsid w:val="00C95B85"/>
    <w:rsid w:val="00C95E86"/>
    <w:rsid w:val="00C96175"/>
    <w:rsid w:val="00C96292"/>
    <w:rsid w:val="00C964B8"/>
    <w:rsid w:val="00C9665D"/>
    <w:rsid w:val="00C96B28"/>
    <w:rsid w:val="00C96C68"/>
    <w:rsid w:val="00C96F3F"/>
    <w:rsid w:val="00CA075E"/>
    <w:rsid w:val="00CA0792"/>
    <w:rsid w:val="00CA1219"/>
    <w:rsid w:val="00CA1DA5"/>
    <w:rsid w:val="00CA205A"/>
    <w:rsid w:val="00CA2726"/>
    <w:rsid w:val="00CA2EF7"/>
    <w:rsid w:val="00CA2F37"/>
    <w:rsid w:val="00CA40F7"/>
    <w:rsid w:val="00CA42DA"/>
    <w:rsid w:val="00CA4881"/>
    <w:rsid w:val="00CA4A95"/>
    <w:rsid w:val="00CA4BEF"/>
    <w:rsid w:val="00CA4DA9"/>
    <w:rsid w:val="00CA4E87"/>
    <w:rsid w:val="00CA5FCB"/>
    <w:rsid w:val="00CA66B0"/>
    <w:rsid w:val="00CA760A"/>
    <w:rsid w:val="00CA796C"/>
    <w:rsid w:val="00CB04D7"/>
    <w:rsid w:val="00CB2254"/>
    <w:rsid w:val="00CB2DAD"/>
    <w:rsid w:val="00CB2EE0"/>
    <w:rsid w:val="00CB3324"/>
    <w:rsid w:val="00CB38FE"/>
    <w:rsid w:val="00CB3CC6"/>
    <w:rsid w:val="00CB433C"/>
    <w:rsid w:val="00CB4F52"/>
    <w:rsid w:val="00CB538D"/>
    <w:rsid w:val="00CB5EFC"/>
    <w:rsid w:val="00CB602E"/>
    <w:rsid w:val="00CB6BA1"/>
    <w:rsid w:val="00CB6F19"/>
    <w:rsid w:val="00CC0409"/>
    <w:rsid w:val="00CC0884"/>
    <w:rsid w:val="00CC0F2E"/>
    <w:rsid w:val="00CC1070"/>
    <w:rsid w:val="00CC11DE"/>
    <w:rsid w:val="00CC138C"/>
    <w:rsid w:val="00CC2031"/>
    <w:rsid w:val="00CC266A"/>
    <w:rsid w:val="00CC3184"/>
    <w:rsid w:val="00CC3C04"/>
    <w:rsid w:val="00CC3F51"/>
    <w:rsid w:val="00CC46DE"/>
    <w:rsid w:val="00CC5E19"/>
    <w:rsid w:val="00CC6384"/>
    <w:rsid w:val="00CC6ECB"/>
    <w:rsid w:val="00CC6FCC"/>
    <w:rsid w:val="00CC71B8"/>
    <w:rsid w:val="00CC737E"/>
    <w:rsid w:val="00CC7A32"/>
    <w:rsid w:val="00CD019F"/>
    <w:rsid w:val="00CD0D85"/>
    <w:rsid w:val="00CD1155"/>
    <w:rsid w:val="00CD180B"/>
    <w:rsid w:val="00CD19FE"/>
    <w:rsid w:val="00CD1A7B"/>
    <w:rsid w:val="00CD1EEB"/>
    <w:rsid w:val="00CD22E1"/>
    <w:rsid w:val="00CD2EDA"/>
    <w:rsid w:val="00CD33BC"/>
    <w:rsid w:val="00CD3BD7"/>
    <w:rsid w:val="00CD3C25"/>
    <w:rsid w:val="00CD3C76"/>
    <w:rsid w:val="00CD3F3E"/>
    <w:rsid w:val="00CD4407"/>
    <w:rsid w:val="00CD44C1"/>
    <w:rsid w:val="00CD4C50"/>
    <w:rsid w:val="00CD5544"/>
    <w:rsid w:val="00CD5A6D"/>
    <w:rsid w:val="00CD5F26"/>
    <w:rsid w:val="00CD7F21"/>
    <w:rsid w:val="00CD7FE8"/>
    <w:rsid w:val="00CE04EC"/>
    <w:rsid w:val="00CE0887"/>
    <w:rsid w:val="00CE0AF8"/>
    <w:rsid w:val="00CE12D3"/>
    <w:rsid w:val="00CE17CD"/>
    <w:rsid w:val="00CE1AB9"/>
    <w:rsid w:val="00CE1D51"/>
    <w:rsid w:val="00CE2346"/>
    <w:rsid w:val="00CE23B9"/>
    <w:rsid w:val="00CE270B"/>
    <w:rsid w:val="00CE2A28"/>
    <w:rsid w:val="00CE2E98"/>
    <w:rsid w:val="00CE3065"/>
    <w:rsid w:val="00CE3833"/>
    <w:rsid w:val="00CE3B9A"/>
    <w:rsid w:val="00CE4E5B"/>
    <w:rsid w:val="00CE50E7"/>
    <w:rsid w:val="00CE545A"/>
    <w:rsid w:val="00CE5ACD"/>
    <w:rsid w:val="00CE5EB4"/>
    <w:rsid w:val="00CE7420"/>
    <w:rsid w:val="00CF01D2"/>
    <w:rsid w:val="00CF0EDA"/>
    <w:rsid w:val="00CF1472"/>
    <w:rsid w:val="00CF2316"/>
    <w:rsid w:val="00CF35C0"/>
    <w:rsid w:val="00CF3FAF"/>
    <w:rsid w:val="00CF4AD6"/>
    <w:rsid w:val="00CF58E1"/>
    <w:rsid w:val="00CF670D"/>
    <w:rsid w:val="00CF75B2"/>
    <w:rsid w:val="00D0025B"/>
    <w:rsid w:val="00D00923"/>
    <w:rsid w:val="00D01076"/>
    <w:rsid w:val="00D0248A"/>
    <w:rsid w:val="00D029D8"/>
    <w:rsid w:val="00D03173"/>
    <w:rsid w:val="00D032F2"/>
    <w:rsid w:val="00D037C0"/>
    <w:rsid w:val="00D0394F"/>
    <w:rsid w:val="00D03EEA"/>
    <w:rsid w:val="00D03F40"/>
    <w:rsid w:val="00D04ABE"/>
    <w:rsid w:val="00D04D61"/>
    <w:rsid w:val="00D0559B"/>
    <w:rsid w:val="00D07656"/>
    <w:rsid w:val="00D0785E"/>
    <w:rsid w:val="00D104EA"/>
    <w:rsid w:val="00D10659"/>
    <w:rsid w:val="00D1093B"/>
    <w:rsid w:val="00D10A78"/>
    <w:rsid w:val="00D10E9A"/>
    <w:rsid w:val="00D11214"/>
    <w:rsid w:val="00D1221F"/>
    <w:rsid w:val="00D12E15"/>
    <w:rsid w:val="00D1303D"/>
    <w:rsid w:val="00D132CF"/>
    <w:rsid w:val="00D148C2"/>
    <w:rsid w:val="00D14C35"/>
    <w:rsid w:val="00D14F5E"/>
    <w:rsid w:val="00D153B7"/>
    <w:rsid w:val="00D15928"/>
    <w:rsid w:val="00D16A90"/>
    <w:rsid w:val="00D16B53"/>
    <w:rsid w:val="00D17751"/>
    <w:rsid w:val="00D17934"/>
    <w:rsid w:val="00D206FA"/>
    <w:rsid w:val="00D212CC"/>
    <w:rsid w:val="00D212D4"/>
    <w:rsid w:val="00D218F0"/>
    <w:rsid w:val="00D21A31"/>
    <w:rsid w:val="00D21C96"/>
    <w:rsid w:val="00D21FEF"/>
    <w:rsid w:val="00D229CD"/>
    <w:rsid w:val="00D23F59"/>
    <w:rsid w:val="00D24850"/>
    <w:rsid w:val="00D24AC3"/>
    <w:rsid w:val="00D24BE5"/>
    <w:rsid w:val="00D2539E"/>
    <w:rsid w:val="00D25C78"/>
    <w:rsid w:val="00D26E20"/>
    <w:rsid w:val="00D27434"/>
    <w:rsid w:val="00D27D89"/>
    <w:rsid w:val="00D27E80"/>
    <w:rsid w:val="00D30410"/>
    <w:rsid w:val="00D30C97"/>
    <w:rsid w:val="00D30EAD"/>
    <w:rsid w:val="00D30F3A"/>
    <w:rsid w:val="00D312A4"/>
    <w:rsid w:val="00D32B95"/>
    <w:rsid w:val="00D33377"/>
    <w:rsid w:val="00D345DB"/>
    <w:rsid w:val="00D34E73"/>
    <w:rsid w:val="00D356A2"/>
    <w:rsid w:val="00D357D0"/>
    <w:rsid w:val="00D36270"/>
    <w:rsid w:val="00D3677C"/>
    <w:rsid w:val="00D37053"/>
    <w:rsid w:val="00D371D5"/>
    <w:rsid w:val="00D40597"/>
    <w:rsid w:val="00D40658"/>
    <w:rsid w:val="00D40828"/>
    <w:rsid w:val="00D40D96"/>
    <w:rsid w:val="00D40FAA"/>
    <w:rsid w:val="00D41464"/>
    <w:rsid w:val="00D4236F"/>
    <w:rsid w:val="00D427E1"/>
    <w:rsid w:val="00D42C30"/>
    <w:rsid w:val="00D42F95"/>
    <w:rsid w:val="00D43388"/>
    <w:rsid w:val="00D43E1A"/>
    <w:rsid w:val="00D44777"/>
    <w:rsid w:val="00D44D51"/>
    <w:rsid w:val="00D44FDA"/>
    <w:rsid w:val="00D450D6"/>
    <w:rsid w:val="00D45215"/>
    <w:rsid w:val="00D453C3"/>
    <w:rsid w:val="00D45513"/>
    <w:rsid w:val="00D45AF4"/>
    <w:rsid w:val="00D45D63"/>
    <w:rsid w:val="00D45FF2"/>
    <w:rsid w:val="00D46846"/>
    <w:rsid w:val="00D46A5A"/>
    <w:rsid w:val="00D46CF9"/>
    <w:rsid w:val="00D46FCF"/>
    <w:rsid w:val="00D47604"/>
    <w:rsid w:val="00D47A47"/>
    <w:rsid w:val="00D47A9E"/>
    <w:rsid w:val="00D50EE1"/>
    <w:rsid w:val="00D518BD"/>
    <w:rsid w:val="00D51D9E"/>
    <w:rsid w:val="00D5203B"/>
    <w:rsid w:val="00D5292D"/>
    <w:rsid w:val="00D52D39"/>
    <w:rsid w:val="00D52F6D"/>
    <w:rsid w:val="00D53496"/>
    <w:rsid w:val="00D534FE"/>
    <w:rsid w:val="00D53E68"/>
    <w:rsid w:val="00D5468A"/>
    <w:rsid w:val="00D5481E"/>
    <w:rsid w:val="00D54869"/>
    <w:rsid w:val="00D54D02"/>
    <w:rsid w:val="00D550BA"/>
    <w:rsid w:val="00D559BE"/>
    <w:rsid w:val="00D55FC0"/>
    <w:rsid w:val="00D56C82"/>
    <w:rsid w:val="00D57C6D"/>
    <w:rsid w:val="00D60097"/>
    <w:rsid w:val="00D607B1"/>
    <w:rsid w:val="00D61232"/>
    <w:rsid w:val="00D6156B"/>
    <w:rsid w:val="00D6204B"/>
    <w:rsid w:val="00D62161"/>
    <w:rsid w:val="00D6296F"/>
    <w:rsid w:val="00D62E2E"/>
    <w:rsid w:val="00D62F50"/>
    <w:rsid w:val="00D631E2"/>
    <w:rsid w:val="00D63487"/>
    <w:rsid w:val="00D63ADC"/>
    <w:rsid w:val="00D63D08"/>
    <w:rsid w:val="00D64340"/>
    <w:rsid w:val="00D6468F"/>
    <w:rsid w:val="00D64873"/>
    <w:rsid w:val="00D65954"/>
    <w:rsid w:val="00D678D5"/>
    <w:rsid w:val="00D710D0"/>
    <w:rsid w:val="00D71A0F"/>
    <w:rsid w:val="00D71F90"/>
    <w:rsid w:val="00D72772"/>
    <w:rsid w:val="00D72D2A"/>
    <w:rsid w:val="00D734F7"/>
    <w:rsid w:val="00D73636"/>
    <w:rsid w:val="00D73980"/>
    <w:rsid w:val="00D74A76"/>
    <w:rsid w:val="00D74A9C"/>
    <w:rsid w:val="00D7542C"/>
    <w:rsid w:val="00D75557"/>
    <w:rsid w:val="00D759F3"/>
    <w:rsid w:val="00D75E88"/>
    <w:rsid w:val="00D76867"/>
    <w:rsid w:val="00D771E4"/>
    <w:rsid w:val="00D776EC"/>
    <w:rsid w:val="00D802F7"/>
    <w:rsid w:val="00D8049B"/>
    <w:rsid w:val="00D80802"/>
    <w:rsid w:val="00D82605"/>
    <w:rsid w:val="00D8317F"/>
    <w:rsid w:val="00D831EF"/>
    <w:rsid w:val="00D84243"/>
    <w:rsid w:val="00D845BE"/>
    <w:rsid w:val="00D84734"/>
    <w:rsid w:val="00D84E34"/>
    <w:rsid w:val="00D861B7"/>
    <w:rsid w:val="00D8684F"/>
    <w:rsid w:val="00D86906"/>
    <w:rsid w:val="00D87964"/>
    <w:rsid w:val="00D87B58"/>
    <w:rsid w:val="00D87FA0"/>
    <w:rsid w:val="00D90B17"/>
    <w:rsid w:val="00D9157D"/>
    <w:rsid w:val="00D9391D"/>
    <w:rsid w:val="00D94DFB"/>
    <w:rsid w:val="00D950B3"/>
    <w:rsid w:val="00D95D94"/>
    <w:rsid w:val="00D96340"/>
    <w:rsid w:val="00D96A51"/>
    <w:rsid w:val="00D96B25"/>
    <w:rsid w:val="00D96F46"/>
    <w:rsid w:val="00D97428"/>
    <w:rsid w:val="00D97614"/>
    <w:rsid w:val="00D9795B"/>
    <w:rsid w:val="00DA01E0"/>
    <w:rsid w:val="00DA0F1E"/>
    <w:rsid w:val="00DA10C2"/>
    <w:rsid w:val="00DA171C"/>
    <w:rsid w:val="00DA1969"/>
    <w:rsid w:val="00DA1B40"/>
    <w:rsid w:val="00DA243F"/>
    <w:rsid w:val="00DA26D0"/>
    <w:rsid w:val="00DA3D9D"/>
    <w:rsid w:val="00DA3F29"/>
    <w:rsid w:val="00DA3F4F"/>
    <w:rsid w:val="00DA49D1"/>
    <w:rsid w:val="00DA6914"/>
    <w:rsid w:val="00DA6EC8"/>
    <w:rsid w:val="00DA739F"/>
    <w:rsid w:val="00DA747C"/>
    <w:rsid w:val="00DA74F3"/>
    <w:rsid w:val="00DA7869"/>
    <w:rsid w:val="00DA7C12"/>
    <w:rsid w:val="00DA7FFA"/>
    <w:rsid w:val="00DB000D"/>
    <w:rsid w:val="00DB01C9"/>
    <w:rsid w:val="00DB0540"/>
    <w:rsid w:val="00DB07A8"/>
    <w:rsid w:val="00DB082E"/>
    <w:rsid w:val="00DB091B"/>
    <w:rsid w:val="00DB093C"/>
    <w:rsid w:val="00DB0B3C"/>
    <w:rsid w:val="00DB2044"/>
    <w:rsid w:val="00DB2596"/>
    <w:rsid w:val="00DB2A6D"/>
    <w:rsid w:val="00DB38BA"/>
    <w:rsid w:val="00DB391C"/>
    <w:rsid w:val="00DB3A3B"/>
    <w:rsid w:val="00DB478C"/>
    <w:rsid w:val="00DB4A48"/>
    <w:rsid w:val="00DB5488"/>
    <w:rsid w:val="00DB548A"/>
    <w:rsid w:val="00DB57A2"/>
    <w:rsid w:val="00DB5B83"/>
    <w:rsid w:val="00DB5CBB"/>
    <w:rsid w:val="00DB707E"/>
    <w:rsid w:val="00DB7388"/>
    <w:rsid w:val="00DC08AC"/>
    <w:rsid w:val="00DC0E51"/>
    <w:rsid w:val="00DC1C66"/>
    <w:rsid w:val="00DC201E"/>
    <w:rsid w:val="00DC22C9"/>
    <w:rsid w:val="00DC2BF7"/>
    <w:rsid w:val="00DC4432"/>
    <w:rsid w:val="00DC4BCF"/>
    <w:rsid w:val="00DC52D5"/>
    <w:rsid w:val="00DC5CC9"/>
    <w:rsid w:val="00DC6744"/>
    <w:rsid w:val="00DC7131"/>
    <w:rsid w:val="00DC7644"/>
    <w:rsid w:val="00DD0028"/>
    <w:rsid w:val="00DD07CC"/>
    <w:rsid w:val="00DD15FA"/>
    <w:rsid w:val="00DD176E"/>
    <w:rsid w:val="00DD1A23"/>
    <w:rsid w:val="00DD2E93"/>
    <w:rsid w:val="00DD30DF"/>
    <w:rsid w:val="00DD30F7"/>
    <w:rsid w:val="00DD334C"/>
    <w:rsid w:val="00DD4019"/>
    <w:rsid w:val="00DD4078"/>
    <w:rsid w:val="00DD41F9"/>
    <w:rsid w:val="00DD47FF"/>
    <w:rsid w:val="00DD4F44"/>
    <w:rsid w:val="00DD4F67"/>
    <w:rsid w:val="00DD7224"/>
    <w:rsid w:val="00DD7AB2"/>
    <w:rsid w:val="00DE0938"/>
    <w:rsid w:val="00DE0B09"/>
    <w:rsid w:val="00DE1D32"/>
    <w:rsid w:val="00DE1EE2"/>
    <w:rsid w:val="00DE21BA"/>
    <w:rsid w:val="00DE272C"/>
    <w:rsid w:val="00DE2F8D"/>
    <w:rsid w:val="00DE3394"/>
    <w:rsid w:val="00DE559B"/>
    <w:rsid w:val="00DE5661"/>
    <w:rsid w:val="00DE6678"/>
    <w:rsid w:val="00DE6C7B"/>
    <w:rsid w:val="00DE7567"/>
    <w:rsid w:val="00DE7663"/>
    <w:rsid w:val="00DE7D64"/>
    <w:rsid w:val="00DE7FFD"/>
    <w:rsid w:val="00DF0617"/>
    <w:rsid w:val="00DF09B2"/>
    <w:rsid w:val="00DF0B5F"/>
    <w:rsid w:val="00DF0D77"/>
    <w:rsid w:val="00DF1818"/>
    <w:rsid w:val="00DF18BD"/>
    <w:rsid w:val="00DF1F50"/>
    <w:rsid w:val="00DF2135"/>
    <w:rsid w:val="00DF26A9"/>
    <w:rsid w:val="00DF26B5"/>
    <w:rsid w:val="00DF2F64"/>
    <w:rsid w:val="00DF500E"/>
    <w:rsid w:val="00DF63D8"/>
    <w:rsid w:val="00DF64B1"/>
    <w:rsid w:val="00DF6BA6"/>
    <w:rsid w:val="00DF6E60"/>
    <w:rsid w:val="00DF7539"/>
    <w:rsid w:val="00E004F8"/>
    <w:rsid w:val="00E00BD3"/>
    <w:rsid w:val="00E010EE"/>
    <w:rsid w:val="00E01A53"/>
    <w:rsid w:val="00E01B2E"/>
    <w:rsid w:val="00E01E28"/>
    <w:rsid w:val="00E02F8B"/>
    <w:rsid w:val="00E04286"/>
    <w:rsid w:val="00E04C56"/>
    <w:rsid w:val="00E04F92"/>
    <w:rsid w:val="00E050F6"/>
    <w:rsid w:val="00E05980"/>
    <w:rsid w:val="00E059A8"/>
    <w:rsid w:val="00E05A53"/>
    <w:rsid w:val="00E05BAB"/>
    <w:rsid w:val="00E05D1E"/>
    <w:rsid w:val="00E05DB3"/>
    <w:rsid w:val="00E05E32"/>
    <w:rsid w:val="00E06021"/>
    <w:rsid w:val="00E060E0"/>
    <w:rsid w:val="00E06A38"/>
    <w:rsid w:val="00E07462"/>
    <w:rsid w:val="00E07915"/>
    <w:rsid w:val="00E0795D"/>
    <w:rsid w:val="00E106F4"/>
    <w:rsid w:val="00E10DC3"/>
    <w:rsid w:val="00E11FB0"/>
    <w:rsid w:val="00E11FED"/>
    <w:rsid w:val="00E124B2"/>
    <w:rsid w:val="00E124F2"/>
    <w:rsid w:val="00E12EDA"/>
    <w:rsid w:val="00E13088"/>
    <w:rsid w:val="00E131C3"/>
    <w:rsid w:val="00E13D03"/>
    <w:rsid w:val="00E1423E"/>
    <w:rsid w:val="00E1451B"/>
    <w:rsid w:val="00E1467D"/>
    <w:rsid w:val="00E14DB1"/>
    <w:rsid w:val="00E15335"/>
    <w:rsid w:val="00E15374"/>
    <w:rsid w:val="00E153AD"/>
    <w:rsid w:val="00E15593"/>
    <w:rsid w:val="00E156FF"/>
    <w:rsid w:val="00E161D7"/>
    <w:rsid w:val="00E1640F"/>
    <w:rsid w:val="00E167F4"/>
    <w:rsid w:val="00E16B0E"/>
    <w:rsid w:val="00E173EF"/>
    <w:rsid w:val="00E209DC"/>
    <w:rsid w:val="00E21019"/>
    <w:rsid w:val="00E21845"/>
    <w:rsid w:val="00E21C28"/>
    <w:rsid w:val="00E2223E"/>
    <w:rsid w:val="00E22643"/>
    <w:rsid w:val="00E24825"/>
    <w:rsid w:val="00E254F5"/>
    <w:rsid w:val="00E25929"/>
    <w:rsid w:val="00E25D6A"/>
    <w:rsid w:val="00E26EE0"/>
    <w:rsid w:val="00E2770D"/>
    <w:rsid w:val="00E27E2C"/>
    <w:rsid w:val="00E30236"/>
    <w:rsid w:val="00E30455"/>
    <w:rsid w:val="00E3079D"/>
    <w:rsid w:val="00E3085C"/>
    <w:rsid w:val="00E31D6E"/>
    <w:rsid w:val="00E31EB7"/>
    <w:rsid w:val="00E326FF"/>
    <w:rsid w:val="00E327AB"/>
    <w:rsid w:val="00E34261"/>
    <w:rsid w:val="00E34404"/>
    <w:rsid w:val="00E34BFA"/>
    <w:rsid w:val="00E35E93"/>
    <w:rsid w:val="00E36306"/>
    <w:rsid w:val="00E36D06"/>
    <w:rsid w:val="00E37468"/>
    <w:rsid w:val="00E3781C"/>
    <w:rsid w:val="00E40164"/>
    <w:rsid w:val="00E40B94"/>
    <w:rsid w:val="00E41D31"/>
    <w:rsid w:val="00E41D72"/>
    <w:rsid w:val="00E4291F"/>
    <w:rsid w:val="00E42E08"/>
    <w:rsid w:val="00E437BF"/>
    <w:rsid w:val="00E4400B"/>
    <w:rsid w:val="00E44985"/>
    <w:rsid w:val="00E45082"/>
    <w:rsid w:val="00E451EE"/>
    <w:rsid w:val="00E453F7"/>
    <w:rsid w:val="00E45C78"/>
    <w:rsid w:val="00E45CDC"/>
    <w:rsid w:val="00E45E11"/>
    <w:rsid w:val="00E46012"/>
    <w:rsid w:val="00E465E0"/>
    <w:rsid w:val="00E467D0"/>
    <w:rsid w:val="00E47BF2"/>
    <w:rsid w:val="00E47BF9"/>
    <w:rsid w:val="00E50DC4"/>
    <w:rsid w:val="00E51375"/>
    <w:rsid w:val="00E528B2"/>
    <w:rsid w:val="00E53132"/>
    <w:rsid w:val="00E5437A"/>
    <w:rsid w:val="00E547A4"/>
    <w:rsid w:val="00E54992"/>
    <w:rsid w:val="00E54B72"/>
    <w:rsid w:val="00E54C14"/>
    <w:rsid w:val="00E555BC"/>
    <w:rsid w:val="00E556F8"/>
    <w:rsid w:val="00E5688B"/>
    <w:rsid w:val="00E56ABA"/>
    <w:rsid w:val="00E57050"/>
    <w:rsid w:val="00E57055"/>
    <w:rsid w:val="00E57BC2"/>
    <w:rsid w:val="00E57FAD"/>
    <w:rsid w:val="00E6001F"/>
    <w:rsid w:val="00E60F0D"/>
    <w:rsid w:val="00E61F2D"/>
    <w:rsid w:val="00E624B2"/>
    <w:rsid w:val="00E626E3"/>
    <w:rsid w:val="00E62C18"/>
    <w:rsid w:val="00E62C78"/>
    <w:rsid w:val="00E62FD1"/>
    <w:rsid w:val="00E63145"/>
    <w:rsid w:val="00E632AD"/>
    <w:rsid w:val="00E639A6"/>
    <w:rsid w:val="00E640F5"/>
    <w:rsid w:val="00E6424E"/>
    <w:rsid w:val="00E642EA"/>
    <w:rsid w:val="00E6471B"/>
    <w:rsid w:val="00E653DF"/>
    <w:rsid w:val="00E65DB8"/>
    <w:rsid w:val="00E6604C"/>
    <w:rsid w:val="00E66944"/>
    <w:rsid w:val="00E66C18"/>
    <w:rsid w:val="00E67650"/>
    <w:rsid w:val="00E67E0D"/>
    <w:rsid w:val="00E67E49"/>
    <w:rsid w:val="00E71305"/>
    <w:rsid w:val="00E713B6"/>
    <w:rsid w:val="00E7291D"/>
    <w:rsid w:val="00E72BA5"/>
    <w:rsid w:val="00E72F17"/>
    <w:rsid w:val="00E733F1"/>
    <w:rsid w:val="00E735B2"/>
    <w:rsid w:val="00E735D6"/>
    <w:rsid w:val="00E73C2A"/>
    <w:rsid w:val="00E747E5"/>
    <w:rsid w:val="00E74AA1"/>
    <w:rsid w:val="00E75E16"/>
    <w:rsid w:val="00E76A02"/>
    <w:rsid w:val="00E76D71"/>
    <w:rsid w:val="00E77867"/>
    <w:rsid w:val="00E77BC5"/>
    <w:rsid w:val="00E77EAD"/>
    <w:rsid w:val="00E77F1C"/>
    <w:rsid w:val="00E8224A"/>
    <w:rsid w:val="00E82B07"/>
    <w:rsid w:val="00E835CF"/>
    <w:rsid w:val="00E83968"/>
    <w:rsid w:val="00E851B4"/>
    <w:rsid w:val="00E85349"/>
    <w:rsid w:val="00E86001"/>
    <w:rsid w:val="00E868BD"/>
    <w:rsid w:val="00E8798C"/>
    <w:rsid w:val="00E87FC5"/>
    <w:rsid w:val="00E9103F"/>
    <w:rsid w:val="00E9117B"/>
    <w:rsid w:val="00E9178D"/>
    <w:rsid w:val="00E92440"/>
    <w:rsid w:val="00E92CBD"/>
    <w:rsid w:val="00E92E01"/>
    <w:rsid w:val="00E93B46"/>
    <w:rsid w:val="00E9406B"/>
    <w:rsid w:val="00E94DBA"/>
    <w:rsid w:val="00E94F57"/>
    <w:rsid w:val="00E95AA1"/>
    <w:rsid w:val="00E95CE1"/>
    <w:rsid w:val="00E967C8"/>
    <w:rsid w:val="00E9704C"/>
    <w:rsid w:val="00EA016B"/>
    <w:rsid w:val="00EA02DC"/>
    <w:rsid w:val="00EA07A2"/>
    <w:rsid w:val="00EA0DA3"/>
    <w:rsid w:val="00EA1734"/>
    <w:rsid w:val="00EA275F"/>
    <w:rsid w:val="00EA2FE9"/>
    <w:rsid w:val="00EA3030"/>
    <w:rsid w:val="00EA3BEE"/>
    <w:rsid w:val="00EA4082"/>
    <w:rsid w:val="00EA5790"/>
    <w:rsid w:val="00EA5920"/>
    <w:rsid w:val="00EA5D5E"/>
    <w:rsid w:val="00EA5DFE"/>
    <w:rsid w:val="00EA68E1"/>
    <w:rsid w:val="00EA6AC1"/>
    <w:rsid w:val="00EA6D2A"/>
    <w:rsid w:val="00EA7390"/>
    <w:rsid w:val="00EA7792"/>
    <w:rsid w:val="00EA78A7"/>
    <w:rsid w:val="00EA7FB0"/>
    <w:rsid w:val="00EB0141"/>
    <w:rsid w:val="00EB0416"/>
    <w:rsid w:val="00EB07F9"/>
    <w:rsid w:val="00EB096A"/>
    <w:rsid w:val="00EB0B55"/>
    <w:rsid w:val="00EB1065"/>
    <w:rsid w:val="00EB1245"/>
    <w:rsid w:val="00EB13BA"/>
    <w:rsid w:val="00EB15A9"/>
    <w:rsid w:val="00EB1632"/>
    <w:rsid w:val="00EB18CC"/>
    <w:rsid w:val="00EB1D19"/>
    <w:rsid w:val="00EB1FB5"/>
    <w:rsid w:val="00EB21D7"/>
    <w:rsid w:val="00EB2A25"/>
    <w:rsid w:val="00EB308A"/>
    <w:rsid w:val="00EB334F"/>
    <w:rsid w:val="00EB3574"/>
    <w:rsid w:val="00EB39CA"/>
    <w:rsid w:val="00EB484E"/>
    <w:rsid w:val="00EB4A0E"/>
    <w:rsid w:val="00EB5235"/>
    <w:rsid w:val="00EB5776"/>
    <w:rsid w:val="00EB5D37"/>
    <w:rsid w:val="00EB6430"/>
    <w:rsid w:val="00EB6607"/>
    <w:rsid w:val="00EB6A82"/>
    <w:rsid w:val="00EB717F"/>
    <w:rsid w:val="00EB7184"/>
    <w:rsid w:val="00EC03C8"/>
    <w:rsid w:val="00EC0E98"/>
    <w:rsid w:val="00EC116C"/>
    <w:rsid w:val="00EC1431"/>
    <w:rsid w:val="00EC198D"/>
    <w:rsid w:val="00EC1B3F"/>
    <w:rsid w:val="00EC20CC"/>
    <w:rsid w:val="00EC279C"/>
    <w:rsid w:val="00EC28A7"/>
    <w:rsid w:val="00EC306F"/>
    <w:rsid w:val="00EC31DF"/>
    <w:rsid w:val="00EC366C"/>
    <w:rsid w:val="00EC3CE4"/>
    <w:rsid w:val="00EC43F8"/>
    <w:rsid w:val="00EC4555"/>
    <w:rsid w:val="00EC46AC"/>
    <w:rsid w:val="00EC4C28"/>
    <w:rsid w:val="00EC52FE"/>
    <w:rsid w:val="00EC5A9A"/>
    <w:rsid w:val="00EC5DAD"/>
    <w:rsid w:val="00EC72A0"/>
    <w:rsid w:val="00EC75A6"/>
    <w:rsid w:val="00ED008F"/>
    <w:rsid w:val="00ED0897"/>
    <w:rsid w:val="00ED0902"/>
    <w:rsid w:val="00ED0929"/>
    <w:rsid w:val="00ED0EA3"/>
    <w:rsid w:val="00ED1A56"/>
    <w:rsid w:val="00ED1D9B"/>
    <w:rsid w:val="00ED2005"/>
    <w:rsid w:val="00ED2C6F"/>
    <w:rsid w:val="00ED33A6"/>
    <w:rsid w:val="00ED3770"/>
    <w:rsid w:val="00ED429C"/>
    <w:rsid w:val="00ED45D2"/>
    <w:rsid w:val="00ED481C"/>
    <w:rsid w:val="00ED4B9D"/>
    <w:rsid w:val="00ED53D6"/>
    <w:rsid w:val="00ED5476"/>
    <w:rsid w:val="00ED59F4"/>
    <w:rsid w:val="00ED6459"/>
    <w:rsid w:val="00ED6679"/>
    <w:rsid w:val="00ED736D"/>
    <w:rsid w:val="00ED79C5"/>
    <w:rsid w:val="00EE0DB6"/>
    <w:rsid w:val="00EE1626"/>
    <w:rsid w:val="00EE18DA"/>
    <w:rsid w:val="00EE2712"/>
    <w:rsid w:val="00EE28CF"/>
    <w:rsid w:val="00EE2D39"/>
    <w:rsid w:val="00EE3230"/>
    <w:rsid w:val="00EE3537"/>
    <w:rsid w:val="00EE3B30"/>
    <w:rsid w:val="00EE4246"/>
    <w:rsid w:val="00EE4CD9"/>
    <w:rsid w:val="00EE4D35"/>
    <w:rsid w:val="00EE4D94"/>
    <w:rsid w:val="00EE5B42"/>
    <w:rsid w:val="00EE5E12"/>
    <w:rsid w:val="00EE671E"/>
    <w:rsid w:val="00EE6840"/>
    <w:rsid w:val="00EE68A1"/>
    <w:rsid w:val="00EE75D5"/>
    <w:rsid w:val="00EE77E1"/>
    <w:rsid w:val="00EE7A54"/>
    <w:rsid w:val="00EE7DF5"/>
    <w:rsid w:val="00EF03FC"/>
    <w:rsid w:val="00EF10D6"/>
    <w:rsid w:val="00EF1515"/>
    <w:rsid w:val="00EF1AA0"/>
    <w:rsid w:val="00EF1D43"/>
    <w:rsid w:val="00EF1E5E"/>
    <w:rsid w:val="00EF2777"/>
    <w:rsid w:val="00EF281E"/>
    <w:rsid w:val="00EF2DAB"/>
    <w:rsid w:val="00EF3A12"/>
    <w:rsid w:val="00EF3DAC"/>
    <w:rsid w:val="00EF3E6F"/>
    <w:rsid w:val="00EF3FE6"/>
    <w:rsid w:val="00EF4471"/>
    <w:rsid w:val="00EF586A"/>
    <w:rsid w:val="00EF58D8"/>
    <w:rsid w:val="00EF59F6"/>
    <w:rsid w:val="00EF5C79"/>
    <w:rsid w:val="00EF6ABE"/>
    <w:rsid w:val="00EF7BE7"/>
    <w:rsid w:val="00EF7C18"/>
    <w:rsid w:val="00F002FC"/>
    <w:rsid w:val="00F003FC"/>
    <w:rsid w:val="00F00E22"/>
    <w:rsid w:val="00F012AF"/>
    <w:rsid w:val="00F0196D"/>
    <w:rsid w:val="00F03065"/>
    <w:rsid w:val="00F03E8A"/>
    <w:rsid w:val="00F04AFB"/>
    <w:rsid w:val="00F04E95"/>
    <w:rsid w:val="00F051F3"/>
    <w:rsid w:val="00F05A6A"/>
    <w:rsid w:val="00F05C6F"/>
    <w:rsid w:val="00F068DC"/>
    <w:rsid w:val="00F06BB1"/>
    <w:rsid w:val="00F06DE4"/>
    <w:rsid w:val="00F0723C"/>
    <w:rsid w:val="00F10D21"/>
    <w:rsid w:val="00F1179D"/>
    <w:rsid w:val="00F12415"/>
    <w:rsid w:val="00F127A8"/>
    <w:rsid w:val="00F138C6"/>
    <w:rsid w:val="00F148CD"/>
    <w:rsid w:val="00F14965"/>
    <w:rsid w:val="00F14D4B"/>
    <w:rsid w:val="00F14E35"/>
    <w:rsid w:val="00F1538C"/>
    <w:rsid w:val="00F15423"/>
    <w:rsid w:val="00F15955"/>
    <w:rsid w:val="00F16036"/>
    <w:rsid w:val="00F16BA3"/>
    <w:rsid w:val="00F17037"/>
    <w:rsid w:val="00F17242"/>
    <w:rsid w:val="00F17AB1"/>
    <w:rsid w:val="00F17C35"/>
    <w:rsid w:val="00F17EFC"/>
    <w:rsid w:val="00F17F51"/>
    <w:rsid w:val="00F17FEB"/>
    <w:rsid w:val="00F20BD5"/>
    <w:rsid w:val="00F20FA2"/>
    <w:rsid w:val="00F2120A"/>
    <w:rsid w:val="00F2136C"/>
    <w:rsid w:val="00F21843"/>
    <w:rsid w:val="00F2268C"/>
    <w:rsid w:val="00F229F2"/>
    <w:rsid w:val="00F22E28"/>
    <w:rsid w:val="00F23253"/>
    <w:rsid w:val="00F23770"/>
    <w:rsid w:val="00F249E9"/>
    <w:rsid w:val="00F24D72"/>
    <w:rsid w:val="00F250BF"/>
    <w:rsid w:val="00F26A08"/>
    <w:rsid w:val="00F2727E"/>
    <w:rsid w:val="00F278E1"/>
    <w:rsid w:val="00F27E79"/>
    <w:rsid w:val="00F30E69"/>
    <w:rsid w:val="00F31042"/>
    <w:rsid w:val="00F3185C"/>
    <w:rsid w:val="00F31A51"/>
    <w:rsid w:val="00F31EDA"/>
    <w:rsid w:val="00F32A51"/>
    <w:rsid w:val="00F32E24"/>
    <w:rsid w:val="00F32E6E"/>
    <w:rsid w:val="00F33115"/>
    <w:rsid w:val="00F33172"/>
    <w:rsid w:val="00F33395"/>
    <w:rsid w:val="00F33B1E"/>
    <w:rsid w:val="00F34103"/>
    <w:rsid w:val="00F3491E"/>
    <w:rsid w:val="00F349A7"/>
    <w:rsid w:val="00F34DF3"/>
    <w:rsid w:val="00F365ED"/>
    <w:rsid w:val="00F36A8A"/>
    <w:rsid w:val="00F36F5B"/>
    <w:rsid w:val="00F41733"/>
    <w:rsid w:val="00F420B5"/>
    <w:rsid w:val="00F42119"/>
    <w:rsid w:val="00F428CC"/>
    <w:rsid w:val="00F43A94"/>
    <w:rsid w:val="00F44556"/>
    <w:rsid w:val="00F447DF"/>
    <w:rsid w:val="00F449F3"/>
    <w:rsid w:val="00F44A4F"/>
    <w:rsid w:val="00F4547C"/>
    <w:rsid w:val="00F46EA5"/>
    <w:rsid w:val="00F516EB"/>
    <w:rsid w:val="00F519AB"/>
    <w:rsid w:val="00F51C26"/>
    <w:rsid w:val="00F52001"/>
    <w:rsid w:val="00F52DBB"/>
    <w:rsid w:val="00F54207"/>
    <w:rsid w:val="00F54816"/>
    <w:rsid w:val="00F54885"/>
    <w:rsid w:val="00F54AB6"/>
    <w:rsid w:val="00F54E74"/>
    <w:rsid w:val="00F55385"/>
    <w:rsid w:val="00F558F8"/>
    <w:rsid w:val="00F56171"/>
    <w:rsid w:val="00F56480"/>
    <w:rsid w:val="00F568E1"/>
    <w:rsid w:val="00F5769D"/>
    <w:rsid w:val="00F578B0"/>
    <w:rsid w:val="00F57C26"/>
    <w:rsid w:val="00F60124"/>
    <w:rsid w:val="00F60749"/>
    <w:rsid w:val="00F60836"/>
    <w:rsid w:val="00F61B4A"/>
    <w:rsid w:val="00F629A4"/>
    <w:rsid w:val="00F641E5"/>
    <w:rsid w:val="00F642B4"/>
    <w:rsid w:val="00F64311"/>
    <w:rsid w:val="00F64692"/>
    <w:rsid w:val="00F64A3B"/>
    <w:rsid w:val="00F64AA8"/>
    <w:rsid w:val="00F64BCF"/>
    <w:rsid w:val="00F64E60"/>
    <w:rsid w:val="00F65ADC"/>
    <w:rsid w:val="00F65C08"/>
    <w:rsid w:val="00F66AE2"/>
    <w:rsid w:val="00F67500"/>
    <w:rsid w:val="00F6756E"/>
    <w:rsid w:val="00F67794"/>
    <w:rsid w:val="00F67913"/>
    <w:rsid w:val="00F679BB"/>
    <w:rsid w:val="00F67E4C"/>
    <w:rsid w:val="00F705E6"/>
    <w:rsid w:val="00F70D63"/>
    <w:rsid w:val="00F7132A"/>
    <w:rsid w:val="00F7248A"/>
    <w:rsid w:val="00F7257D"/>
    <w:rsid w:val="00F7269D"/>
    <w:rsid w:val="00F72A67"/>
    <w:rsid w:val="00F72DDE"/>
    <w:rsid w:val="00F72DF4"/>
    <w:rsid w:val="00F7343D"/>
    <w:rsid w:val="00F74288"/>
    <w:rsid w:val="00F7471F"/>
    <w:rsid w:val="00F7593E"/>
    <w:rsid w:val="00F75B2A"/>
    <w:rsid w:val="00F76384"/>
    <w:rsid w:val="00F765AE"/>
    <w:rsid w:val="00F76753"/>
    <w:rsid w:val="00F76B83"/>
    <w:rsid w:val="00F76DA3"/>
    <w:rsid w:val="00F77122"/>
    <w:rsid w:val="00F77130"/>
    <w:rsid w:val="00F772BA"/>
    <w:rsid w:val="00F77345"/>
    <w:rsid w:val="00F77473"/>
    <w:rsid w:val="00F7757C"/>
    <w:rsid w:val="00F77800"/>
    <w:rsid w:val="00F77903"/>
    <w:rsid w:val="00F80945"/>
    <w:rsid w:val="00F80D74"/>
    <w:rsid w:val="00F80E08"/>
    <w:rsid w:val="00F81286"/>
    <w:rsid w:val="00F8196A"/>
    <w:rsid w:val="00F81A06"/>
    <w:rsid w:val="00F82550"/>
    <w:rsid w:val="00F828BB"/>
    <w:rsid w:val="00F82B26"/>
    <w:rsid w:val="00F82D8B"/>
    <w:rsid w:val="00F83AE2"/>
    <w:rsid w:val="00F84124"/>
    <w:rsid w:val="00F853AC"/>
    <w:rsid w:val="00F8680E"/>
    <w:rsid w:val="00F8683A"/>
    <w:rsid w:val="00F86CE6"/>
    <w:rsid w:val="00F86DAD"/>
    <w:rsid w:val="00F86E07"/>
    <w:rsid w:val="00F87B3A"/>
    <w:rsid w:val="00F90116"/>
    <w:rsid w:val="00F91693"/>
    <w:rsid w:val="00F91F08"/>
    <w:rsid w:val="00F91F0B"/>
    <w:rsid w:val="00F92227"/>
    <w:rsid w:val="00F928C4"/>
    <w:rsid w:val="00F92B67"/>
    <w:rsid w:val="00F92C83"/>
    <w:rsid w:val="00F92F11"/>
    <w:rsid w:val="00F92FEC"/>
    <w:rsid w:val="00F93366"/>
    <w:rsid w:val="00F9361E"/>
    <w:rsid w:val="00F93AF8"/>
    <w:rsid w:val="00F93E9F"/>
    <w:rsid w:val="00F94113"/>
    <w:rsid w:val="00F941BA"/>
    <w:rsid w:val="00F947BF"/>
    <w:rsid w:val="00F95215"/>
    <w:rsid w:val="00F9585F"/>
    <w:rsid w:val="00F96011"/>
    <w:rsid w:val="00F970D3"/>
    <w:rsid w:val="00F97245"/>
    <w:rsid w:val="00F974F6"/>
    <w:rsid w:val="00F97EA6"/>
    <w:rsid w:val="00FA017A"/>
    <w:rsid w:val="00FA04D3"/>
    <w:rsid w:val="00FA08C5"/>
    <w:rsid w:val="00FA09BA"/>
    <w:rsid w:val="00FA127B"/>
    <w:rsid w:val="00FA1E2F"/>
    <w:rsid w:val="00FA2385"/>
    <w:rsid w:val="00FA2ABC"/>
    <w:rsid w:val="00FA4759"/>
    <w:rsid w:val="00FA4A24"/>
    <w:rsid w:val="00FA4C8C"/>
    <w:rsid w:val="00FA4EF5"/>
    <w:rsid w:val="00FA515B"/>
    <w:rsid w:val="00FA6ED7"/>
    <w:rsid w:val="00FA7F92"/>
    <w:rsid w:val="00FB07C3"/>
    <w:rsid w:val="00FB1521"/>
    <w:rsid w:val="00FB249D"/>
    <w:rsid w:val="00FB2CCF"/>
    <w:rsid w:val="00FB2F76"/>
    <w:rsid w:val="00FB40E7"/>
    <w:rsid w:val="00FB41E3"/>
    <w:rsid w:val="00FB4358"/>
    <w:rsid w:val="00FB460C"/>
    <w:rsid w:val="00FB4651"/>
    <w:rsid w:val="00FB468D"/>
    <w:rsid w:val="00FB46A2"/>
    <w:rsid w:val="00FB58CE"/>
    <w:rsid w:val="00FB5A8E"/>
    <w:rsid w:val="00FB746E"/>
    <w:rsid w:val="00FB752F"/>
    <w:rsid w:val="00FB7F06"/>
    <w:rsid w:val="00FC0E9A"/>
    <w:rsid w:val="00FC0FD3"/>
    <w:rsid w:val="00FC1190"/>
    <w:rsid w:val="00FC16A2"/>
    <w:rsid w:val="00FC22CF"/>
    <w:rsid w:val="00FC2809"/>
    <w:rsid w:val="00FC2BF9"/>
    <w:rsid w:val="00FC3E19"/>
    <w:rsid w:val="00FC40E6"/>
    <w:rsid w:val="00FC4893"/>
    <w:rsid w:val="00FC48A8"/>
    <w:rsid w:val="00FC4AEA"/>
    <w:rsid w:val="00FC5884"/>
    <w:rsid w:val="00FC5C29"/>
    <w:rsid w:val="00FC5C6B"/>
    <w:rsid w:val="00FC64FC"/>
    <w:rsid w:val="00FC6EC0"/>
    <w:rsid w:val="00FC6F3B"/>
    <w:rsid w:val="00FC715C"/>
    <w:rsid w:val="00FC77DE"/>
    <w:rsid w:val="00FC7933"/>
    <w:rsid w:val="00FD025A"/>
    <w:rsid w:val="00FD039F"/>
    <w:rsid w:val="00FD0DD7"/>
    <w:rsid w:val="00FD1F1E"/>
    <w:rsid w:val="00FD2466"/>
    <w:rsid w:val="00FD3136"/>
    <w:rsid w:val="00FD338E"/>
    <w:rsid w:val="00FD3D79"/>
    <w:rsid w:val="00FD403A"/>
    <w:rsid w:val="00FD4153"/>
    <w:rsid w:val="00FD485C"/>
    <w:rsid w:val="00FD4F71"/>
    <w:rsid w:val="00FD5CC8"/>
    <w:rsid w:val="00FD5DE2"/>
    <w:rsid w:val="00FD5DF1"/>
    <w:rsid w:val="00FD65E7"/>
    <w:rsid w:val="00FD69B2"/>
    <w:rsid w:val="00FD6A28"/>
    <w:rsid w:val="00FD79D9"/>
    <w:rsid w:val="00FD7A99"/>
    <w:rsid w:val="00FE02CE"/>
    <w:rsid w:val="00FE05EA"/>
    <w:rsid w:val="00FE17DC"/>
    <w:rsid w:val="00FE1F15"/>
    <w:rsid w:val="00FE20D5"/>
    <w:rsid w:val="00FE2961"/>
    <w:rsid w:val="00FE2AD1"/>
    <w:rsid w:val="00FE2D46"/>
    <w:rsid w:val="00FE4826"/>
    <w:rsid w:val="00FE6838"/>
    <w:rsid w:val="00FE6A1C"/>
    <w:rsid w:val="00FF036B"/>
    <w:rsid w:val="00FF153B"/>
    <w:rsid w:val="00FF16B5"/>
    <w:rsid w:val="00FF17A3"/>
    <w:rsid w:val="00FF1878"/>
    <w:rsid w:val="00FF1EB5"/>
    <w:rsid w:val="00FF241A"/>
    <w:rsid w:val="00FF244B"/>
    <w:rsid w:val="00FF2AB5"/>
    <w:rsid w:val="00FF3E27"/>
    <w:rsid w:val="00FF4630"/>
    <w:rsid w:val="00FF4766"/>
    <w:rsid w:val="00FF4A1D"/>
    <w:rsid w:val="00FF50C3"/>
    <w:rsid w:val="00FF57FE"/>
    <w:rsid w:val="00FF5B10"/>
    <w:rsid w:val="00FF5BD7"/>
    <w:rsid w:val="00FF5DBE"/>
    <w:rsid w:val="00FF6092"/>
    <w:rsid w:val="00FF6F0A"/>
    <w:rsid w:val="00FF7040"/>
    <w:rsid w:val="00FF7162"/>
    <w:rsid w:val="00FF71B7"/>
    <w:rsid w:val="00FF753B"/>
    <w:rsid w:val="00FF77E3"/>
    <w:rsid w:val="01928D44"/>
    <w:rsid w:val="0222F754"/>
    <w:rsid w:val="0BE5E676"/>
    <w:rsid w:val="0D46E233"/>
    <w:rsid w:val="0D6C704A"/>
    <w:rsid w:val="0D932EC8"/>
    <w:rsid w:val="17434D13"/>
    <w:rsid w:val="1A2FC162"/>
    <w:rsid w:val="1AAB512C"/>
    <w:rsid w:val="1FABA2A5"/>
    <w:rsid w:val="231B9F30"/>
    <w:rsid w:val="26C59716"/>
    <w:rsid w:val="2B25D10A"/>
    <w:rsid w:val="2B3F6A87"/>
    <w:rsid w:val="2C444B28"/>
    <w:rsid w:val="30D2AB09"/>
    <w:rsid w:val="3AB57A2B"/>
    <w:rsid w:val="3E76476D"/>
    <w:rsid w:val="3F17E014"/>
    <w:rsid w:val="401F7F52"/>
    <w:rsid w:val="407F2C60"/>
    <w:rsid w:val="47BC39AE"/>
    <w:rsid w:val="4950694E"/>
    <w:rsid w:val="4B31C777"/>
    <w:rsid w:val="4BA52B38"/>
    <w:rsid w:val="4CC4D75B"/>
    <w:rsid w:val="4CECDF4F"/>
    <w:rsid w:val="4EAA7C98"/>
    <w:rsid w:val="5256003A"/>
    <w:rsid w:val="57E4C392"/>
    <w:rsid w:val="5CBA20E4"/>
    <w:rsid w:val="6063271D"/>
    <w:rsid w:val="63F18F96"/>
    <w:rsid w:val="65E2D8D5"/>
    <w:rsid w:val="67EBEAE7"/>
    <w:rsid w:val="6A5C0AC5"/>
    <w:rsid w:val="6B3E7C60"/>
    <w:rsid w:val="70A658CC"/>
    <w:rsid w:val="72940CDC"/>
    <w:rsid w:val="7FF849E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B51CB"/>
  <w15:docId w15:val="{B23919BE-9C95-49CC-93F4-DE89C7EA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lsdException w:name="page number" w:semiHidden="1" w:unhideWhenUsed="1"/>
    <w:lsdException w:name="endnote reference" w:semiHidden="1"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lsdException w:name="Strong" w:semiHidden="1"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semiHidden/>
    <w:qFormat/>
    <w:rsid w:val="00514FFE"/>
    <w:rPr>
      <w:lang w:eastAsia="en-US"/>
    </w:rPr>
  </w:style>
  <w:style w:type="paragraph" w:styleId="Heading1">
    <w:name w:val="heading 1"/>
    <w:basedOn w:val="Normal"/>
    <w:next w:val="BodyText"/>
    <w:link w:val="Heading1Char"/>
    <w:uiPriority w:val="9"/>
    <w:qFormat/>
    <w:rsid w:val="005C3D20"/>
    <w:pPr>
      <w:keepNext/>
      <w:tabs>
        <w:tab w:val="left" w:pos="284"/>
      </w:tabs>
      <w:spacing w:after="720"/>
      <w:ind w:left="851" w:hanging="851"/>
      <w:outlineLvl w:val="0"/>
    </w:pPr>
    <w:rPr>
      <w:rFonts w:ascii="Public Sans SemiBold" w:hAnsi="Public Sans SemiBold"/>
      <w:caps/>
      <w:color w:val="0B3F47"/>
      <w:kern w:val="28"/>
      <w:sz w:val="40"/>
      <w:szCs w:val="36"/>
    </w:rPr>
  </w:style>
  <w:style w:type="paragraph" w:styleId="Heading2">
    <w:name w:val="heading 2"/>
    <w:basedOn w:val="Normal"/>
    <w:next w:val="BodyText"/>
    <w:link w:val="Heading2Char"/>
    <w:uiPriority w:val="9"/>
    <w:semiHidden/>
    <w:qFormat/>
    <w:rsid w:val="00DB01C9"/>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next w:val="BodyText"/>
    <w:link w:val="Heading3Char"/>
    <w:autoRedefine/>
    <w:uiPriority w:val="9"/>
    <w:qFormat/>
    <w:rsid w:val="00A30C2C"/>
    <w:pPr>
      <w:spacing w:after="100" w:line="240" w:lineRule="atLeast"/>
      <w:outlineLvl w:val="2"/>
    </w:pPr>
    <w:rPr>
      <w:rFonts w:ascii="Public Sans SemiBold" w:hAnsi="Public Sans SemiBold"/>
      <w:b/>
      <w:bCs/>
      <w:color w:val="000000" w:themeColor="text1"/>
      <w:kern w:val="28"/>
      <w:sz w:val="27"/>
      <w:szCs w:val="28"/>
      <w:lang w:eastAsia="en-US"/>
    </w:rPr>
  </w:style>
  <w:style w:type="paragraph" w:styleId="Heading4">
    <w:name w:val="heading 4"/>
    <w:basedOn w:val="Heading3"/>
    <w:next w:val="BodyText"/>
    <w:link w:val="Heading4Char"/>
    <w:uiPriority w:val="9"/>
    <w:qFormat/>
    <w:rsid w:val="005C3D20"/>
    <w:pPr>
      <w:outlineLvl w:val="3"/>
    </w:pPr>
    <w:rPr>
      <w:sz w:val="24"/>
    </w:rPr>
  </w:style>
  <w:style w:type="paragraph" w:styleId="Heading5">
    <w:name w:val="heading 5"/>
    <w:basedOn w:val="Heading4"/>
    <w:next w:val="BodyText"/>
    <w:link w:val="Heading5Char"/>
    <w:uiPriority w:val="9"/>
    <w:semiHidden/>
    <w:qFormat/>
    <w:rsid w:val="00E153AD"/>
    <w:pPr>
      <w:spacing w:after="60"/>
      <w:outlineLvl w:val="4"/>
    </w:pPr>
    <w:rPr>
      <w:b w:val="0"/>
      <w:i/>
    </w:rPr>
  </w:style>
  <w:style w:type="paragraph" w:styleId="Heading6">
    <w:name w:val="heading 6"/>
    <w:basedOn w:val="Heading1"/>
    <w:next w:val="Normal"/>
    <w:link w:val="Heading6Char"/>
    <w:uiPriority w:val="9"/>
    <w:semiHidden/>
    <w:qFormat/>
    <w:rsid w:val="00E153AD"/>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uiPriority w:val="9"/>
    <w:semiHidden/>
    <w:qFormat/>
    <w:rsid w:val="00E153AD"/>
    <w:pPr>
      <w:spacing w:before="120"/>
      <w:ind w:left="425"/>
      <w:jc w:val="both"/>
      <w:outlineLvl w:val="6"/>
    </w:pPr>
    <w:rPr>
      <w:i w:val="0"/>
      <w:sz w:val="23"/>
    </w:rPr>
  </w:style>
  <w:style w:type="paragraph" w:styleId="Heading8">
    <w:name w:val="heading 8"/>
    <w:basedOn w:val="Heading7"/>
    <w:next w:val="Normal"/>
    <w:link w:val="Heading8Char"/>
    <w:uiPriority w:val="9"/>
    <w:semiHidden/>
    <w:qFormat/>
    <w:rsid w:val="00E153AD"/>
    <w:pPr>
      <w:outlineLvl w:val="7"/>
    </w:pPr>
    <w:rPr>
      <w:i/>
    </w:rPr>
  </w:style>
  <w:style w:type="paragraph" w:styleId="Heading9">
    <w:name w:val="heading 9"/>
    <w:basedOn w:val="Heading8"/>
    <w:next w:val="Normal"/>
    <w:link w:val="Heading9Char"/>
    <w:uiPriority w:val="9"/>
    <w:semiHidden/>
    <w:qFormat/>
    <w:rsid w:val="00E153AD"/>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153AD"/>
    <w:rPr>
      <w:rFonts w:ascii="Tahoma" w:hAnsi="Tahoma" w:cs="Tahoma"/>
      <w:sz w:val="16"/>
      <w:szCs w:val="16"/>
    </w:rPr>
  </w:style>
  <w:style w:type="character" w:customStyle="1" w:styleId="BalloonTextChar">
    <w:name w:val="Balloon Text Char"/>
    <w:link w:val="BalloonText"/>
    <w:semiHidden/>
    <w:rsid w:val="00514FFE"/>
    <w:rPr>
      <w:rFonts w:ascii="Tahoma" w:hAnsi="Tahoma" w:cs="Tahoma"/>
      <w:sz w:val="16"/>
      <w:szCs w:val="16"/>
      <w:lang w:eastAsia="en-US"/>
    </w:rPr>
  </w:style>
  <w:style w:type="character" w:customStyle="1" w:styleId="Heading3Char">
    <w:name w:val="Heading 3 Char"/>
    <w:link w:val="Heading3"/>
    <w:uiPriority w:val="9"/>
    <w:rsid w:val="00A30C2C"/>
    <w:rPr>
      <w:rFonts w:ascii="Public Sans SemiBold" w:hAnsi="Public Sans SemiBold"/>
      <w:b/>
      <w:bCs/>
      <w:color w:val="000000" w:themeColor="text1"/>
      <w:kern w:val="28"/>
      <w:sz w:val="27"/>
      <w:szCs w:val="28"/>
      <w:lang w:eastAsia="en-US"/>
    </w:rPr>
  </w:style>
  <w:style w:type="paragraph" w:styleId="BodyText">
    <w:name w:val="Body Text"/>
    <w:link w:val="BodyTextChar"/>
    <w:autoRedefine/>
    <w:semiHidden/>
    <w:rsid w:val="007B1B6A"/>
    <w:pPr>
      <w:spacing w:before="160" w:after="100" w:line="240" w:lineRule="atLeast"/>
    </w:pPr>
    <w:rPr>
      <w:rFonts w:ascii="Arial" w:eastAsiaTheme="minorHAnsi" w:hAnsi="Arial" w:cs="Arial"/>
      <w:sz w:val="23"/>
      <w:lang w:eastAsia="en-US"/>
    </w:rPr>
  </w:style>
  <w:style w:type="character" w:customStyle="1" w:styleId="BodyTextChar">
    <w:name w:val="Body Text Char"/>
    <w:basedOn w:val="DefaultParagraphFont"/>
    <w:link w:val="BodyText"/>
    <w:semiHidden/>
    <w:rsid w:val="00514FFE"/>
    <w:rPr>
      <w:rFonts w:ascii="Arial" w:eastAsiaTheme="minorHAnsi" w:hAnsi="Arial" w:cs="Arial"/>
      <w:sz w:val="23"/>
      <w:lang w:eastAsia="en-US"/>
    </w:rPr>
  </w:style>
  <w:style w:type="paragraph" w:customStyle="1" w:styleId="BodyText-Box">
    <w:name w:val="Body Text - Box"/>
    <w:basedOn w:val="BodyText"/>
    <w:autoRedefine/>
    <w:semiHidden/>
    <w:rsid w:val="00E153AD"/>
    <w:pPr>
      <w:tabs>
        <w:tab w:val="left" w:pos="567"/>
      </w:tabs>
      <w:spacing w:before="120" w:after="120" w:line="240" w:lineRule="auto"/>
      <w:ind w:right="-143"/>
    </w:pPr>
    <w:rPr>
      <w:rFonts w:ascii="Times New Roman" w:hAnsi="Times New Roman"/>
      <w:color w:val="000000"/>
      <w:sz w:val="21"/>
      <w:szCs w:val="21"/>
      <w:lang w:eastAsia="en-AU"/>
      <w14:textFill>
        <w14:solidFill>
          <w14:srgbClr w14:val="000000">
            <w14:lumMod w14:val="75000"/>
          </w14:srgbClr>
        </w14:solidFill>
      </w14:textFill>
    </w:rPr>
  </w:style>
  <w:style w:type="paragraph" w:customStyle="1" w:styleId="BodyTextBox">
    <w:name w:val="Body Text Box"/>
    <w:basedOn w:val="Normal"/>
    <w:link w:val="BodyTextBoxChar"/>
    <w:autoRedefine/>
    <w:semiHidden/>
    <w:rsid w:val="00E153AD"/>
    <w:pPr>
      <w:spacing w:before="80" w:after="80"/>
    </w:pPr>
    <w:rPr>
      <w:rFonts w:ascii="Arial" w:hAnsi="Arial" w:cs="Arial"/>
      <w:color w:val="0579B9"/>
      <w:sz w:val="23"/>
      <w:szCs w:val="19"/>
    </w:rPr>
  </w:style>
  <w:style w:type="character" w:customStyle="1" w:styleId="BodyTextBoxChar">
    <w:name w:val="Body Text Box Char"/>
    <w:link w:val="BodyTextBox"/>
    <w:semiHidden/>
    <w:rsid w:val="00514FFE"/>
    <w:rPr>
      <w:rFonts w:ascii="Arial" w:hAnsi="Arial" w:cs="Arial"/>
      <w:color w:val="0579B9"/>
      <w:sz w:val="23"/>
      <w:szCs w:val="19"/>
      <w:lang w:eastAsia="en-US"/>
    </w:rPr>
  </w:style>
  <w:style w:type="paragraph" w:customStyle="1" w:styleId="ObjectHeading">
    <w:name w:val="Object Heading"/>
    <w:basedOn w:val="Heading3"/>
    <w:next w:val="Normal"/>
    <w:semiHidden/>
    <w:rsid w:val="00E153AD"/>
    <w:pPr>
      <w:tabs>
        <w:tab w:val="left" w:pos="1418"/>
      </w:tabs>
      <w:ind w:left="1418" w:hanging="1418"/>
    </w:pPr>
    <w:rPr>
      <w:kern w:val="0"/>
    </w:rPr>
  </w:style>
  <w:style w:type="paragraph" w:customStyle="1" w:styleId="BoxHeading">
    <w:name w:val="Box Heading"/>
    <w:basedOn w:val="ObjectHeading"/>
    <w:autoRedefine/>
    <w:semiHidden/>
    <w:rsid w:val="00E153AD"/>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semiHidden/>
    <w:rsid w:val="007B1B6A"/>
    <w:pPr>
      <w:numPr>
        <w:numId w:val="10"/>
      </w:numPr>
      <w:spacing w:before="120" w:after="80"/>
    </w:pPr>
    <w:rPr>
      <w:rFonts w:eastAsia="Times New Roman"/>
    </w:rPr>
  </w:style>
  <w:style w:type="character" w:customStyle="1" w:styleId="Bullet1Char">
    <w:name w:val="Bullet 1 Char"/>
    <w:link w:val="Bullet1"/>
    <w:semiHidden/>
    <w:rsid w:val="00514FFE"/>
    <w:rPr>
      <w:rFonts w:ascii="Arial" w:hAnsi="Arial" w:cs="Arial"/>
      <w:sz w:val="23"/>
      <w:lang w:eastAsia="en-US"/>
    </w:rPr>
  </w:style>
  <w:style w:type="paragraph" w:customStyle="1" w:styleId="Bullet1inabox">
    <w:name w:val="Bullet 1 in a box"/>
    <w:basedOn w:val="Bullet1"/>
    <w:autoRedefine/>
    <w:semiHidden/>
    <w:rsid w:val="00E153AD"/>
    <w:pPr>
      <w:spacing w:before="100" w:after="60" w:line="240" w:lineRule="exact"/>
    </w:pPr>
    <w:rPr>
      <w:color w:val="0579B9"/>
      <w14:textFill>
        <w14:solidFill>
          <w14:srgbClr w14:val="0579B9">
            <w14:lumMod w14:val="75000"/>
          </w14:srgbClr>
        </w14:solidFill>
      </w14:textFill>
    </w:rPr>
  </w:style>
  <w:style w:type="paragraph" w:customStyle="1" w:styleId="Bullet1Paragraph">
    <w:name w:val="Bullet 1 Paragraph"/>
    <w:basedOn w:val="Normal"/>
    <w:semiHidden/>
    <w:rsid w:val="00E153AD"/>
    <w:pPr>
      <w:ind w:left="425"/>
    </w:pPr>
  </w:style>
  <w:style w:type="paragraph" w:customStyle="1" w:styleId="Bullet2">
    <w:name w:val="Bullet 2"/>
    <w:basedOn w:val="Bullet1"/>
    <w:semiHidden/>
    <w:rsid w:val="007B1B6A"/>
    <w:pPr>
      <w:numPr>
        <w:numId w:val="1"/>
      </w:numPr>
      <w:tabs>
        <w:tab w:val="left" w:pos="851"/>
      </w:tabs>
      <w:spacing w:before="80" w:after="40"/>
    </w:pPr>
  </w:style>
  <w:style w:type="paragraph" w:customStyle="1" w:styleId="Bullet2innumberedlist">
    <w:name w:val="Bullet 2 in numbered list"/>
    <w:basedOn w:val="Bullet2"/>
    <w:semiHidden/>
    <w:rsid w:val="00E153AD"/>
    <w:pPr>
      <w:numPr>
        <w:numId w:val="0"/>
      </w:numPr>
      <w:tabs>
        <w:tab w:val="num" w:pos="851"/>
      </w:tabs>
      <w:spacing w:after="0"/>
      <w:ind w:left="851" w:hanging="426"/>
    </w:pPr>
  </w:style>
  <w:style w:type="paragraph" w:customStyle="1" w:styleId="Bullet2Paragraph">
    <w:name w:val="Bullet 2 Paragraph"/>
    <w:basedOn w:val="Bullet1Paragraph"/>
    <w:semiHidden/>
    <w:rsid w:val="00E153AD"/>
    <w:pPr>
      <w:ind w:left="851"/>
    </w:pPr>
  </w:style>
  <w:style w:type="paragraph" w:customStyle="1" w:styleId="Bullet3">
    <w:name w:val="Bullet 3"/>
    <w:basedOn w:val="Bullet2"/>
    <w:semiHidden/>
    <w:rsid w:val="007B1B6A"/>
    <w:pPr>
      <w:numPr>
        <w:numId w:val="2"/>
      </w:numPr>
    </w:pPr>
  </w:style>
  <w:style w:type="paragraph" w:customStyle="1" w:styleId="Bullet3Paragraph">
    <w:name w:val="Bullet 3 Paragraph"/>
    <w:basedOn w:val="Bullet2Paragraph"/>
    <w:semiHidden/>
    <w:rsid w:val="00E153AD"/>
    <w:pPr>
      <w:ind w:left="1276"/>
    </w:pPr>
  </w:style>
  <w:style w:type="character" w:customStyle="1" w:styleId="Heading8Char">
    <w:name w:val="Heading 8 Char"/>
    <w:link w:val="Heading8"/>
    <w:uiPriority w:val="9"/>
    <w:semiHidden/>
    <w:rsid w:val="00514FFE"/>
    <w:rPr>
      <w:rFonts w:ascii="Public Sans SemiBold" w:hAnsi="Public Sans SemiBold"/>
      <w:bCs/>
      <w:i/>
      <w:color w:val="000000" w:themeColor="text1"/>
      <w:kern w:val="28"/>
      <w:sz w:val="23"/>
      <w:szCs w:val="28"/>
      <w:lang w:eastAsia="en-US"/>
    </w:rPr>
  </w:style>
  <w:style w:type="paragraph" w:customStyle="1" w:styleId="Bullet4">
    <w:name w:val="Bullet 4"/>
    <w:basedOn w:val="Bullet3"/>
    <w:semiHidden/>
    <w:rsid w:val="00E153AD"/>
    <w:pPr>
      <w:numPr>
        <w:numId w:val="3"/>
      </w:numPr>
    </w:pPr>
  </w:style>
  <w:style w:type="paragraph" w:customStyle="1" w:styleId="Bullet4Paragraph">
    <w:name w:val="Bullet 4 Paragraph"/>
    <w:basedOn w:val="Bullet3Paragraph"/>
    <w:semiHidden/>
    <w:rsid w:val="00E153AD"/>
    <w:pPr>
      <w:ind w:left="1701"/>
    </w:pPr>
  </w:style>
  <w:style w:type="paragraph" w:customStyle="1" w:styleId="ChapterHeadingStyle">
    <w:name w:val="Chapter Heading Style"/>
    <w:basedOn w:val="Normal"/>
    <w:semiHidden/>
    <w:rsid w:val="00E153AD"/>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11X">
    <w:name w:val="Chart 11.X"/>
    <w:basedOn w:val="Normal"/>
    <w:next w:val="Normal"/>
    <w:semiHidden/>
    <w:rsid w:val="0033154E"/>
    <w:pPr>
      <w:keepLines/>
      <w:widowControl w:val="0"/>
      <w:numPr>
        <w:numId w:val="7"/>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semiHidden/>
    <w:rsid w:val="00E153AD"/>
    <w:pPr>
      <w:keepNext/>
      <w:widowControl w:val="0"/>
      <w:spacing w:before="240" w:after="120"/>
    </w:pPr>
    <w:rPr>
      <w:rFonts w:ascii="Arial" w:hAnsi="Arial"/>
      <w:b/>
      <w:sz w:val="24"/>
    </w:rPr>
  </w:style>
  <w:style w:type="character" w:styleId="CommentReference">
    <w:name w:val="annotation reference"/>
    <w:uiPriority w:val="99"/>
    <w:semiHidden/>
    <w:rsid w:val="00E153AD"/>
    <w:rPr>
      <w:sz w:val="16"/>
      <w:szCs w:val="16"/>
    </w:rPr>
  </w:style>
  <w:style w:type="paragraph" w:styleId="CommentText">
    <w:name w:val="annotation text"/>
    <w:basedOn w:val="Normal"/>
    <w:link w:val="CommentTextChar"/>
    <w:uiPriority w:val="99"/>
    <w:semiHidden/>
    <w:rsid w:val="00E153AD"/>
  </w:style>
  <w:style w:type="character" w:customStyle="1" w:styleId="CommentTextChar">
    <w:name w:val="Comment Text Char"/>
    <w:link w:val="CommentText"/>
    <w:uiPriority w:val="99"/>
    <w:semiHidden/>
    <w:rsid w:val="00514FFE"/>
    <w:rPr>
      <w:lang w:eastAsia="en-US"/>
    </w:rPr>
  </w:style>
  <w:style w:type="paragraph" w:styleId="CommentSubject">
    <w:name w:val="annotation subject"/>
    <w:basedOn w:val="CommentText"/>
    <w:next w:val="CommentText"/>
    <w:link w:val="CommentSubjectChar"/>
    <w:semiHidden/>
    <w:rsid w:val="00E153AD"/>
    <w:rPr>
      <w:b/>
      <w:bCs/>
    </w:rPr>
  </w:style>
  <w:style w:type="character" w:customStyle="1" w:styleId="CommentSubjectChar">
    <w:name w:val="Comment Subject Char"/>
    <w:link w:val="CommentSubject"/>
    <w:semiHidden/>
    <w:rsid w:val="00514FFE"/>
    <w:rPr>
      <w:b/>
      <w:bCs/>
      <w:lang w:eastAsia="en-US"/>
    </w:rPr>
  </w:style>
  <w:style w:type="character" w:styleId="EndnoteReference">
    <w:name w:val="endnote reference"/>
    <w:semiHidden/>
    <w:rsid w:val="00E153AD"/>
    <w:rPr>
      <w:i/>
      <w:sz w:val="16"/>
      <w:vertAlign w:val="superscript"/>
    </w:rPr>
  </w:style>
  <w:style w:type="paragraph" w:styleId="Footer">
    <w:name w:val="footer"/>
    <w:basedOn w:val="Normal"/>
    <w:link w:val="FooterChar"/>
    <w:uiPriority w:val="99"/>
    <w:semiHidden/>
    <w:rsid w:val="00E153AD"/>
    <w:pPr>
      <w:pBdr>
        <w:top w:val="single" w:sz="4" w:space="1" w:color="auto"/>
      </w:pBdr>
      <w:tabs>
        <w:tab w:val="right" w:pos="7655"/>
      </w:tabs>
    </w:pPr>
    <w:rPr>
      <w:rFonts w:ascii="Arial" w:hAnsi="Arial"/>
      <w:sz w:val="18"/>
    </w:rPr>
  </w:style>
  <w:style w:type="character" w:customStyle="1" w:styleId="FooterChar">
    <w:name w:val="Footer Char"/>
    <w:link w:val="Footer"/>
    <w:uiPriority w:val="99"/>
    <w:semiHidden/>
    <w:rsid w:val="00514FFE"/>
    <w:rPr>
      <w:rFonts w:ascii="Arial" w:hAnsi="Arial"/>
      <w:sz w:val="18"/>
      <w:lang w:eastAsia="en-US"/>
    </w:rPr>
  </w:style>
  <w:style w:type="character" w:styleId="FootnoteReference">
    <w:name w:val="footnote reference"/>
    <w:semiHidden/>
    <w:rsid w:val="00E153AD"/>
    <w:rPr>
      <w:vertAlign w:val="superscript"/>
    </w:rPr>
  </w:style>
  <w:style w:type="paragraph" w:styleId="FootnoteText">
    <w:name w:val="footnote text"/>
    <w:basedOn w:val="Normal"/>
    <w:link w:val="FootnoteTextChar"/>
    <w:semiHidden/>
    <w:rsid w:val="00E153AD"/>
    <w:pPr>
      <w:spacing w:before="80" w:after="80"/>
      <w:ind w:left="709" w:hanging="142"/>
    </w:pPr>
    <w:rPr>
      <w:i/>
      <w:sz w:val="16"/>
    </w:rPr>
  </w:style>
  <w:style w:type="character" w:customStyle="1" w:styleId="FootnoteTextChar">
    <w:name w:val="Footnote Text Char"/>
    <w:link w:val="FootnoteText"/>
    <w:semiHidden/>
    <w:rsid w:val="00514FFE"/>
    <w:rPr>
      <w:i/>
      <w:sz w:val="16"/>
      <w:lang w:eastAsia="en-US"/>
    </w:rPr>
  </w:style>
  <w:style w:type="paragraph" w:styleId="Header">
    <w:name w:val="header"/>
    <w:basedOn w:val="Normal"/>
    <w:link w:val="HeaderChar"/>
    <w:uiPriority w:val="99"/>
    <w:semiHidden/>
    <w:rsid w:val="00E153AD"/>
    <w:pPr>
      <w:tabs>
        <w:tab w:val="center" w:pos="4153"/>
        <w:tab w:val="right" w:pos="8306"/>
      </w:tabs>
    </w:pPr>
  </w:style>
  <w:style w:type="character" w:customStyle="1" w:styleId="HeaderChar">
    <w:name w:val="Header Char"/>
    <w:link w:val="Header"/>
    <w:uiPriority w:val="99"/>
    <w:semiHidden/>
    <w:rsid w:val="00514FFE"/>
    <w:rPr>
      <w:lang w:eastAsia="en-US"/>
    </w:rPr>
  </w:style>
  <w:style w:type="paragraph" w:customStyle="1" w:styleId="HeaderHeading">
    <w:name w:val="Header Heading"/>
    <w:basedOn w:val="Normal"/>
    <w:semiHidden/>
    <w:rsid w:val="00E153AD"/>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semiHidden/>
    <w:rsid w:val="00E153AD"/>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basedOn w:val="DefaultParagraphFont"/>
    <w:link w:val="Heading4"/>
    <w:uiPriority w:val="9"/>
    <w:rsid w:val="005C3D20"/>
    <w:rPr>
      <w:rFonts w:ascii="Public Sans SemiBold" w:hAnsi="Public Sans SemiBold"/>
      <w:b/>
      <w:bCs/>
      <w:color w:val="000000" w:themeColor="text1"/>
      <w:kern w:val="28"/>
      <w:sz w:val="24"/>
      <w:szCs w:val="28"/>
      <w:lang w:eastAsia="en-US"/>
    </w:rPr>
  </w:style>
  <w:style w:type="character" w:customStyle="1" w:styleId="Heading5Char">
    <w:name w:val="Heading 5 Char"/>
    <w:link w:val="Heading5"/>
    <w:uiPriority w:val="9"/>
    <w:semiHidden/>
    <w:rsid w:val="00514FFE"/>
    <w:rPr>
      <w:rFonts w:ascii="Public Sans SemiBold" w:hAnsi="Public Sans SemiBold"/>
      <w:bCs/>
      <w:i/>
      <w:color w:val="000000" w:themeColor="text1"/>
      <w:kern w:val="28"/>
      <w:sz w:val="24"/>
      <w:szCs w:val="28"/>
      <w:lang w:eastAsia="en-US"/>
    </w:rPr>
  </w:style>
  <w:style w:type="character" w:customStyle="1" w:styleId="Heading6Char">
    <w:name w:val="Heading 6 Char"/>
    <w:link w:val="Heading6"/>
    <w:uiPriority w:val="9"/>
    <w:semiHidden/>
    <w:rsid w:val="00514FFE"/>
    <w:rPr>
      <w:b/>
      <w:i/>
      <w:color w:val="0B3F47"/>
      <w:sz w:val="24"/>
      <w:szCs w:val="36"/>
      <w:lang w:eastAsia="en-US"/>
    </w:rPr>
  </w:style>
  <w:style w:type="character" w:customStyle="1" w:styleId="Heading7Char">
    <w:name w:val="Heading 7 Char"/>
    <w:link w:val="Heading7"/>
    <w:uiPriority w:val="9"/>
    <w:semiHidden/>
    <w:rsid w:val="00514FFE"/>
    <w:rPr>
      <w:rFonts w:ascii="Public Sans SemiBold" w:hAnsi="Public Sans SemiBold"/>
      <w:bCs/>
      <w:color w:val="000000" w:themeColor="text1"/>
      <w:kern w:val="28"/>
      <w:sz w:val="23"/>
      <w:szCs w:val="28"/>
      <w:lang w:eastAsia="en-US"/>
    </w:rPr>
  </w:style>
  <w:style w:type="character" w:customStyle="1" w:styleId="Heading9Char">
    <w:name w:val="Heading 9 Char"/>
    <w:link w:val="Heading9"/>
    <w:uiPriority w:val="9"/>
    <w:semiHidden/>
    <w:rsid w:val="00514FFE"/>
    <w:rPr>
      <w:rFonts w:ascii="Public Sans SemiBold" w:hAnsi="Public Sans SemiBold"/>
      <w:bCs/>
      <w:color w:val="000000" w:themeColor="text1"/>
      <w:kern w:val="28"/>
      <w:sz w:val="23"/>
      <w:szCs w:val="28"/>
      <w:lang w:eastAsia="en-US"/>
    </w:rPr>
  </w:style>
  <w:style w:type="character" w:styleId="Hyperlink">
    <w:name w:val="Hyperlink"/>
    <w:uiPriority w:val="99"/>
    <w:semiHidden/>
    <w:rsid w:val="00E153AD"/>
    <w:rPr>
      <w:color w:val="0563C1"/>
      <w:u w:val="single"/>
    </w:rPr>
  </w:style>
  <w:style w:type="paragraph" w:customStyle="1" w:styleId="ListBullet1">
    <w:name w:val="List Bullet1"/>
    <w:basedOn w:val="Normal"/>
    <w:autoRedefine/>
    <w:semiHidden/>
    <w:rsid w:val="00E153AD"/>
    <w:pPr>
      <w:numPr>
        <w:numId w:val="4"/>
      </w:numPr>
      <w:spacing w:line="360" w:lineRule="auto"/>
    </w:pPr>
    <w:rPr>
      <w:rFonts w:ascii="Arial" w:hAnsi="Arial"/>
      <w:sz w:val="28"/>
    </w:rPr>
  </w:style>
  <w:style w:type="paragraph" w:styleId="ListParagraph">
    <w:name w:val="List Paragraph"/>
    <w:basedOn w:val="Normal"/>
    <w:uiPriority w:val="34"/>
    <w:qFormat/>
    <w:rsid w:val="00E153AD"/>
    <w:pPr>
      <w:spacing w:after="200" w:line="276" w:lineRule="auto"/>
      <w:ind w:left="720"/>
      <w:contextualSpacing/>
    </w:pPr>
    <w:rPr>
      <w:rFonts w:ascii="Arial" w:eastAsia="Calibri" w:hAnsi="Arial"/>
      <w:szCs w:val="22"/>
    </w:rPr>
  </w:style>
  <w:style w:type="paragraph" w:styleId="NoSpacing">
    <w:name w:val="No Spacing"/>
    <w:basedOn w:val="Normal"/>
    <w:link w:val="NoSpacingChar"/>
    <w:uiPriority w:val="1"/>
    <w:semiHidden/>
    <w:qFormat/>
    <w:rsid w:val="00E153AD"/>
  </w:style>
  <w:style w:type="character" w:customStyle="1" w:styleId="NoSpacingChar">
    <w:name w:val="No Spacing Char"/>
    <w:link w:val="NoSpacing"/>
    <w:uiPriority w:val="1"/>
    <w:semiHidden/>
    <w:rsid w:val="00514FFE"/>
    <w:rPr>
      <w:lang w:eastAsia="en-US"/>
    </w:rPr>
  </w:style>
  <w:style w:type="paragraph" w:customStyle="1" w:styleId="Object">
    <w:name w:val="Object"/>
    <w:basedOn w:val="Normal"/>
    <w:next w:val="Normal"/>
    <w:semiHidden/>
    <w:rsid w:val="00E153AD"/>
    <w:pPr>
      <w:jc w:val="center"/>
    </w:pPr>
  </w:style>
  <w:style w:type="paragraph" w:customStyle="1" w:styleId="ObjectFootnote">
    <w:name w:val="Object Footnote"/>
    <w:basedOn w:val="Object"/>
    <w:next w:val="Normal"/>
    <w:semiHidden/>
    <w:rsid w:val="00E153AD"/>
    <w:pPr>
      <w:spacing w:after="60"/>
    </w:pPr>
    <w:rPr>
      <w:i/>
      <w:sz w:val="14"/>
    </w:rPr>
  </w:style>
  <w:style w:type="paragraph" w:customStyle="1" w:styleId="ObjectFootnotelettered">
    <w:name w:val="Object Footnote lettered"/>
    <w:basedOn w:val="ObjectFootnote"/>
    <w:semiHidden/>
    <w:rsid w:val="00E153AD"/>
    <w:pPr>
      <w:tabs>
        <w:tab w:val="left" w:pos="709"/>
      </w:tabs>
      <w:ind w:left="426"/>
      <w:jc w:val="left"/>
    </w:pPr>
  </w:style>
  <w:style w:type="paragraph" w:customStyle="1" w:styleId="ObjectFootnoteleft">
    <w:name w:val="Object Footnote left"/>
    <w:basedOn w:val="ObjectFootnotelettered"/>
    <w:semiHidden/>
    <w:rsid w:val="00E153AD"/>
    <w:pPr>
      <w:ind w:left="709" w:hanging="283"/>
    </w:pPr>
  </w:style>
  <w:style w:type="character" w:styleId="PageNumber">
    <w:name w:val="page number"/>
    <w:semiHidden/>
    <w:rsid w:val="00E153AD"/>
  </w:style>
  <w:style w:type="paragraph" w:styleId="Quote">
    <w:name w:val="Quote"/>
    <w:basedOn w:val="Normal"/>
    <w:next w:val="Normal"/>
    <w:link w:val="QuoteChar"/>
    <w:uiPriority w:val="29"/>
    <w:qFormat/>
    <w:rsid w:val="00E153AD"/>
    <w:pPr>
      <w:spacing w:before="200" w:after="160"/>
      <w:ind w:left="864" w:right="864"/>
      <w:jc w:val="center"/>
    </w:pPr>
    <w:rPr>
      <w:i/>
      <w:iCs/>
      <w:color w:val="404040"/>
    </w:rPr>
  </w:style>
  <w:style w:type="character" w:customStyle="1" w:styleId="QuoteChar">
    <w:name w:val="Quote Char"/>
    <w:link w:val="Quote"/>
    <w:uiPriority w:val="29"/>
    <w:rsid w:val="00514FFE"/>
    <w:rPr>
      <w:i/>
      <w:iCs/>
      <w:color w:val="404040"/>
      <w:lang w:eastAsia="en-US"/>
    </w:rPr>
  </w:style>
  <w:style w:type="paragraph" w:customStyle="1" w:styleId="Style211HeadingBold">
    <w:name w:val="Style 2.1.1 Heading + Bold"/>
    <w:basedOn w:val="Normal"/>
    <w:semiHidden/>
    <w:rsid w:val="00E153AD"/>
    <w:rPr>
      <w:b/>
      <w:bCs/>
      <w:i/>
      <w:iCs/>
    </w:rPr>
  </w:style>
  <w:style w:type="paragraph" w:customStyle="1" w:styleId="StyleBoxHeadingLeft0Firstline0">
    <w:name w:val="Style Box Heading + Left:  0&quot; First line:  0&quot;"/>
    <w:basedOn w:val="BoxHeading"/>
    <w:autoRedefine/>
    <w:semiHidden/>
    <w:rsid w:val="00E153AD"/>
    <w:pPr>
      <w:keepLines/>
      <w:tabs>
        <w:tab w:val="left" w:pos="567"/>
        <w:tab w:val="num" w:pos="1276"/>
      </w:tabs>
      <w:spacing w:before="120" w:after="120"/>
      <w:outlineLvl w:val="9"/>
    </w:pPr>
    <w:rPr>
      <w:bCs w:val="0"/>
      <w:color w:val="000000"/>
      <w:lang w:val="en-AU" w:eastAsia="en-AU"/>
    </w:rPr>
  </w:style>
  <w:style w:type="paragraph" w:customStyle="1" w:styleId="StyleName">
    <w:name w:val="Style Name"/>
    <w:basedOn w:val="Normal"/>
    <w:semiHidden/>
    <w:rsid w:val="00E153AD"/>
    <w:pPr>
      <w:ind w:left="851" w:hanging="851"/>
      <w:jc w:val="center"/>
    </w:pPr>
    <w:rPr>
      <w:rFonts w:ascii="Arial" w:hAnsi="Arial"/>
      <w:b/>
      <w:i/>
      <w:color w:val="000000"/>
      <w:sz w:val="24"/>
      <w:lang w:val="en-GB" w:eastAsia="en-AU"/>
    </w:rPr>
  </w:style>
  <w:style w:type="paragraph" w:customStyle="1" w:styleId="Table5X">
    <w:name w:val="Table 5.X"/>
    <w:basedOn w:val="Normal"/>
    <w:next w:val="Normal"/>
    <w:semiHidden/>
    <w:rsid w:val="0033154E"/>
    <w:pPr>
      <w:widowControl w:val="0"/>
      <w:numPr>
        <w:numId w:val="6"/>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semiHidden/>
    <w:rsid w:val="00E153AD"/>
    <w:pPr>
      <w:spacing w:before="60" w:after="60"/>
      <w:ind w:left="284"/>
    </w:pPr>
    <w:rPr>
      <w:rFonts w:ascii="Arial" w:hAnsi="Arial"/>
      <w:i/>
      <w:sz w:val="14"/>
    </w:rPr>
  </w:style>
  <w:style w:type="table" w:styleId="TableGrid">
    <w:name w:val="Table Grid"/>
    <w:basedOn w:val="TableNormal"/>
    <w:rsid w:val="00E153AD"/>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semiHidden/>
    <w:rsid w:val="00E153AD"/>
    <w:pPr>
      <w:keepNext/>
      <w:keepLines/>
      <w:numPr>
        <w:numId w:val="5"/>
      </w:numPr>
      <w:spacing w:before="120" w:after="120"/>
    </w:pPr>
    <w:rPr>
      <w:rFonts w:ascii="Arial" w:hAnsi="Arial"/>
      <w:b/>
      <w:sz w:val="24"/>
    </w:rPr>
  </w:style>
  <w:style w:type="paragraph" w:customStyle="1" w:styleId="TableHeadingCont">
    <w:name w:val="Table Heading Cont'"/>
    <w:basedOn w:val="TableHeading"/>
    <w:semiHidden/>
    <w:rsid w:val="00E153AD"/>
    <w:pPr>
      <w:tabs>
        <w:tab w:val="clear" w:pos="1440"/>
        <w:tab w:val="left" w:pos="1418"/>
      </w:tabs>
    </w:pPr>
  </w:style>
  <w:style w:type="character" w:customStyle="1" w:styleId="UnresolvedMention1">
    <w:name w:val="Unresolved Mention1"/>
    <w:uiPriority w:val="99"/>
    <w:semiHidden/>
    <w:rsid w:val="00E153AD"/>
    <w:rPr>
      <w:color w:val="808080"/>
      <w:shd w:val="clear" w:color="auto" w:fill="E6E6E6"/>
    </w:rPr>
  </w:style>
  <w:style w:type="paragraph" w:styleId="Revision">
    <w:name w:val="Revision"/>
    <w:hidden/>
    <w:uiPriority w:val="99"/>
    <w:semiHidden/>
    <w:rsid w:val="001519BF"/>
    <w:rPr>
      <w:lang w:val="en-US" w:eastAsia="en-US"/>
    </w:rPr>
  </w:style>
  <w:style w:type="character" w:customStyle="1" w:styleId="Heading2Char">
    <w:name w:val="Heading 2 Char"/>
    <w:link w:val="Heading2"/>
    <w:uiPriority w:val="9"/>
    <w:semiHidden/>
    <w:rsid w:val="00514FFE"/>
    <w:rPr>
      <w:rFonts w:ascii="Arial Bold" w:hAnsi="Arial Bold"/>
      <w:b/>
      <w:color w:val="00ABE6"/>
      <w:kern w:val="28"/>
      <w:sz w:val="28"/>
      <w:szCs w:val="36"/>
      <w:lang w:eastAsia="en-US"/>
    </w:rPr>
  </w:style>
  <w:style w:type="character" w:customStyle="1" w:styleId="Heading1Char">
    <w:name w:val="Heading 1 Char"/>
    <w:link w:val="Heading1"/>
    <w:uiPriority w:val="9"/>
    <w:rsid w:val="005C3D20"/>
    <w:rPr>
      <w:rFonts w:ascii="Public Sans SemiBold" w:hAnsi="Public Sans SemiBold"/>
      <w:caps/>
      <w:color w:val="0B3F47"/>
      <w:kern w:val="28"/>
      <w:sz w:val="40"/>
      <w:szCs w:val="36"/>
      <w:lang w:eastAsia="en-US"/>
    </w:rPr>
  </w:style>
  <w:style w:type="character" w:customStyle="1" w:styleId="UnresolvedMention2">
    <w:name w:val="Unresolved Mention2"/>
    <w:uiPriority w:val="99"/>
    <w:semiHidden/>
    <w:rsid w:val="00F002FC"/>
    <w:rPr>
      <w:color w:val="808080"/>
      <w:shd w:val="clear" w:color="auto" w:fill="E6E6E6"/>
    </w:rPr>
  </w:style>
  <w:style w:type="character" w:customStyle="1" w:styleId="StyleArial9ptBoldCustomColorRGB37169225">
    <w:name w:val="Style Arial 9 pt Bold Custom Color(RGB(37169225))"/>
    <w:basedOn w:val="DefaultParagraphFont"/>
    <w:semiHidden/>
    <w:rsid w:val="002930B3"/>
    <w:rPr>
      <w:rFonts w:ascii="Arial" w:hAnsi="Arial"/>
      <w:b/>
      <w:bCs/>
      <w:color w:val="00ABE6"/>
      <w:sz w:val="18"/>
    </w:rPr>
  </w:style>
  <w:style w:type="paragraph" w:customStyle="1" w:styleId="StyleArial9ptBoldCustomColorRGB37169225Right">
    <w:name w:val="Style Arial 9 pt Bold Custom Color(RGB(37169225)) Right"/>
    <w:basedOn w:val="Normal"/>
    <w:semiHidden/>
    <w:rsid w:val="002930B3"/>
    <w:pPr>
      <w:jc w:val="right"/>
    </w:pPr>
    <w:rPr>
      <w:rFonts w:ascii="Arial" w:hAnsi="Arial"/>
      <w:b/>
      <w:bCs/>
      <w:color w:val="00ABE6"/>
      <w:sz w:val="18"/>
    </w:rPr>
  </w:style>
  <w:style w:type="paragraph" w:customStyle="1" w:styleId="Table6x">
    <w:name w:val="Table 6.x"/>
    <w:basedOn w:val="Normal"/>
    <w:semiHidden/>
    <w:qFormat/>
    <w:rsid w:val="00B67360"/>
    <w:pPr>
      <w:widowControl w:val="0"/>
      <w:tabs>
        <w:tab w:val="left" w:pos="1134"/>
      </w:tabs>
      <w:spacing w:before="360" w:after="120"/>
      <w:ind w:left="1134" w:hanging="1134"/>
    </w:pPr>
    <w:rPr>
      <w:rFonts w:ascii="Arial" w:hAnsi="Arial"/>
      <w:bCs/>
      <w:i/>
      <w:color w:val="4F4F4F"/>
      <w:kern w:val="28"/>
      <w:sz w:val="22"/>
      <w:szCs w:val="22"/>
      <w:lang w:val="en-US"/>
    </w:rPr>
  </w:style>
  <w:style w:type="paragraph" w:styleId="TOCHeading">
    <w:name w:val="TOC Heading"/>
    <w:basedOn w:val="Heading1"/>
    <w:next w:val="Normal"/>
    <w:uiPriority w:val="39"/>
    <w:semiHidden/>
    <w:qFormat/>
    <w:rsid w:val="005B46EB"/>
    <w:pPr>
      <w:keepLines/>
      <w:tabs>
        <w:tab w:val="clear" w:pos="284"/>
      </w:tab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semiHidden/>
    <w:rsid w:val="005B46EB"/>
    <w:pPr>
      <w:spacing w:after="100"/>
    </w:pPr>
  </w:style>
  <w:style w:type="paragraph" w:styleId="TOC2">
    <w:name w:val="toc 2"/>
    <w:basedOn w:val="Normal"/>
    <w:next w:val="Normal"/>
    <w:autoRedefine/>
    <w:uiPriority w:val="39"/>
    <w:semiHidden/>
    <w:rsid w:val="005B46EB"/>
    <w:pPr>
      <w:spacing w:after="100"/>
      <w:ind w:left="200"/>
    </w:pPr>
  </w:style>
  <w:style w:type="paragraph" w:styleId="TOC3">
    <w:name w:val="toc 3"/>
    <w:basedOn w:val="Normal"/>
    <w:next w:val="Normal"/>
    <w:autoRedefine/>
    <w:uiPriority w:val="39"/>
    <w:semiHidden/>
    <w:rsid w:val="005B46EB"/>
    <w:pPr>
      <w:spacing w:after="100"/>
      <w:ind w:left="400"/>
    </w:pPr>
  </w:style>
  <w:style w:type="paragraph" w:customStyle="1" w:styleId="StyleChart11XLeft0cmFirstline0cm">
    <w:name w:val="Style Chart 11.X + Left:  0 cm First line:  0 cm"/>
    <w:basedOn w:val="Chart11X"/>
    <w:semiHidden/>
    <w:rsid w:val="00B67360"/>
    <w:pPr>
      <w:tabs>
        <w:tab w:val="left" w:pos="1134"/>
      </w:tabs>
      <w:ind w:left="1134" w:hanging="1134"/>
    </w:pPr>
    <w:rPr>
      <w:bCs w:val="0"/>
      <w:iCs/>
      <w:szCs w:val="20"/>
    </w:rPr>
  </w:style>
  <w:style w:type="paragraph" w:customStyle="1" w:styleId="StyleTable6x11pt">
    <w:name w:val="Style Table 6.x + 11 pt"/>
    <w:basedOn w:val="Table6x"/>
    <w:semiHidden/>
    <w:rsid w:val="00B67360"/>
    <w:rPr>
      <w:bCs w:val="0"/>
      <w:iCs/>
    </w:rPr>
  </w:style>
  <w:style w:type="paragraph" w:customStyle="1" w:styleId="21Heading2">
    <w:name w:val="2.1 Heading 2"/>
    <w:basedOn w:val="Normal"/>
    <w:semiHidden/>
    <w:qFormat/>
    <w:rsid w:val="006B7F46"/>
    <w:pPr>
      <w:numPr>
        <w:numId w:val="9"/>
      </w:numPr>
      <w:pBdr>
        <w:bottom w:val="single" w:sz="4" w:space="4" w:color="00ABE6"/>
      </w:pBdr>
      <w:spacing w:before="240" w:after="100"/>
    </w:pPr>
    <w:rPr>
      <w:rFonts w:ascii="Arial" w:hAnsi="Arial"/>
      <w:b/>
      <w:color w:val="00ABE6"/>
      <w:sz w:val="28"/>
    </w:rPr>
  </w:style>
  <w:style w:type="paragraph" w:customStyle="1" w:styleId="Chart81">
    <w:name w:val="Chart 8.1"/>
    <w:basedOn w:val="Normal"/>
    <w:semiHidden/>
    <w:qFormat/>
    <w:rsid w:val="00DB01C9"/>
    <w:pPr>
      <w:numPr>
        <w:numId w:val="11"/>
      </w:numPr>
      <w:spacing w:before="240" w:after="120"/>
    </w:pPr>
    <w:rPr>
      <w:rFonts w:ascii="Arial" w:hAnsi="Arial"/>
      <w:i/>
      <w:color w:val="4F4F4F"/>
      <w:sz w:val="22"/>
    </w:rPr>
  </w:style>
  <w:style w:type="character" w:styleId="UnresolvedMention">
    <w:name w:val="Unresolved Mention"/>
    <w:basedOn w:val="DefaultParagraphFont"/>
    <w:uiPriority w:val="99"/>
    <w:semiHidden/>
    <w:rsid w:val="00475D23"/>
    <w:rPr>
      <w:color w:val="605E5C"/>
      <w:shd w:val="clear" w:color="auto" w:fill="E1DFDD"/>
    </w:rPr>
  </w:style>
  <w:style w:type="character" w:styleId="Mention">
    <w:name w:val="Mention"/>
    <w:basedOn w:val="DefaultParagraphFont"/>
    <w:uiPriority w:val="99"/>
    <w:semiHidden/>
    <w:rsid w:val="00475D23"/>
    <w:rPr>
      <w:color w:val="2B579A"/>
      <w:shd w:val="clear" w:color="auto" w:fill="E1DFDD"/>
    </w:rPr>
  </w:style>
  <w:style w:type="paragraph" w:customStyle="1" w:styleId="msonormal0">
    <w:name w:val="msonormal"/>
    <w:basedOn w:val="Normal"/>
    <w:rsid w:val="006212FC"/>
    <w:pPr>
      <w:spacing w:before="100" w:beforeAutospacing="1" w:after="100" w:afterAutospacing="1"/>
    </w:pPr>
    <w:rPr>
      <w:sz w:val="24"/>
      <w:szCs w:val="24"/>
      <w:lang w:eastAsia="en-AU"/>
    </w:rPr>
  </w:style>
  <w:style w:type="character" w:customStyle="1" w:styleId="normaltextrun">
    <w:name w:val="normaltextrun"/>
    <w:basedOn w:val="DefaultParagraphFont"/>
    <w:semiHidden/>
    <w:rsid w:val="00D47A9E"/>
  </w:style>
  <w:style w:type="character" w:customStyle="1" w:styleId="eop">
    <w:name w:val="eop"/>
    <w:basedOn w:val="DefaultParagraphFont"/>
    <w:semiHidden/>
    <w:rsid w:val="00D47A9E"/>
  </w:style>
  <w:style w:type="numbering" w:customStyle="1" w:styleId="NoList1">
    <w:name w:val="No List1"/>
    <w:next w:val="NoList"/>
    <w:uiPriority w:val="99"/>
    <w:semiHidden/>
    <w:unhideWhenUsed/>
    <w:rsid w:val="00184957"/>
  </w:style>
  <w:style w:type="paragraph" w:customStyle="1" w:styleId="121Heading2">
    <w:name w:val="12.1 Heading 2"/>
    <w:basedOn w:val="Normal"/>
    <w:next w:val="BodyText"/>
    <w:qFormat/>
    <w:locked/>
    <w:rsid w:val="00AB1AA2"/>
    <w:pPr>
      <w:numPr>
        <w:numId w:val="15"/>
      </w:numPr>
      <w:pBdr>
        <w:bottom w:val="single" w:sz="4" w:space="4" w:color="22272B"/>
      </w:pBdr>
      <w:spacing w:before="320" w:after="240" w:line="320" w:lineRule="exact"/>
      <w:ind w:left="851" w:hanging="851"/>
    </w:pPr>
    <w:rPr>
      <w:rFonts w:ascii="Public Sans SemiBold" w:hAnsi="Public Sans SemiBold"/>
      <w:b/>
      <w:color w:val="000000" w:themeColor="text1"/>
      <w:sz w:val="28"/>
    </w:rPr>
  </w:style>
  <w:style w:type="numbering" w:customStyle="1" w:styleId="NoList2">
    <w:name w:val="No List2"/>
    <w:next w:val="NoList"/>
    <w:uiPriority w:val="99"/>
    <w:semiHidden/>
    <w:unhideWhenUsed/>
    <w:rsid w:val="00ED59F4"/>
  </w:style>
  <w:style w:type="paragraph" w:styleId="Title">
    <w:name w:val="Title"/>
    <w:basedOn w:val="Normal"/>
    <w:next w:val="Normal"/>
    <w:link w:val="TitleChar"/>
    <w:uiPriority w:val="10"/>
    <w:qFormat/>
    <w:rsid w:val="00ED59F4"/>
    <w:pPr>
      <w:spacing w:after="80"/>
      <w:contextualSpacing/>
    </w:pPr>
    <w:rPr>
      <w:rFonts w:ascii="Aptos Display" w:hAnsi="Aptos Display"/>
      <w:spacing w:val="-10"/>
      <w:kern w:val="28"/>
      <w:sz w:val="56"/>
      <w:szCs w:val="56"/>
      <w14:ligatures w14:val="standardContextual"/>
    </w:rPr>
  </w:style>
  <w:style w:type="character" w:customStyle="1" w:styleId="TitleChar">
    <w:name w:val="Title Char"/>
    <w:basedOn w:val="DefaultParagraphFont"/>
    <w:link w:val="Title"/>
    <w:uiPriority w:val="10"/>
    <w:rsid w:val="00ED59F4"/>
    <w:rPr>
      <w:rFonts w:ascii="Aptos Display" w:hAnsi="Aptos Display"/>
      <w:spacing w:val="-10"/>
      <w:kern w:val="28"/>
      <w:sz w:val="56"/>
      <w:szCs w:val="56"/>
      <w:lang w:eastAsia="en-US"/>
      <w14:ligatures w14:val="standardContextual"/>
    </w:rPr>
  </w:style>
  <w:style w:type="paragraph" w:customStyle="1" w:styleId="Subtitle1">
    <w:name w:val="Subtitle1"/>
    <w:basedOn w:val="Normal"/>
    <w:next w:val="Normal"/>
    <w:uiPriority w:val="11"/>
    <w:qFormat/>
    <w:rsid w:val="00ED59F4"/>
    <w:pPr>
      <w:spacing w:after="160" w:line="276" w:lineRule="auto"/>
    </w:pPr>
    <w:rPr>
      <w:rFonts w:ascii="Aptos" w:hAnsi="Aptos"/>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ED59F4"/>
    <w:rPr>
      <w:rFonts w:ascii="Aptos" w:hAnsi="Aptos"/>
      <w:color w:val="595959"/>
      <w:spacing w:val="15"/>
      <w:kern w:val="2"/>
      <w:sz w:val="28"/>
      <w:szCs w:val="28"/>
      <w:lang w:eastAsia="en-US"/>
      <w14:ligatures w14:val="standardContextual"/>
    </w:rPr>
  </w:style>
  <w:style w:type="paragraph" w:customStyle="1" w:styleId="IntenseQuote1">
    <w:name w:val="Intense Quote1"/>
    <w:basedOn w:val="Normal"/>
    <w:next w:val="Normal"/>
    <w:uiPriority w:val="30"/>
    <w:qFormat/>
    <w:rsid w:val="00ED59F4"/>
    <w:pPr>
      <w:pBdr>
        <w:top w:val="single" w:sz="4" w:space="10" w:color="0F4761"/>
        <w:bottom w:val="single" w:sz="4" w:space="10" w:color="0F4761"/>
      </w:pBdr>
      <w:spacing w:before="360" w:after="360" w:line="276" w:lineRule="auto"/>
      <w:ind w:left="864" w:right="864"/>
      <w:jc w:val="center"/>
    </w:pPr>
    <w:rPr>
      <w:rFonts w:ascii="Aptos" w:eastAsia="Aptos" w:hAnsi="Aptos"/>
      <w:i/>
      <w:iCs/>
      <w:color w:val="0F4761"/>
      <w:kern w:val="2"/>
      <w:sz w:val="24"/>
      <w:szCs w:val="24"/>
      <w14:ligatures w14:val="standardContextual"/>
    </w:rPr>
  </w:style>
  <w:style w:type="character" w:customStyle="1" w:styleId="IntenseQuoteChar">
    <w:name w:val="Intense Quote Char"/>
    <w:basedOn w:val="DefaultParagraphFont"/>
    <w:link w:val="IntenseQuote"/>
    <w:uiPriority w:val="30"/>
    <w:rsid w:val="00ED59F4"/>
    <w:rPr>
      <w:rFonts w:ascii="Aptos" w:eastAsia="Aptos" w:hAnsi="Aptos"/>
      <w:i/>
      <w:iCs/>
      <w:color w:val="0F4761"/>
      <w:kern w:val="2"/>
      <w:sz w:val="24"/>
      <w:szCs w:val="24"/>
      <w:lang w:eastAsia="en-US"/>
      <w14:ligatures w14:val="standardContextual"/>
    </w:rPr>
  </w:style>
  <w:style w:type="character" w:customStyle="1" w:styleId="IntenseEmphasis1">
    <w:name w:val="Intense Emphasis1"/>
    <w:basedOn w:val="DefaultParagraphFont"/>
    <w:uiPriority w:val="21"/>
    <w:qFormat/>
    <w:rsid w:val="00ED59F4"/>
    <w:rPr>
      <w:i/>
      <w:iCs/>
      <w:color w:val="0F4761"/>
    </w:rPr>
  </w:style>
  <w:style w:type="character" w:customStyle="1" w:styleId="IntenseReference1">
    <w:name w:val="Intense Reference1"/>
    <w:basedOn w:val="DefaultParagraphFont"/>
    <w:uiPriority w:val="32"/>
    <w:qFormat/>
    <w:rsid w:val="00ED59F4"/>
    <w:rPr>
      <w:b/>
      <w:bCs/>
      <w:smallCaps/>
      <w:color w:val="0F4761"/>
      <w:spacing w:val="5"/>
    </w:rPr>
  </w:style>
  <w:style w:type="paragraph" w:styleId="Subtitle">
    <w:name w:val="Subtitle"/>
    <w:basedOn w:val="Normal"/>
    <w:next w:val="Normal"/>
    <w:link w:val="SubtitleChar"/>
    <w:uiPriority w:val="11"/>
    <w:semiHidden/>
    <w:qFormat/>
    <w:rsid w:val="00ED59F4"/>
    <w:pPr>
      <w:numPr>
        <w:ilvl w:val="1"/>
      </w:numPr>
      <w:spacing w:after="160"/>
    </w:pPr>
    <w:rPr>
      <w:rFonts w:ascii="Aptos" w:hAnsi="Aptos"/>
      <w:color w:val="595959"/>
      <w:spacing w:val="15"/>
      <w:kern w:val="2"/>
      <w:sz w:val="28"/>
      <w:szCs w:val="28"/>
      <w14:ligatures w14:val="standardContextual"/>
    </w:rPr>
  </w:style>
  <w:style w:type="character" w:customStyle="1" w:styleId="SubtitleChar1">
    <w:name w:val="Subtitle Char1"/>
    <w:basedOn w:val="DefaultParagraphFont"/>
    <w:semiHidden/>
    <w:rsid w:val="00ED59F4"/>
    <w:rPr>
      <w:rFonts w:asciiTheme="minorHAnsi" w:eastAsiaTheme="minorEastAsia" w:hAnsiTheme="minorHAnsi" w:cstheme="minorBidi"/>
      <w:color w:val="5A5A5A" w:themeColor="text1" w:themeTint="A5"/>
      <w:spacing w:val="15"/>
      <w:sz w:val="22"/>
      <w:szCs w:val="22"/>
      <w:lang w:eastAsia="en-US"/>
    </w:rPr>
  </w:style>
  <w:style w:type="paragraph" w:styleId="IntenseQuote">
    <w:name w:val="Intense Quote"/>
    <w:basedOn w:val="Normal"/>
    <w:next w:val="Normal"/>
    <w:link w:val="IntenseQuoteChar"/>
    <w:uiPriority w:val="30"/>
    <w:semiHidden/>
    <w:qFormat/>
    <w:rsid w:val="00ED59F4"/>
    <w:pPr>
      <w:pBdr>
        <w:top w:val="single" w:sz="4" w:space="10" w:color="4F81BD" w:themeColor="accent1"/>
        <w:bottom w:val="single" w:sz="4" w:space="10" w:color="4F81BD" w:themeColor="accent1"/>
      </w:pBdr>
      <w:spacing w:before="360" w:after="360"/>
      <w:ind w:left="864" w:right="864"/>
      <w:jc w:val="center"/>
    </w:pPr>
    <w:rPr>
      <w:rFonts w:ascii="Aptos" w:eastAsia="Aptos" w:hAnsi="Aptos"/>
      <w:i/>
      <w:iCs/>
      <w:color w:val="0F4761"/>
      <w:kern w:val="2"/>
      <w:sz w:val="24"/>
      <w:szCs w:val="24"/>
      <w14:ligatures w14:val="standardContextual"/>
    </w:rPr>
  </w:style>
  <w:style w:type="character" w:customStyle="1" w:styleId="IntenseQuoteChar1">
    <w:name w:val="Intense Quote Char1"/>
    <w:basedOn w:val="DefaultParagraphFont"/>
    <w:uiPriority w:val="30"/>
    <w:semiHidden/>
    <w:rsid w:val="00ED59F4"/>
    <w:rPr>
      <w:i/>
      <w:iCs/>
      <w:color w:val="4F81BD" w:themeColor="accent1"/>
      <w:lang w:eastAsia="en-US"/>
    </w:rPr>
  </w:style>
  <w:style w:type="character" w:styleId="IntenseEmphasis">
    <w:name w:val="Intense Emphasis"/>
    <w:basedOn w:val="DefaultParagraphFont"/>
    <w:uiPriority w:val="21"/>
    <w:semiHidden/>
    <w:qFormat/>
    <w:rsid w:val="00ED59F4"/>
    <w:rPr>
      <w:i/>
      <w:iCs/>
      <w:color w:val="4F81BD" w:themeColor="accent1"/>
    </w:rPr>
  </w:style>
  <w:style w:type="character" w:styleId="IntenseReference">
    <w:name w:val="Intense Reference"/>
    <w:basedOn w:val="DefaultParagraphFont"/>
    <w:uiPriority w:val="32"/>
    <w:semiHidden/>
    <w:qFormat/>
    <w:rsid w:val="00ED59F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7273">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252861213">
      <w:bodyDiv w:val="1"/>
      <w:marLeft w:val="0"/>
      <w:marRight w:val="0"/>
      <w:marTop w:val="0"/>
      <w:marBottom w:val="0"/>
      <w:divBdr>
        <w:top w:val="none" w:sz="0" w:space="0" w:color="auto"/>
        <w:left w:val="none" w:sz="0" w:space="0" w:color="auto"/>
        <w:bottom w:val="none" w:sz="0" w:space="0" w:color="auto"/>
        <w:right w:val="none" w:sz="0" w:space="0" w:color="auto"/>
      </w:divBdr>
    </w:div>
    <w:div w:id="271062032">
      <w:bodyDiv w:val="1"/>
      <w:marLeft w:val="0"/>
      <w:marRight w:val="0"/>
      <w:marTop w:val="0"/>
      <w:marBottom w:val="0"/>
      <w:divBdr>
        <w:top w:val="none" w:sz="0" w:space="0" w:color="auto"/>
        <w:left w:val="none" w:sz="0" w:space="0" w:color="auto"/>
        <w:bottom w:val="none" w:sz="0" w:space="0" w:color="auto"/>
        <w:right w:val="none" w:sz="0" w:space="0" w:color="auto"/>
      </w:divBdr>
    </w:div>
    <w:div w:id="312687050">
      <w:bodyDiv w:val="1"/>
      <w:marLeft w:val="0"/>
      <w:marRight w:val="0"/>
      <w:marTop w:val="0"/>
      <w:marBottom w:val="0"/>
      <w:divBdr>
        <w:top w:val="none" w:sz="0" w:space="0" w:color="auto"/>
        <w:left w:val="none" w:sz="0" w:space="0" w:color="auto"/>
        <w:bottom w:val="none" w:sz="0" w:space="0" w:color="auto"/>
        <w:right w:val="none" w:sz="0" w:space="0" w:color="auto"/>
      </w:divBdr>
    </w:div>
    <w:div w:id="325672543">
      <w:bodyDiv w:val="1"/>
      <w:marLeft w:val="0"/>
      <w:marRight w:val="0"/>
      <w:marTop w:val="0"/>
      <w:marBottom w:val="0"/>
      <w:divBdr>
        <w:top w:val="none" w:sz="0" w:space="0" w:color="auto"/>
        <w:left w:val="none" w:sz="0" w:space="0" w:color="auto"/>
        <w:bottom w:val="none" w:sz="0" w:space="0" w:color="auto"/>
        <w:right w:val="none" w:sz="0" w:space="0" w:color="auto"/>
      </w:divBdr>
    </w:div>
    <w:div w:id="328023371">
      <w:bodyDiv w:val="1"/>
      <w:marLeft w:val="0"/>
      <w:marRight w:val="0"/>
      <w:marTop w:val="0"/>
      <w:marBottom w:val="0"/>
      <w:divBdr>
        <w:top w:val="none" w:sz="0" w:space="0" w:color="auto"/>
        <w:left w:val="none" w:sz="0" w:space="0" w:color="auto"/>
        <w:bottom w:val="none" w:sz="0" w:space="0" w:color="auto"/>
        <w:right w:val="none" w:sz="0" w:space="0" w:color="auto"/>
      </w:divBdr>
    </w:div>
    <w:div w:id="374083539">
      <w:bodyDiv w:val="1"/>
      <w:marLeft w:val="0"/>
      <w:marRight w:val="0"/>
      <w:marTop w:val="0"/>
      <w:marBottom w:val="0"/>
      <w:divBdr>
        <w:top w:val="none" w:sz="0" w:space="0" w:color="auto"/>
        <w:left w:val="none" w:sz="0" w:space="0" w:color="auto"/>
        <w:bottom w:val="none" w:sz="0" w:space="0" w:color="auto"/>
        <w:right w:val="none" w:sz="0" w:space="0" w:color="auto"/>
      </w:divBdr>
    </w:div>
    <w:div w:id="436485085">
      <w:bodyDiv w:val="1"/>
      <w:marLeft w:val="0"/>
      <w:marRight w:val="0"/>
      <w:marTop w:val="0"/>
      <w:marBottom w:val="0"/>
      <w:divBdr>
        <w:top w:val="none" w:sz="0" w:space="0" w:color="auto"/>
        <w:left w:val="none" w:sz="0" w:space="0" w:color="auto"/>
        <w:bottom w:val="none" w:sz="0" w:space="0" w:color="auto"/>
        <w:right w:val="none" w:sz="0" w:space="0" w:color="auto"/>
      </w:divBdr>
    </w:div>
    <w:div w:id="508448576">
      <w:bodyDiv w:val="1"/>
      <w:marLeft w:val="0"/>
      <w:marRight w:val="0"/>
      <w:marTop w:val="0"/>
      <w:marBottom w:val="0"/>
      <w:divBdr>
        <w:top w:val="none" w:sz="0" w:space="0" w:color="auto"/>
        <w:left w:val="none" w:sz="0" w:space="0" w:color="auto"/>
        <w:bottom w:val="none" w:sz="0" w:space="0" w:color="auto"/>
        <w:right w:val="none" w:sz="0" w:space="0" w:color="auto"/>
      </w:divBdr>
    </w:div>
    <w:div w:id="539363002">
      <w:bodyDiv w:val="1"/>
      <w:marLeft w:val="0"/>
      <w:marRight w:val="0"/>
      <w:marTop w:val="0"/>
      <w:marBottom w:val="0"/>
      <w:divBdr>
        <w:top w:val="none" w:sz="0" w:space="0" w:color="auto"/>
        <w:left w:val="none" w:sz="0" w:space="0" w:color="auto"/>
        <w:bottom w:val="none" w:sz="0" w:space="0" w:color="auto"/>
        <w:right w:val="none" w:sz="0" w:space="0" w:color="auto"/>
      </w:divBdr>
    </w:div>
    <w:div w:id="549925856">
      <w:bodyDiv w:val="1"/>
      <w:marLeft w:val="0"/>
      <w:marRight w:val="0"/>
      <w:marTop w:val="0"/>
      <w:marBottom w:val="0"/>
      <w:divBdr>
        <w:top w:val="none" w:sz="0" w:space="0" w:color="auto"/>
        <w:left w:val="none" w:sz="0" w:space="0" w:color="auto"/>
        <w:bottom w:val="none" w:sz="0" w:space="0" w:color="auto"/>
        <w:right w:val="none" w:sz="0" w:space="0" w:color="auto"/>
      </w:divBdr>
    </w:div>
    <w:div w:id="601958953">
      <w:bodyDiv w:val="1"/>
      <w:marLeft w:val="0"/>
      <w:marRight w:val="0"/>
      <w:marTop w:val="0"/>
      <w:marBottom w:val="0"/>
      <w:divBdr>
        <w:top w:val="none" w:sz="0" w:space="0" w:color="auto"/>
        <w:left w:val="none" w:sz="0" w:space="0" w:color="auto"/>
        <w:bottom w:val="none" w:sz="0" w:space="0" w:color="auto"/>
        <w:right w:val="none" w:sz="0" w:space="0" w:color="auto"/>
      </w:divBdr>
    </w:div>
    <w:div w:id="633096698">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54532011">
      <w:bodyDiv w:val="1"/>
      <w:marLeft w:val="0"/>
      <w:marRight w:val="0"/>
      <w:marTop w:val="0"/>
      <w:marBottom w:val="0"/>
      <w:divBdr>
        <w:top w:val="none" w:sz="0" w:space="0" w:color="auto"/>
        <w:left w:val="none" w:sz="0" w:space="0" w:color="auto"/>
        <w:bottom w:val="none" w:sz="0" w:space="0" w:color="auto"/>
        <w:right w:val="none" w:sz="0" w:space="0" w:color="auto"/>
      </w:divBdr>
    </w:div>
    <w:div w:id="674768102">
      <w:bodyDiv w:val="1"/>
      <w:marLeft w:val="0"/>
      <w:marRight w:val="0"/>
      <w:marTop w:val="0"/>
      <w:marBottom w:val="0"/>
      <w:divBdr>
        <w:top w:val="none" w:sz="0" w:space="0" w:color="auto"/>
        <w:left w:val="none" w:sz="0" w:space="0" w:color="auto"/>
        <w:bottom w:val="none" w:sz="0" w:space="0" w:color="auto"/>
        <w:right w:val="none" w:sz="0" w:space="0" w:color="auto"/>
      </w:divBdr>
    </w:div>
    <w:div w:id="732124078">
      <w:bodyDiv w:val="1"/>
      <w:marLeft w:val="0"/>
      <w:marRight w:val="0"/>
      <w:marTop w:val="0"/>
      <w:marBottom w:val="0"/>
      <w:divBdr>
        <w:top w:val="none" w:sz="0" w:space="0" w:color="auto"/>
        <w:left w:val="none" w:sz="0" w:space="0" w:color="auto"/>
        <w:bottom w:val="none" w:sz="0" w:space="0" w:color="auto"/>
        <w:right w:val="none" w:sz="0" w:space="0" w:color="auto"/>
      </w:divBdr>
    </w:div>
    <w:div w:id="733429122">
      <w:bodyDiv w:val="1"/>
      <w:marLeft w:val="0"/>
      <w:marRight w:val="0"/>
      <w:marTop w:val="0"/>
      <w:marBottom w:val="0"/>
      <w:divBdr>
        <w:top w:val="none" w:sz="0" w:space="0" w:color="auto"/>
        <w:left w:val="none" w:sz="0" w:space="0" w:color="auto"/>
        <w:bottom w:val="none" w:sz="0" w:space="0" w:color="auto"/>
        <w:right w:val="none" w:sz="0" w:space="0" w:color="auto"/>
      </w:divBdr>
    </w:div>
    <w:div w:id="748579277">
      <w:bodyDiv w:val="1"/>
      <w:marLeft w:val="0"/>
      <w:marRight w:val="0"/>
      <w:marTop w:val="0"/>
      <w:marBottom w:val="0"/>
      <w:divBdr>
        <w:top w:val="none" w:sz="0" w:space="0" w:color="auto"/>
        <w:left w:val="none" w:sz="0" w:space="0" w:color="auto"/>
        <w:bottom w:val="none" w:sz="0" w:space="0" w:color="auto"/>
        <w:right w:val="none" w:sz="0" w:space="0" w:color="auto"/>
      </w:divBdr>
    </w:div>
    <w:div w:id="750928586">
      <w:bodyDiv w:val="1"/>
      <w:marLeft w:val="0"/>
      <w:marRight w:val="0"/>
      <w:marTop w:val="0"/>
      <w:marBottom w:val="0"/>
      <w:divBdr>
        <w:top w:val="none" w:sz="0" w:space="0" w:color="auto"/>
        <w:left w:val="none" w:sz="0" w:space="0" w:color="auto"/>
        <w:bottom w:val="none" w:sz="0" w:space="0" w:color="auto"/>
        <w:right w:val="none" w:sz="0" w:space="0" w:color="auto"/>
      </w:divBdr>
    </w:div>
    <w:div w:id="849638860">
      <w:bodyDiv w:val="1"/>
      <w:marLeft w:val="0"/>
      <w:marRight w:val="0"/>
      <w:marTop w:val="0"/>
      <w:marBottom w:val="0"/>
      <w:divBdr>
        <w:top w:val="none" w:sz="0" w:space="0" w:color="auto"/>
        <w:left w:val="none" w:sz="0" w:space="0" w:color="auto"/>
        <w:bottom w:val="none" w:sz="0" w:space="0" w:color="auto"/>
        <w:right w:val="none" w:sz="0" w:space="0" w:color="auto"/>
      </w:divBdr>
    </w:div>
    <w:div w:id="849874686">
      <w:bodyDiv w:val="1"/>
      <w:marLeft w:val="0"/>
      <w:marRight w:val="0"/>
      <w:marTop w:val="0"/>
      <w:marBottom w:val="0"/>
      <w:divBdr>
        <w:top w:val="none" w:sz="0" w:space="0" w:color="auto"/>
        <w:left w:val="none" w:sz="0" w:space="0" w:color="auto"/>
        <w:bottom w:val="none" w:sz="0" w:space="0" w:color="auto"/>
        <w:right w:val="none" w:sz="0" w:space="0" w:color="auto"/>
      </w:divBdr>
    </w:div>
    <w:div w:id="851263910">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9970774">
      <w:bodyDiv w:val="1"/>
      <w:marLeft w:val="0"/>
      <w:marRight w:val="0"/>
      <w:marTop w:val="0"/>
      <w:marBottom w:val="0"/>
      <w:divBdr>
        <w:top w:val="none" w:sz="0" w:space="0" w:color="auto"/>
        <w:left w:val="none" w:sz="0" w:space="0" w:color="auto"/>
        <w:bottom w:val="none" w:sz="0" w:space="0" w:color="auto"/>
        <w:right w:val="none" w:sz="0" w:space="0" w:color="auto"/>
      </w:divBdr>
    </w:div>
    <w:div w:id="1030688131">
      <w:bodyDiv w:val="1"/>
      <w:marLeft w:val="0"/>
      <w:marRight w:val="0"/>
      <w:marTop w:val="0"/>
      <w:marBottom w:val="0"/>
      <w:divBdr>
        <w:top w:val="none" w:sz="0" w:space="0" w:color="auto"/>
        <w:left w:val="none" w:sz="0" w:space="0" w:color="auto"/>
        <w:bottom w:val="none" w:sz="0" w:space="0" w:color="auto"/>
        <w:right w:val="none" w:sz="0" w:space="0" w:color="auto"/>
      </w:divBdr>
    </w:div>
    <w:div w:id="1077242108">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08885951">
      <w:bodyDiv w:val="1"/>
      <w:marLeft w:val="0"/>
      <w:marRight w:val="0"/>
      <w:marTop w:val="0"/>
      <w:marBottom w:val="0"/>
      <w:divBdr>
        <w:top w:val="none" w:sz="0" w:space="0" w:color="auto"/>
        <w:left w:val="none" w:sz="0" w:space="0" w:color="auto"/>
        <w:bottom w:val="none" w:sz="0" w:space="0" w:color="auto"/>
        <w:right w:val="none" w:sz="0" w:space="0" w:color="auto"/>
      </w:divBdr>
    </w:div>
    <w:div w:id="1138760381">
      <w:bodyDiv w:val="1"/>
      <w:marLeft w:val="0"/>
      <w:marRight w:val="0"/>
      <w:marTop w:val="0"/>
      <w:marBottom w:val="0"/>
      <w:divBdr>
        <w:top w:val="none" w:sz="0" w:space="0" w:color="auto"/>
        <w:left w:val="none" w:sz="0" w:space="0" w:color="auto"/>
        <w:bottom w:val="none" w:sz="0" w:space="0" w:color="auto"/>
        <w:right w:val="none" w:sz="0" w:space="0" w:color="auto"/>
      </w:divBdr>
    </w:div>
    <w:div w:id="1192959729">
      <w:bodyDiv w:val="1"/>
      <w:marLeft w:val="0"/>
      <w:marRight w:val="0"/>
      <w:marTop w:val="0"/>
      <w:marBottom w:val="0"/>
      <w:divBdr>
        <w:top w:val="none" w:sz="0" w:space="0" w:color="auto"/>
        <w:left w:val="none" w:sz="0" w:space="0" w:color="auto"/>
        <w:bottom w:val="none" w:sz="0" w:space="0" w:color="auto"/>
        <w:right w:val="none" w:sz="0" w:space="0" w:color="auto"/>
      </w:divBdr>
    </w:div>
    <w:div w:id="1256283372">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31985645">
      <w:bodyDiv w:val="1"/>
      <w:marLeft w:val="0"/>
      <w:marRight w:val="0"/>
      <w:marTop w:val="0"/>
      <w:marBottom w:val="0"/>
      <w:divBdr>
        <w:top w:val="none" w:sz="0" w:space="0" w:color="auto"/>
        <w:left w:val="none" w:sz="0" w:space="0" w:color="auto"/>
        <w:bottom w:val="none" w:sz="0" w:space="0" w:color="auto"/>
        <w:right w:val="none" w:sz="0" w:space="0" w:color="auto"/>
      </w:divBdr>
    </w:div>
    <w:div w:id="1337658655">
      <w:bodyDiv w:val="1"/>
      <w:marLeft w:val="0"/>
      <w:marRight w:val="0"/>
      <w:marTop w:val="0"/>
      <w:marBottom w:val="0"/>
      <w:divBdr>
        <w:top w:val="none" w:sz="0" w:space="0" w:color="auto"/>
        <w:left w:val="none" w:sz="0" w:space="0" w:color="auto"/>
        <w:bottom w:val="none" w:sz="0" w:space="0" w:color="auto"/>
        <w:right w:val="none" w:sz="0" w:space="0" w:color="auto"/>
      </w:divBdr>
    </w:div>
    <w:div w:id="1417245334">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430468">
      <w:bodyDiv w:val="1"/>
      <w:marLeft w:val="0"/>
      <w:marRight w:val="0"/>
      <w:marTop w:val="0"/>
      <w:marBottom w:val="0"/>
      <w:divBdr>
        <w:top w:val="none" w:sz="0" w:space="0" w:color="auto"/>
        <w:left w:val="none" w:sz="0" w:space="0" w:color="auto"/>
        <w:bottom w:val="none" w:sz="0" w:space="0" w:color="auto"/>
        <w:right w:val="none" w:sz="0" w:space="0" w:color="auto"/>
      </w:divBdr>
    </w:div>
    <w:div w:id="154560368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64372273">
      <w:bodyDiv w:val="1"/>
      <w:marLeft w:val="0"/>
      <w:marRight w:val="0"/>
      <w:marTop w:val="0"/>
      <w:marBottom w:val="0"/>
      <w:divBdr>
        <w:top w:val="none" w:sz="0" w:space="0" w:color="auto"/>
        <w:left w:val="none" w:sz="0" w:space="0" w:color="auto"/>
        <w:bottom w:val="none" w:sz="0" w:space="0" w:color="auto"/>
        <w:right w:val="none" w:sz="0" w:space="0" w:color="auto"/>
      </w:divBdr>
    </w:div>
    <w:div w:id="1639528082">
      <w:bodyDiv w:val="1"/>
      <w:marLeft w:val="0"/>
      <w:marRight w:val="0"/>
      <w:marTop w:val="0"/>
      <w:marBottom w:val="0"/>
      <w:divBdr>
        <w:top w:val="none" w:sz="0" w:space="0" w:color="auto"/>
        <w:left w:val="none" w:sz="0" w:space="0" w:color="auto"/>
        <w:bottom w:val="none" w:sz="0" w:space="0" w:color="auto"/>
        <w:right w:val="none" w:sz="0" w:space="0" w:color="auto"/>
      </w:divBdr>
    </w:div>
    <w:div w:id="1653095223">
      <w:bodyDiv w:val="1"/>
      <w:marLeft w:val="0"/>
      <w:marRight w:val="0"/>
      <w:marTop w:val="0"/>
      <w:marBottom w:val="0"/>
      <w:divBdr>
        <w:top w:val="none" w:sz="0" w:space="0" w:color="auto"/>
        <w:left w:val="none" w:sz="0" w:space="0" w:color="auto"/>
        <w:bottom w:val="none" w:sz="0" w:space="0" w:color="auto"/>
        <w:right w:val="none" w:sz="0" w:space="0" w:color="auto"/>
      </w:divBdr>
    </w:div>
    <w:div w:id="1689678165">
      <w:bodyDiv w:val="1"/>
      <w:marLeft w:val="0"/>
      <w:marRight w:val="0"/>
      <w:marTop w:val="0"/>
      <w:marBottom w:val="0"/>
      <w:divBdr>
        <w:top w:val="none" w:sz="0" w:space="0" w:color="auto"/>
        <w:left w:val="none" w:sz="0" w:space="0" w:color="auto"/>
        <w:bottom w:val="none" w:sz="0" w:space="0" w:color="auto"/>
        <w:right w:val="none" w:sz="0" w:space="0" w:color="auto"/>
      </w:divBdr>
    </w:div>
    <w:div w:id="1701667858">
      <w:bodyDiv w:val="1"/>
      <w:marLeft w:val="0"/>
      <w:marRight w:val="0"/>
      <w:marTop w:val="0"/>
      <w:marBottom w:val="0"/>
      <w:divBdr>
        <w:top w:val="none" w:sz="0" w:space="0" w:color="auto"/>
        <w:left w:val="none" w:sz="0" w:space="0" w:color="auto"/>
        <w:bottom w:val="none" w:sz="0" w:space="0" w:color="auto"/>
        <w:right w:val="none" w:sz="0" w:space="0" w:color="auto"/>
      </w:divBdr>
    </w:div>
    <w:div w:id="1756897843">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796025846">
      <w:bodyDiv w:val="1"/>
      <w:marLeft w:val="0"/>
      <w:marRight w:val="0"/>
      <w:marTop w:val="0"/>
      <w:marBottom w:val="0"/>
      <w:divBdr>
        <w:top w:val="none" w:sz="0" w:space="0" w:color="auto"/>
        <w:left w:val="none" w:sz="0" w:space="0" w:color="auto"/>
        <w:bottom w:val="none" w:sz="0" w:space="0" w:color="auto"/>
        <w:right w:val="none" w:sz="0" w:space="0" w:color="auto"/>
      </w:divBdr>
    </w:div>
    <w:div w:id="1833252193">
      <w:bodyDiv w:val="1"/>
      <w:marLeft w:val="0"/>
      <w:marRight w:val="0"/>
      <w:marTop w:val="0"/>
      <w:marBottom w:val="0"/>
      <w:divBdr>
        <w:top w:val="none" w:sz="0" w:space="0" w:color="auto"/>
        <w:left w:val="none" w:sz="0" w:space="0" w:color="auto"/>
        <w:bottom w:val="none" w:sz="0" w:space="0" w:color="auto"/>
        <w:right w:val="none" w:sz="0" w:space="0" w:color="auto"/>
      </w:divBdr>
    </w:div>
    <w:div w:id="1849323660">
      <w:bodyDiv w:val="1"/>
      <w:marLeft w:val="0"/>
      <w:marRight w:val="0"/>
      <w:marTop w:val="0"/>
      <w:marBottom w:val="0"/>
      <w:divBdr>
        <w:top w:val="none" w:sz="0" w:space="0" w:color="auto"/>
        <w:left w:val="none" w:sz="0" w:space="0" w:color="auto"/>
        <w:bottom w:val="none" w:sz="0" w:space="0" w:color="auto"/>
        <w:right w:val="none" w:sz="0" w:space="0" w:color="auto"/>
      </w:divBdr>
    </w:div>
    <w:div w:id="1873031664">
      <w:bodyDiv w:val="1"/>
      <w:marLeft w:val="0"/>
      <w:marRight w:val="0"/>
      <w:marTop w:val="0"/>
      <w:marBottom w:val="0"/>
      <w:divBdr>
        <w:top w:val="none" w:sz="0" w:space="0" w:color="auto"/>
        <w:left w:val="none" w:sz="0" w:space="0" w:color="auto"/>
        <w:bottom w:val="none" w:sz="0" w:space="0" w:color="auto"/>
        <w:right w:val="none" w:sz="0" w:space="0" w:color="auto"/>
      </w:divBdr>
    </w:div>
    <w:div w:id="1901407147">
      <w:bodyDiv w:val="1"/>
      <w:marLeft w:val="0"/>
      <w:marRight w:val="0"/>
      <w:marTop w:val="0"/>
      <w:marBottom w:val="0"/>
      <w:divBdr>
        <w:top w:val="none" w:sz="0" w:space="0" w:color="auto"/>
        <w:left w:val="none" w:sz="0" w:space="0" w:color="auto"/>
        <w:bottom w:val="none" w:sz="0" w:space="0" w:color="auto"/>
        <w:right w:val="none" w:sz="0" w:space="0" w:color="auto"/>
      </w:divBdr>
    </w:div>
    <w:div w:id="1906182655">
      <w:bodyDiv w:val="1"/>
      <w:marLeft w:val="0"/>
      <w:marRight w:val="0"/>
      <w:marTop w:val="0"/>
      <w:marBottom w:val="0"/>
      <w:divBdr>
        <w:top w:val="none" w:sz="0" w:space="0" w:color="auto"/>
        <w:left w:val="none" w:sz="0" w:space="0" w:color="auto"/>
        <w:bottom w:val="none" w:sz="0" w:space="0" w:color="auto"/>
        <w:right w:val="none" w:sz="0" w:space="0" w:color="auto"/>
      </w:divBdr>
    </w:div>
    <w:div w:id="1909262575">
      <w:bodyDiv w:val="1"/>
      <w:marLeft w:val="0"/>
      <w:marRight w:val="0"/>
      <w:marTop w:val="0"/>
      <w:marBottom w:val="0"/>
      <w:divBdr>
        <w:top w:val="none" w:sz="0" w:space="0" w:color="auto"/>
        <w:left w:val="none" w:sz="0" w:space="0" w:color="auto"/>
        <w:bottom w:val="none" w:sz="0" w:space="0" w:color="auto"/>
        <w:right w:val="none" w:sz="0" w:space="0" w:color="auto"/>
      </w:divBdr>
    </w:div>
    <w:div w:id="1959408332">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14991142">
      <w:bodyDiv w:val="1"/>
      <w:marLeft w:val="0"/>
      <w:marRight w:val="0"/>
      <w:marTop w:val="0"/>
      <w:marBottom w:val="0"/>
      <w:divBdr>
        <w:top w:val="none" w:sz="0" w:space="0" w:color="auto"/>
        <w:left w:val="none" w:sz="0" w:space="0" w:color="auto"/>
        <w:bottom w:val="none" w:sz="0" w:space="0" w:color="auto"/>
        <w:right w:val="none" w:sz="0" w:space="0" w:color="auto"/>
      </w:divBdr>
    </w:div>
    <w:div w:id="2027555377">
      <w:bodyDiv w:val="1"/>
      <w:marLeft w:val="0"/>
      <w:marRight w:val="0"/>
      <w:marTop w:val="0"/>
      <w:marBottom w:val="0"/>
      <w:divBdr>
        <w:top w:val="none" w:sz="0" w:space="0" w:color="auto"/>
        <w:left w:val="none" w:sz="0" w:space="0" w:color="auto"/>
        <w:bottom w:val="none" w:sz="0" w:space="0" w:color="auto"/>
        <w:right w:val="none" w:sz="0" w:space="0" w:color="auto"/>
      </w:divBdr>
    </w:div>
    <w:div w:id="2032030195">
      <w:bodyDiv w:val="1"/>
      <w:marLeft w:val="0"/>
      <w:marRight w:val="0"/>
      <w:marTop w:val="0"/>
      <w:marBottom w:val="0"/>
      <w:divBdr>
        <w:top w:val="none" w:sz="0" w:space="0" w:color="auto"/>
        <w:left w:val="none" w:sz="0" w:space="0" w:color="auto"/>
        <w:bottom w:val="none" w:sz="0" w:space="0" w:color="auto"/>
        <w:right w:val="none" w:sz="0" w:space="0" w:color="auto"/>
      </w:divBdr>
    </w:div>
    <w:div w:id="2093312528">
      <w:bodyDiv w:val="1"/>
      <w:marLeft w:val="0"/>
      <w:marRight w:val="0"/>
      <w:marTop w:val="0"/>
      <w:marBottom w:val="0"/>
      <w:divBdr>
        <w:top w:val="none" w:sz="0" w:space="0" w:color="auto"/>
        <w:left w:val="none" w:sz="0" w:space="0" w:color="auto"/>
        <w:bottom w:val="none" w:sz="0" w:space="0" w:color="auto"/>
        <w:right w:val="none" w:sz="0" w:space="0" w:color="auto"/>
      </w:divBdr>
    </w:div>
    <w:div w:id="209466194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7.xml"/><Relationship Id="rId42" Type="http://schemas.openxmlformats.org/officeDocument/2006/relationships/header" Target="header23.xml"/><Relationship Id="rId47" Type="http://schemas.openxmlformats.org/officeDocument/2006/relationships/header" Target="header27.xml"/><Relationship Id="rId63" Type="http://schemas.openxmlformats.org/officeDocument/2006/relationships/header" Target="header39.xml"/><Relationship Id="rId6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3.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9.xml"/><Relationship Id="rId40" Type="http://schemas.openxmlformats.org/officeDocument/2006/relationships/footer" Target="footer8.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header" Target="header4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37.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footer" Target="footer14.xml"/><Relationship Id="rId69" Type="http://schemas.openxmlformats.org/officeDocument/2006/relationships/header" Target="header43.xml"/><Relationship Id="rId8" Type="http://schemas.openxmlformats.org/officeDocument/2006/relationships/settings" Target="settings.xml"/><Relationship Id="rId51" Type="http://schemas.openxmlformats.org/officeDocument/2006/relationships/header" Target="header30.xml"/><Relationship Id="rId72"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header" Target="header42.xml"/><Relationship Id="rId20" Type="http://schemas.openxmlformats.org/officeDocument/2006/relationships/header" Target="header6.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footnotes" Target="footnotes.xml"/><Relationship Id="rId31" Type="http://schemas.openxmlformats.org/officeDocument/2006/relationships/header" Target="header15.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0.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21.xml"/><Relationship Id="rId34" Type="http://schemas.openxmlformats.org/officeDocument/2006/relationships/header" Target="header17.xml"/><Relationship Id="rId50" Type="http://schemas.openxmlformats.org/officeDocument/2006/relationships/header" Target="header29.xml"/><Relationship Id="rId55" Type="http://schemas.openxmlformats.org/officeDocument/2006/relationships/header" Target="header33.xml"/><Relationship Id="rId7" Type="http://schemas.openxmlformats.org/officeDocument/2006/relationships/styles" Target="styles.xml"/><Relationship Id="rId71" Type="http://schemas.openxmlformats.org/officeDocument/2006/relationships/header" Target="head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Nathan Zapirain</DisplayName>
        <AccountId>19</AccountId>
        <AccountType/>
      </UserInfo>
      <UserInfo>
        <DisplayName>Justin Jia</DisplayName>
        <AccountId>17</AccountId>
        <AccountType/>
      </UserInfo>
      <UserInfo>
        <DisplayName>Conar MacLeod</DisplayName>
        <AccountId>18</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A8F43476EB784464BFCC994945052FE7" version="1.0.0">
  <systemFields>
    <field name="Objective-Id">
      <value order="0">A4329819</value>
    </field>
    <field name="Objective-Title">
      <value order="0">08 PRINTER FINAL - Treasury BP3 chapter</value>
    </field>
    <field name="Objective-Description">
      <value order="0"/>
    </field>
    <field name="Objective-CreationStamp">
      <value order="0">2019-06-07T23:14:45Z</value>
    </field>
    <field name="Objective-IsApproved">
      <value order="0">false</value>
    </field>
    <field name="Objective-IsPublished">
      <value order="0">false</value>
    </field>
    <field name="Objective-DatePublished">
      <value order="0"/>
    </field>
    <field name="Objective-ModificationStamp">
      <value order="0">2019-06-11T08:11:01Z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vA7634750</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Props1.xml><?xml version="1.0" encoding="utf-8"?>
<ds:datastoreItem xmlns:ds="http://schemas.openxmlformats.org/officeDocument/2006/customXml" ds:itemID="{C828F420-F8A8-4D78-A14E-A0E7495AE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644C3-38F0-4632-8492-24D64F14C1B6}">
  <ds:schemaRefs>
    <ds:schemaRef ds:uri="http://purl.org/dc/dcmitype/"/>
    <ds:schemaRef ds:uri="http://purl.org/dc/elements/1.1/"/>
    <ds:schemaRef ds:uri="http://schemas.microsoft.com/office/2006/documentManagement/types"/>
    <ds:schemaRef ds:uri="http://schemas.openxmlformats.org/package/2006/metadata/core-properties"/>
    <ds:schemaRef ds:uri="1c478e85-8130-4c67-8ee4-8bdf1c0e6049"/>
    <ds:schemaRef ds:uri="http://purl.org/dc/terms/"/>
    <ds:schemaRef ds:uri="801a5968-9419-4033-b9de-7ffe8168468e"/>
    <ds:schemaRef ds:uri="9f0ac7ce-5f57-4ea0-9af7-01d4f3f1cca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8E965DB-2E1A-40C5-97CF-38DFC87A221D}">
  <ds:schemaRefs>
    <ds:schemaRef ds:uri="http://schemas.openxmlformats.org/officeDocument/2006/bibliography"/>
  </ds:schemaRefs>
</ds:datastoreItem>
</file>

<file path=customXml/itemProps4.xml><?xml version="1.0" encoding="utf-8"?>
<ds:datastoreItem xmlns:ds="http://schemas.openxmlformats.org/officeDocument/2006/customXml" ds:itemID="{67FED694-4211-4870-A387-1A9D8164279F}">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11573</Words>
  <Characters>65968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2025-26 Budget - Budget Paper No. 4 - Agency Financial Statements - 13 Treasury</vt:lpstr>
    </vt:vector>
  </TitlesOfParts>
  <Company>NSW Treasury</Company>
  <LinksUpToDate>false</LinksUpToDate>
  <CharactersWithSpaces>77387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 Budget Paper No. 4 - Agency Financial Statements - 12 Treasury</dc:title>
  <dc:subject/>
  <dc:creator>The Treasury</dc:creator>
  <cp:keywords>The Treasury</cp:keywords>
  <cp:lastModifiedBy>Amany Tahir</cp:lastModifiedBy>
  <cp:revision>2</cp:revision>
  <cp:lastPrinted>2025-06-18T02:34:00Z</cp:lastPrinted>
  <dcterms:created xsi:type="dcterms:W3CDTF">2025-06-23T00:09:00Z</dcterms:created>
  <dcterms:modified xsi:type="dcterms:W3CDTF">2025-06-23T00:09:00Z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A4329819</vt:lpwstr>
  </property>
  <property fmtid="{D5CDD505-2E9C-101B-9397-08002B2CF9AE}" pid="4" name="Objective-Title">
    <vt:lpwstr>08 PRINTER FINAL - Treasury BP3 chapter</vt:lpwstr>
  </property>
  <property fmtid="{D5CDD505-2E9C-101B-9397-08002B2CF9AE}" pid="5" name="Objective-Comment">
    <vt:lpwstr/>
  </property>
  <property fmtid="{D5CDD505-2E9C-101B-9397-08002B2CF9AE}" pid="6" name="Objective-CreationStamp">
    <vt:filetime>2019-06-10T05:29:02Z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2019-06-11T08:11:01Z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vA7634750</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y fmtid="{D5CDD505-2E9C-101B-9397-08002B2CF9AE}" pid="35" name="Order">
    <vt:r8>8735200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ies>
</file>