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7980" w14:textId="7DB91972" w:rsidR="00C320C8" w:rsidRPr="00FB283B" w:rsidRDefault="00916080" w:rsidP="00FB283B">
      <w:pPr>
        <w:pStyle w:val="Heading1"/>
      </w:pPr>
      <w:bookmarkStart w:id="0" w:name="_Toc516321111"/>
      <w:bookmarkStart w:id="1" w:name="_Hlk514665625"/>
      <w:bookmarkStart w:id="2" w:name="_Hlk514665378"/>
      <w:r w:rsidRPr="00FB283B">
        <w:t>5</w:t>
      </w:r>
      <w:r w:rsidR="00693D94" w:rsidRPr="00FB283B">
        <w:t xml:space="preserve">. </w:t>
      </w:r>
      <w:r w:rsidR="00693D94" w:rsidRPr="00FB283B">
        <w:tab/>
      </w:r>
      <w:bookmarkEnd w:id="0"/>
      <w:bookmarkEnd w:id="1"/>
      <w:bookmarkEnd w:id="2"/>
      <w:r w:rsidR="00D82653" w:rsidRPr="00FB283B">
        <w:t>CUST</w:t>
      </w:r>
      <w:r w:rsidR="00670195" w:rsidRPr="00FB283B">
        <w:t xml:space="preserve">OMER SERVICE </w:t>
      </w:r>
    </w:p>
    <w:p w14:paraId="6BE360A1" w14:textId="4230FB79" w:rsidR="00693D94" w:rsidRPr="00FB283B" w:rsidRDefault="00693D94" w:rsidP="001D0EC7">
      <w:pPr>
        <w:pStyle w:val="51Heading2"/>
        <w:numPr>
          <w:ilvl w:val="1"/>
          <w:numId w:val="42"/>
        </w:numPr>
        <w:ind w:left="851" w:hanging="851"/>
        <w:rPr>
          <w:rFonts w:ascii="Public Sans" w:hAnsi="Public Sans"/>
        </w:rPr>
      </w:pPr>
      <w:bookmarkStart w:id="3" w:name="_Toc511756217"/>
      <w:bookmarkStart w:id="4" w:name="_Toc511769340"/>
      <w:bookmarkStart w:id="5" w:name="_Toc511759822"/>
      <w:bookmarkStart w:id="6" w:name="_Toc516321122"/>
      <w:bookmarkStart w:id="7" w:name="_Hlk512590562"/>
      <w:r w:rsidRPr="00FB283B">
        <w:rPr>
          <w:rFonts w:ascii="Public Sans" w:hAnsi="Public Sans"/>
        </w:rPr>
        <w:t>Agency Expense Summary</w:t>
      </w:r>
      <w:bookmarkEnd w:id="3"/>
    </w:p>
    <w:bookmarkEnd w:id="4"/>
    <w:p w14:paraId="18596A58" w14:textId="77777777" w:rsidR="00EE0F8C" w:rsidRPr="00FB283B" w:rsidRDefault="00EE0F8C" w:rsidP="00EE0F8C">
      <w:pPr>
        <w:spacing w:after="0" w:line="240" w:lineRule="auto"/>
        <w:rPr>
          <w:rFonts w:ascii="Public Sans" w:hAnsi="Public San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5. Customer Service - Agency Expense Summary   "/>
        <w:tblDescription w:val="5.1 Customer Service - Agency Expense Summary table&#10;&#10;(a) This table shows expenses on an uneliminated basis.&#10;(b) The following transfers are to be made to the Department of Customer Service under the Administrative Arrangements (Administrative Changes – SafeWork NSW Agency) Order 2025, effective 1 July 2025: myWorkZone Service Level 3 Operations &amp; Support branch and Shared Services &amp; Customer Experience branch are to be transferred from the Department of Communities and Justice and the Shared Services branch is to be transferred from Department of Planning, Housing and Infrastructure.&#10;(c) SafeWork NSW is a newly established entity commencing on 1 July 2025. The SafeWork NSW branch of the Department of Customer Service is to be transferred to SafeWork NSW Agency from 1 July 2025, as per Administrative Arrangements (Administrative Changes – SafeWork NSW Agency) Order 2025. &#10;&#10;Note: Some sub-totals in this table may not be exactly equal to the sum of agency totals due to rounding.&#10;&#10;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EE0F8C" w:rsidRPr="00FB283B" w14:paraId="4753123D" w14:textId="77777777" w:rsidTr="00643479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9517B66" w14:textId="388977F6" w:rsidR="00EE0F8C" w:rsidRPr="00FB283B" w:rsidRDefault="00B43E4F" w:rsidP="00EE0F8C">
            <w:pPr>
              <w:spacing w:after="0" w:line="240" w:lineRule="auto"/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C</w:t>
            </w:r>
            <w:r w:rsidR="00EE0F8C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ustomer Service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5F7D233" w14:textId="77777777" w:rsidR="00EE0F8C" w:rsidRPr="00FB283B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FB283B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478F59" w14:textId="77777777" w:rsidR="00EE0F8C" w:rsidRPr="00FB283B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EE0F8C" w:rsidRPr="00FB283B" w14:paraId="088BD387" w14:textId="77777777" w:rsidTr="00643479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8EF7DE2" w14:textId="77777777" w:rsidR="00EE0F8C" w:rsidRPr="00FB283B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BD2B21" w14:textId="128AD381" w:rsidR="00EE0F8C" w:rsidRPr="00FB283B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F53E33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</w:t>
            </w:r>
            <w:r w:rsidR="0072665C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-2</w:t>
            </w:r>
            <w:r w:rsidR="00F53E33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2C7DA2" w14:textId="05E5F55F" w:rsidR="00EE0F8C" w:rsidRPr="00FB283B" w:rsidRDefault="00F53E33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DC9861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CCE83A1" w14:textId="45F9807C" w:rsidR="00EE0F8C" w:rsidRPr="00FB283B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</w:t>
            </w:r>
            <w:r w:rsidR="00D04DAE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</w:t>
            </w:r>
            <w:r w:rsidR="00F53E33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</w:t>
            </w:r>
            <w:r w:rsidR="0072665C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-2</w:t>
            </w:r>
            <w:r w:rsidR="00F53E33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9C686B" w14:textId="23320A9F" w:rsidR="00EE0F8C" w:rsidRPr="00FB283B" w:rsidRDefault="00F53E33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5E9BCD" w14:textId="4A6442D8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EE0F8C" w:rsidRPr="00FB283B" w14:paraId="0CD679BD" w14:textId="77777777" w:rsidTr="00643479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73EA387" w14:textId="77777777" w:rsidR="00EE0F8C" w:rsidRPr="00FB283B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1468CE" w14:textId="26E47E9C" w:rsidR="00EE0F8C" w:rsidRPr="00FB283B" w:rsidRDefault="0072665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F057CED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09684FC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59789F2C" w14:textId="6F649AAF" w:rsidR="00EE0F8C" w:rsidRPr="00FB283B" w:rsidRDefault="0072665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37F3CEB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50C65B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EE0F8C" w:rsidRPr="00FB283B" w14:paraId="46E5CB0B" w14:textId="77777777" w:rsidTr="00643479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B08F19F" w14:textId="3CDDE5AC" w:rsidR="00EE0F8C" w:rsidRPr="00FB283B" w:rsidRDefault="00EE0F8C" w:rsidP="00EE0F8C">
            <w:pPr>
              <w:spacing w:after="0" w:line="240" w:lineRule="auto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12A2FD0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790A3E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608AB188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3C99369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728F74A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9A3AB0C" w14:textId="77777777" w:rsidR="00EE0F8C" w:rsidRPr="00FB283B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AD3B52" w:rsidRPr="00FB283B" w14:paraId="0814BEAE" w14:textId="77777777" w:rsidTr="00DB1A12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noWrap/>
            <w:vAlign w:val="bottom"/>
            <w:hideMark/>
          </w:tcPr>
          <w:p w14:paraId="0BCF9D3A" w14:textId="2FF0202D" w:rsidR="00AD3B52" w:rsidRPr="00FB283B" w:rsidRDefault="00CE56E8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 of Customer Service</w:t>
            </w:r>
            <w:r w:rsidR="005C19BA"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noWrap/>
            <w:vAlign w:val="bottom"/>
          </w:tcPr>
          <w:p w14:paraId="36CF5FE9" w14:textId="7A7E0939" w:rsidR="00AD3B52" w:rsidRPr="00FB283B" w:rsidRDefault="00A154F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</w:t>
            </w:r>
            <w:r w:rsidR="006C1A5E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,988.1</w:t>
            </w:r>
          </w:p>
        </w:tc>
        <w:tc>
          <w:tcPr>
            <w:tcW w:w="956" w:type="dxa"/>
            <w:gridSpan w:val="2"/>
            <w:noWrap/>
            <w:vAlign w:val="bottom"/>
          </w:tcPr>
          <w:p w14:paraId="4C9F3D11" w14:textId="19F165A9" w:rsidR="00AD3B52" w:rsidRPr="00FB283B" w:rsidRDefault="006C1A5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1,970.</w:t>
            </w:r>
            <w:r w:rsidR="00A47102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bottom"/>
          </w:tcPr>
          <w:p w14:paraId="13F6A3B3" w14:textId="4C1D2D5A" w:rsidR="00AD3B52" w:rsidRPr="00FB283B" w:rsidRDefault="006C1A5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(0.9)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77F2BA6E" w14:textId="20D158ED" w:rsidR="00AD3B52" w:rsidRPr="00FB283B" w:rsidRDefault="006C1A5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73.3</w:t>
            </w:r>
          </w:p>
        </w:tc>
        <w:tc>
          <w:tcPr>
            <w:tcW w:w="958" w:type="dxa"/>
            <w:gridSpan w:val="2"/>
            <w:noWrap/>
            <w:vAlign w:val="bottom"/>
          </w:tcPr>
          <w:p w14:paraId="35E6F4D7" w14:textId="6ED5E4F5" w:rsidR="00AD3B52" w:rsidRPr="00FB283B" w:rsidRDefault="006C1A5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143.6</w:t>
            </w:r>
          </w:p>
        </w:tc>
        <w:tc>
          <w:tcPr>
            <w:tcW w:w="961" w:type="dxa"/>
            <w:vAlign w:val="bottom"/>
          </w:tcPr>
          <w:p w14:paraId="784B9EB7" w14:textId="352BE1A7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95.9</w:t>
            </w:r>
          </w:p>
        </w:tc>
      </w:tr>
      <w:tr w:rsidR="00AD3B52" w:rsidRPr="00FB283B" w14:paraId="1BDA408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1EE3D7C7" w14:textId="6F381D26" w:rsidR="00AD3B52" w:rsidRPr="00FB283B" w:rsidRDefault="00502892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347096" w:rsidRPr="00FB283B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EE0F8C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5D9BA79" w14:textId="2728D6C2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875.6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2CD36AE2" w14:textId="28CDF971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</w:t>
            </w:r>
            <w:r w:rsidR="00A47102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90.1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B8190C" w14:textId="34254F03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1.</w:t>
            </w:r>
            <w:r w:rsidR="004F4F86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2A5BCFF" w14:textId="1E7232C0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B506218" w14:textId="2495F3C2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bottom"/>
          </w:tcPr>
          <w:p w14:paraId="05D01C4C" w14:textId="2BF8E6C0" w:rsidR="00AD3B52" w:rsidRPr="00FB283B" w:rsidRDefault="0058436E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EE0F8C" w:rsidRPr="00FB283B" w14:paraId="5B390B99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EEAB910" w14:textId="2A0F2C93" w:rsidR="00AD3B52" w:rsidRPr="00FB283B" w:rsidRDefault="00AD3B52" w:rsidP="005D2FDF">
            <w:pPr>
              <w:tabs>
                <w:tab w:val="right" w:leader="dot" w:pos="3821"/>
              </w:tabs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 w:rsidR="007A6D34"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  <w:r w:rsidR="00973116"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A66DE" w14:textId="117AB1DD" w:rsidR="00AD3B52" w:rsidRPr="00FB283B" w:rsidRDefault="0058436E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2,863.7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1423" w14:textId="23FCCD2C" w:rsidR="00AD3B52" w:rsidRPr="00FB283B" w:rsidRDefault="004D7E9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2,8</w:t>
            </w:r>
            <w:r w:rsidR="00A47102"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60.4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31D" w14:textId="71F6A86F" w:rsidR="00AD3B52" w:rsidRPr="00FB283B" w:rsidRDefault="004D7E9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(0.1)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F558F" w14:textId="22E757E9" w:rsidR="00AD3B52" w:rsidRPr="00FB283B" w:rsidRDefault="004D7E9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73.3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F024" w14:textId="48CB9321" w:rsidR="00AD3B52" w:rsidRPr="00FB283B" w:rsidRDefault="004D7E9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143.6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80D4" w14:textId="37280DA6" w:rsidR="00AD3B52" w:rsidRPr="00FB283B" w:rsidRDefault="004D7E9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95.9</w:t>
            </w:r>
          </w:p>
        </w:tc>
      </w:tr>
      <w:tr w:rsidR="00AD3B52" w:rsidRPr="00FB283B" w14:paraId="0A7D95F0" w14:textId="77777777" w:rsidTr="00DB1A12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vAlign w:val="bottom"/>
            <w:hideMark/>
          </w:tcPr>
          <w:p w14:paraId="5E58074C" w14:textId="16D18276" w:rsidR="00AD3B52" w:rsidRPr="00FB283B" w:rsidRDefault="00206A95" w:rsidP="005D2FDF">
            <w:pPr>
              <w:tabs>
                <w:tab w:val="right" w:leader="dot" w:pos="3821"/>
              </w:tabs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="00F61D71" w:rsidRPr="00FB283B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21CE2F8" w14:textId="77777777" w:rsidR="00AD3B52" w:rsidRPr="00FB283B" w:rsidRDefault="00AD3B52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93C47AB" w14:textId="77777777" w:rsidR="00AD3B52" w:rsidRPr="00FB283B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8964375" w14:textId="06B97154" w:rsidR="00AD3B52" w:rsidRPr="00FB283B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7A6E5A0" w14:textId="3C7CAE88" w:rsidR="00AD3B52" w:rsidRPr="00FB283B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8C40A5D" w14:textId="77777777" w:rsidR="00AD3B52" w:rsidRPr="00FB283B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noWrap/>
            <w:vAlign w:val="center"/>
          </w:tcPr>
          <w:p w14:paraId="33CE4018" w14:textId="0F7870D5" w:rsidR="00AD3B52" w:rsidRPr="00FB283B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B3E8C" w:rsidRPr="00FB283B" w14:paraId="4F8528D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D1A2187" w14:textId="369B1FB5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Information and Privacy Commission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vAlign w:val="bottom"/>
          </w:tcPr>
          <w:p w14:paraId="7E852655" w14:textId="6B44CC93" w:rsidR="00BB3E8C" w:rsidRPr="00FB283B" w:rsidRDefault="00D4304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noWrap/>
            <w:vAlign w:val="bottom"/>
          </w:tcPr>
          <w:p w14:paraId="551C9977" w14:textId="77096D54" w:rsidR="00BB3E8C" w:rsidRPr="00FB283B" w:rsidRDefault="00844BD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9.3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45385D8C" w14:textId="40E599FD" w:rsidR="00BB3E8C" w:rsidRPr="00FB283B" w:rsidRDefault="00844BD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1E698C3E" w14:textId="22F79E8F" w:rsidR="00BB3E8C" w:rsidRPr="00FB283B" w:rsidRDefault="00844BD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noWrap/>
            <w:vAlign w:val="bottom"/>
          </w:tcPr>
          <w:p w14:paraId="5235EBD5" w14:textId="3765FC1D" w:rsidR="00BB3E8C" w:rsidRPr="00FB283B" w:rsidRDefault="00844BD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61" w:type="dxa"/>
            <w:tcBorders>
              <w:bottom w:val="nil"/>
            </w:tcBorders>
            <w:vAlign w:val="bottom"/>
          </w:tcPr>
          <w:p w14:paraId="79A524E4" w14:textId="77ECCAE2" w:rsidR="00BB3E8C" w:rsidRPr="00FB283B" w:rsidRDefault="00844BD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66.7</w:t>
            </w:r>
          </w:p>
        </w:tc>
      </w:tr>
      <w:tr w:rsidR="00BB3E8C" w:rsidRPr="00FB283B" w14:paraId="29F51F7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6B28412" w14:textId="56C33456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Service NSW</w:t>
            </w:r>
            <w:r w:rsidR="00347096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vAlign w:val="bottom"/>
          </w:tcPr>
          <w:p w14:paraId="19817F42" w14:textId="00DCB93E" w:rsidR="00BB3E8C" w:rsidRPr="00FB283B" w:rsidRDefault="001F7F63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815.5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noWrap/>
            <w:vAlign w:val="bottom"/>
          </w:tcPr>
          <w:p w14:paraId="17FBBCDA" w14:textId="361A79E7" w:rsidR="00BB3E8C" w:rsidRPr="00FB283B" w:rsidRDefault="001F7F63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754.3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2F88C1AD" w14:textId="33414FB6" w:rsidR="00BB3E8C" w:rsidRPr="00FB283B" w:rsidRDefault="001F7F63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(7.5)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2C7AD274" w14:textId="3D07F731" w:rsidR="00BB3E8C" w:rsidRPr="00FB283B" w:rsidRDefault="00EA1FE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958" w:type="dxa"/>
            <w:gridSpan w:val="2"/>
            <w:tcBorders>
              <w:bottom w:val="nil"/>
            </w:tcBorders>
            <w:noWrap/>
            <w:vAlign w:val="bottom"/>
          </w:tcPr>
          <w:p w14:paraId="7EE8865A" w14:textId="0890D030" w:rsidR="00BB3E8C" w:rsidRPr="00FB283B" w:rsidRDefault="00EA1FE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30.4</w:t>
            </w:r>
          </w:p>
        </w:tc>
        <w:tc>
          <w:tcPr>
            <w:tcW w:w="961" w:type="dxa"/>
            <w:tcBorders>
              <w:bottom w:val="nil"/>
            </w:tcBorders>
            <w:vAlign w:val="bottom"/>
          </w:tcPr>
          <w:p w14:paraId="39771F36" w14:textId="4AEC3771" w:rsidR="00BB3E8C" w:rsidRPr="00FB283B" w:rsidRDefault="00EA1FE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(24.1)</w:t>
            </w:r>
          </w:p>
        </w:tc>
      </w:tr>
      <w:tr w:rsidR="00BB3E8C" w:rsidRPr="00FB283B" w14:paraId="1FD8D197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0EEDDB07" w14:textId="7FFAD040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Long Service Corporation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vAlign w:val="bottom"/>
          </w:tcPr>
          <w:p w14:paraId="55F84FEB" w14:textId="3932026D" w:rsidR="00BB3E8C" w:rsidRPr="00FB283B" w:rsidRDefault="00EA1FE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314.8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noWrap/>
            <w:vAlign w:val="bottom"/>
          </w:tcPr>
          <w:p w14:paraId="321EC2F0" w14:textId="25659E5C" w:rsidR="00BB3E8C" w:rsidRPr="00FB283B" w:rsidRDefault="00EA1FE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607.3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61293F7C" w14:textId="3A693804" w:rsidR="00BB3E8C" w:rsidRPr="00FB283B" w:rsidRDefault="00017D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92.9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06757123" w14:textId="08AD156C" w:rsidR="00BB3E8C" w:rsidRPr="00FB283B" w:rsidRDefault="00017D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noWrap/>
            <w:vAlign w:val="bottom"/>
          </w:tcPr>
          <w:p w14:paraId="6281ED35" w14:textId="2DCC06D7" w:rsidR="00BB3E8C" w:rsidRPr="00FB283B" w:rsidRDefault="00017D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961" w:type="dxa"/>
            <w:tcBorders>
              <w:bottom w:val="nil"/>
            </w:tcBorders>
            <w:vAlign w:val="bottom"/>
          </w:tcPr>
          <w:p w14:paraId="2D75EB83" w14:textId="3A72052C" w:rsidR="00BB3E8C" w:rsidRPr="00FB283B" w:rsidRDefault="00017D5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FB283B" w14:paraId="0CC9A740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110524D" w14:textId="0AD971FA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New South Wales Government Telecommunications Authority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vAlign w:val="bottom"/>
          </w:tcPr>
          <w:p w14:paraId="4A324018" w14:textId="3BEE65DB" w:rsidR="00BB3E8C" w:rsidRPr="00FB283B" w:rsidRDefault="00CE778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269.7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noWrap/>
            <w:vAlign w:val="bottom"/>
          </w:tcPr>
          <w:p w14:paraId="04D1B6AF" w14:textId="7F21D4AD" w:rsidR="00BB3E8C" w:rsidRPr="00FB283B" w:rsidRDefault="00CE778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309.0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7C5A0281" w14:textId="51AA41AB" w:rsidR="00BB3E8C" w:rsidRPr="00FB283B" w:rsidRDefault="00CE778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14.6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241F1224" w14:textId="09540C28" w:rsidR="00BB3E8C" w:rsidRPr="00FB283B" w:rsidRDefault="00CE778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171.7</w:t>
            </w:r>
          </w:p>
        </w:tc>
        <w:tc>
          <w:tcPr>
            <w:tcW w:w="958" w:type="dxa"/>
            <w:gridSpan w:val="2"/>
            <w:tcBorders>
              <w:bottom w:val="nil"/>
            </w:tcBorders>
            <w:noWrap/>
            <w:vAlign w:val="bottom"/>
          </w:tcPr>
          <w:p w14:paraId="5707AB8B" w14:textId="5CC416E7" w:rsidR="00BB3E8C" w:rsidRPr="00FB283B" w:rsidRDefault="00CE778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191.9</w:t>
            </w:r>
          </w:p>
        </w:tc>
        <w:tc>
          <w:tcPr>
            <w:tcW w:w="961" w:type="dxa"/>
            <w:tcBorders>
              <w:bottom w:val="nil"/>
            </w:tcBorders>
            <w:vAlign w:val="bottom"/>
          </w:tcPr>
          <w:p w14:paraId="5C4CE3BD" w14:textId="3B2543DB" w:rsidR="00BB3E8C" w:rsidRPr="00FB283B" w:rsidRDefault="00984F50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11.8</w:t>
            </w:r>
          </w:p>
        </w:tc>
      </w:tr>
      <w:tr w:rsidR="0043416B" w:rsidRPr="00FB283B" w14:paraId="1B0FA0F9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462627B" w14:textId="7E154067" w:rsidR="0043416B" w:rsidRPr="00FB283B" w:rsidRDefault="0043416B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Office of the Independent Review Officer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noWrap/>
            <w:vAlign w:val="bottom"/>
          </w:tcPr>
          <w:p w14:paraId="2D68FE8C" w14:textId="7943CFD7" w:rsidR="0043416B" w:rsidRPr="00FB283B" w:rsidRDefault="00984F50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126.0</w:t>
            </w:r>
          </w:p>
        </w:tc>
        <w:tc>
          <w:tcPr>
            <w:tcW w:w="956" w:type="dxa"/>
            <w:gridSpan w:val="2"/>
            <w:tcBorders>
              <w:bottom w:val="nil"/>
            </w:tcBorders>
            <w:noWrap/>
            <w:vAlign w:val="bottom"/>
          </w:tcPr>
          <w:p w14:paraId="2FFA0FFC" w14:textId="5F0BA131" w:rsidR="0043416B" w:rsidRPr="00FB283B" w:rsidRDefault="00984F50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148.2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27440932" w14:textId="2B646536" w:rsidR="0043416B" w:rsidRPr="00FB283B" w:rsidRDefault="00984F50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17.6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noWrap/>
            <w:vAlign w:val="bottom"/>
          </w:tcPr>
          <w:p w14:paraId="7821840D" w14:textId="49A3C529" w:rsidR="0043416B" w:rsidRPr="00FB283B" w:rsidRDefault="00984F50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noWrap/>
            <w:vAlign w:val="bottom"/>
          </w:tcPr>
          <w:p w14:paraId="38D3CC1A" w14:textId="6B6FA18E" w:rsidR="0043416B" w:rsidRPr="00FB283B" w:rsidRDefault="00984F50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vAlign w:val="bottom"/>
          </w:tcPr>
          <w:p w14:paraId="3049D225" w14:textId="5A929C1B" w:rsidR="0043416B" w:rsidRPr="00FB283B" w:rsidRDefault="00984F50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FB283B" w14:paraId="75250775" w14:textId="77777777" w:rsidTr="00916080">
        <w:trPr>
          <w:trHeight w:val="290"/>
        </w:trPr>
        <w:tc>
          <w:tcPr>
            <w:tcW w:w="4037" w:type="dxa"/>
            <w:tcBorders>
              <w:top w:val="nil"/>
              <w:left w:val="nil"/>
            </w:tcBorders>
            <w:noWrap/>
            <w:vAlign w:val="bottom"/>
            <w:hideMark/>
          </w:tcPr>
          <w:p w14:paraId="5BED4EE4" w14:textId="235A28FA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Rental Bond Board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noWrap/>
            <w:vAlign w:val="bottom"/>
          </w:tcPr>
          <w:p w14:paraId="39F87425" w14:textId="5A85D664" w:rsidR="00BB3E8C" w:rsidRPr="00FB283B" w:rsidRDefault="0057587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81.8</w:t>
            </w:r>
          </w:p>
        </w:tc>
        <w:tc>
          <w:tcPr>
            <w:tcW w:w="956" w:type="dxa"/>
            <w:gridSpan w:val="2"/>
            <w:noWrap/>
            <w:vAlign w:val="bottom"/>
          </w:tcPr>
          <w:p w14:paraId="0B8C77D3" w14:textId="4AA7BABE" w:rsidR="00BB3E8C" w:rsidRPr="00FB283B" w:rsidRDefault="0057587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</w:t>
            </w:r>
            <w:r w:rsidR="00662541"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5.2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bottom"/>
          </w:tcPr>
          <w:p w14:paraId="26DD9EF6" w14:textId="46C008D5" w:rsidR="00BB3E8C" w:rsidRPr="00FB283B" w:rsidRDefault="0066254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1F281DE2" w14:textId="40314138" w:rsidR="00BB3E8C" w:rsidRPr="00FB283B" w:rsidRDefault="0057587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noWrap/>
            <w:vAlign w:val="bottom"/>
          </w:tcPr>
          <w:p w14:paraId="610F2AC3" w14:textId="39B45E68" w:rsidR="00BB3E8C" w:rsidRPr="00FB283B" w:rsidRDefault="0057587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vAlign w:val="bottom"/>
          </w:tcPr>
          <w:p w14:paraId="1DE85581" w14:textId="5E5093A4" w:rsidR="00BB3E8C" w:rsidRPr="00FB283B" w:rsidRDefault="00575872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916080" w:rsidRPr="00FB283B" w14:paraId="3E1EC0B6" w14:textId="77777777" w:rsidTr="00916080">
        <w:trPr>
          <w:trHeight w:val="290"/>
        </w:trPr>
        <w:tc>
          <w:tcPr>
            <w:tcW w:w="4037" w:type="dxa"/>
            <w:tcBorders>
              <w:top w:val="nil"/>
              <w:left w:val="nil"/>
            </w:tcBorders>
            <w:noWrap/>
            <w:vAlign w:val="bottom"/>
          </w:tcPr>
          <w:p w14:paraId="05073617" w14:textId="1E9ED652" w:rsidR="00916080" w:rsidRPr="00FB283B" w:rsidRDefault="00916080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SafeWork NSW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5C19BA" w:rsidRPr="00FB283B">
              <w:rPr>
                <w:rFonts w:ascii="Public Sans" w:eastAsia="Times New Roman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vertAlign w:val="superscript"/>
                <w:lang w:eastAsia="en-AU"/>
              </w:rPr>
              <w:t xml:space="preserve">)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noWrap/>
            <w:vAlign w:val="bottom"/>
          </w:tcPr>
          <w:p w14:paraId="00B2D046" w14:textId="2CEE408F" w:rsidR="00916080" w:rsidRPr="00FB283B" w:rsidRDefault="00D845B6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gridSpan w:val="2"/>
            <w:noWrap/>
            <w:vAlign w:val="bottom"/>
          </w:tcPr>
          <w:p w14:paraId="66ECBE95" w14:textId="75CCDB76" w:rsidR="00916080" w:rsidRPr="00FB283B" w:rsidRDefault="00F4750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223.6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bottom"/>
          </w:tcPr>
          <w:p w14:paraId="235839F7" w14:textId="6FF73938" w:rsidR="00916080" w:rsidRPr="00FB283B" w:rsidRDefault="00F4750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0AB483E3" w14:textId="29CEAE50" w:rsidR="00916080" w:rsidRPr="00FB283B" w:rsidRDefault="00F4750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noWrap/>
            <w:vAlign w:val="bottom"/>
          </w:tcPr>
          <w:p w14:paraId="4A34560F" w14:textId="7A5075E7" w:rsidR="00916080" w:rsidRPr="00FB283B" w:rsidRDefault="00F4750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61" w:type="dxa"/>
            <w:vAlign w:val="bottom"/>
          </w:tcPr>
          <w:p w14:paraId="54D658F0" w14:textId="3BE35B73" w:rsidR="00916080" w:rsidRPr="00FB283B" w:rsidRDefault="00F4750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FB283B" w14:paraId="46C3C312" w14:textId="77777777" w:rsidTr="00916080">
        <w:trPr>
          <w:trHeight w:val="290"/>
        </w:trPr>
        <w:tc>
          <w:tcPr>
            <w:tcW w:w="4037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14:paraId="01D9C304" w14:textId="3D4E2010" w:rsidR="00BB3E8C" w:rsidRPr="00FB283B" w:rsidRDefault="00BB3E8C" w:rsidP="005D2FDF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State Insurance Regulatory Authority </w:t>
            </w: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A1B2CC6" w14:textId="7F3143FA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738.0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F9163E1" w14:textId="7733A9B9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822.8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B15ED8" w14:textId="110EF619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A904F78" w14:textId="75501CB0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6D45A7FA" w14:textId="2CFAD82A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bottom"/>
          </w:tcPr>
          <w:p w14:paraId="244A058D" w14:textId="3EB0823A" w:rsidR="00BB3E8C" w:rsidRPr="00FB283B" w:rsidRDefault="003C735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784EB4" w:rsidRPr="00FB283B" w14:paraId="317E4707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8D52981" w14:textId="5DEC047C" w:rsidR="00784EB4" w:rsidRPr="00FB283B" w:rsidRDefault="00784EB4" w:rsidP="00784EB4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FD73" w14:textId="4FD0A6C5" w:rsidR="00784EB4" w:rsidRPr="00FB283B" w:rsidRDefault="003C735E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2,354.2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F879" w14:textId="679EAD89" w:rsidR="00784EB4" w:rsidRPr="00FB283B" w:rsidRDefault="00F1666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2,959.</w:t>
            </w:r>
            <w:r w:rsidR="00662541"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FAD" w14:textId="2E876B7F" w:rsidR="00784EB4" w:rsidRPr="00FB283B" w:rsidRDefault="00F1666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25.7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331E5" w14:textId="47C1DA7D" w:rsidR="00784EB4" w:rsidRPr="00FB283B" w:rsidRDefault="00F1666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211.8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DF40E" w14:textId="33126564" w:rsidR="00784EB4" w:rsidRPr="00FB283B" w:rsidRDefault="00F1666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231.3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C36E" w14:textId="213A1308" w:rsidR="00784EB4" w:rsidRPr="00FB283B" w:rsidRDefault="00F1666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9.2</w:t>
            </w:r>
          </w:p>
        </w:tc>
      </w:tr>
      <w:bookmarkEnd w:id="5"/>
      <w:bookmarkEnd w:id="6"/>
      <w:bookmarkEnd w:id="7"/>
    </w:tbl>
    <w:p w14:paraId="053C102B" w14:textId="5553DC9E" w:rsidR="002344D8" w:rsidRPr="00FB283B" w:rsidRDefault="002344D8" w:rsidP="00EE0F8C">
      <w:pPr>
        <w:spacing w:after="0" w:line="240" w:lineRule="auto"/>
        <w:rPr>
          <w:rFonts w:ascii="Public Sans" w:hAnsi="Public Sans" w:cs="Arial"/>
          <w:sz w:val="6"/>
          <w:szCs w:val="6"/>
        </w:rPr>
      </w:pPr>
    </w:p>
    <w:p w14:paraId="45BF86F9" w14:textId="77777777" w:rsidR="00A32AFD" w:rsidRPr="00FB283B" w:rsidRDefault="002344D8" w:rsidP="00A32AF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FB283B">
        <w:rPr>
          <w:rFonts w:ascii="Public Sans" w:hAnsi="Public Sans" w:cs="Arial"/>
          <w:color w:val="000000" w:themeColor="text1"/>
          <w:sz w:val="17"/>
          <w:szCs w:val="17"/>
        </w:rPr>
        <w:t>This table shows expenses on an uneliminated basis.</w:t>
      </w:r>
    </w:p>
    <w:p w14:paraId="69B29539" w14:textId="1407F4A7" w:rsidR="00BB0866" w:rsidRPr="00FB283B" w:rsidRDefault="00BB0866" w:rsidP="00A32AF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FB283B">
        <w:rPr>
          <w:rStyle w:val="normaltextrun"/>
          <w:rFonts w:ascii="Public Sans" w:hAnsi="Public Sans"/>
          <w:sz w:val="17"/>
          <w:szCs w:val="17"/>
        </w:rPr>
        <w:t>The following transfers</w:t>
      </w:r>
      <w:r w:rsidRPr="00FB283B" w:rsidDel="00A429A5">
        <w:rPr>
          <w:rStyle w:val="normaltextrun"/>
          <w:rFonts w:ascii="Public Sans" w:hAnsi="Public Sans"/>
          <w:sz w:val="17"/>
          <w:szCs w:val="17"/>
        </w:rPr>
        <w:t xml:space="preserve"> </w:t>
      </w:r>
      <w:r w:rsidR="00A429A5" w:rsidRPr="00FB283B">
        <w:rPr>
          <w:rStyle w:val="normaltextrun"/>
          <w:rFonts w:ascii="Public Sans" w:hAnsi="Public Sans"/>
          <w:sz w:val="17"/>
          <w:szCs w:val="17"/>
        </w:rPr>
        <w:t>are to be</w:t>
      </w:r>
      <w:r w:rsidRPr="00FB283B">
        <w:rPr>
          <w:rStyle w:val="normaltextrun"/>
          <w:rFonts w:ascii="Public Sans" w:hAnsi="Public Sans"/>
          <w:sz w:val="17"/>
          <w:szCs w:val="17"/>
        </w:rPr>
        <w:t xml:space="preserve"> made to the Department of Customer Service under the </w:t>
      </w:r>
      <w:r w:rsidRPr="00FB283B">
        <w:rPr>
          <w:rStyle w:val="normaltextrun"/>
          <w:rFonts w:ascii="Public Sans" w:hAnsi="Public Sans"/>
          <w:i/>
          <w:iCs/>
          <w:sz w:val="17"/>
          <w:szCs w:val="17"/>
        </w:rPr>
        <w:t>Administrative Arrangements (Administrative Changes – SafeWork NSW Agency) Order 2025</w:t>
      </w:r>
      <w:r w:rsidRPr="00FB283B">
        <w:rPr>
          <w:rStyle w:val="normaltextrun"/>
          <w:rFonts w:ascii="Public Sans" w:hAnsi="Public Sans"/>
          <w:sz w:val="17"/>
          <w:szCs w:val="17"/>
        </w:rPr>
        <w:t>, effective 1 July 2025</w:t>
      </w:r>
      <w:r w:rsidR="00E86417" w:rsidRPr="00FB283B">
        <w:rPr>
          <w:rStyle w:val="normaltextrun"/>
          <w:rFonts w:ascii="Public Sans" w:hAnsi="Public Sans"/>
          <w:sz w:val="17"/>
          <w:szCs w:val="17"/>
        </w:rPr>
        <w:t>:</w:t>
      </w:r>
      <w:r w:rsidR="004F4018" w:rsidRPr="00FB283B">
        <w:rPr>
          <w:rStyle w:val="normaltextrun"/>
          <w:rFonts w:ascii="Public Sans" w:hAnsi="Public Sans"/>
          <w:sz w:val="17"/>
          <w:szCs w:val="17"/>
        </w:rPr>
        <w:t xml:space="preserve"> </w:t>
      </w:r>
      <w:proofErr w:type="spellStart"/>
      <w:r w:rsidR="00A32AFD" w:rsidRPr="00FB283B">
        <w:rPr>
          <w:rStyle w:val="normaltextrun"/>
          <w:rFonts w:ascii="Public Sans" w:hAnsi="Public Sans"/>
          <w:sz w:val="17"/>
          <w:szCs w:val="17"/>
        </w:rPr>
        <w:t>m</w:t>
      </w:r>
      <w:r w:rsidRPr="00FB283B">
        <w:rPr>
          <w:rStyle w:val="normaltextrun"/>
          <w:rFonts w:ascii="Public Sans" w:hAnsi="Public Sans"/>
          <w:sz w:val="17"/>
          <w:szCs w:val="17"/>
        </w:rPr>
        <w:t>yWorkZone</w:t>
      </w:r>
      <w:proofErr w:type="spellEnd"/>
      <w:r w:rsidRPr="00FB283B">
        <w:rPr>
          <w:rStyle w:val="normaltextrun"/>
          <w:rFonts w:ascii="Public Sans" w:hAnsi="Public Sans"/>
          <w:sz w:val="17"/>
          <w:szCs w:val="17"/>
        </w:rPr>
        <w:t xml:space="preserve"> Service Level 3 Operations &amp; Support branch and Shared Services &amp; Customer Experience branch are </w:t>
      </w:r>
      <w:r w:rsidR="00480D34" w:rsidRPr="00FB283B">
        <w:rPr>
          <w:rStyle w:val="normaltextrun"/>
          <w:rFonts w:ascii="Public Sans" w:hAnsi="Public Sans"/>
          <w:sz w:val="17"/>
          <w:szCs w:val="17"/>
        </w:rPr>
        <w:t xml:space="preserve">to be </w:t>
      </w:r>
      <w:r w:rsidRPr="00FB283B">
        <w:rPr>
          <w:rStyle w:val="normaltextrun"/>
          <w:rFonts w:ascii="Public Sans" w:hAnsi="Public Sans"/>
          <w:sz w:val="17"/>
          <w:szCs w:val="17"/>
        </w:rPr>
        <w:t>transferred from the Department of Communities and Justice</w:t>
      </w:r>
      <w:r w:rsidRPr="00FB283B">
        <w:rPr>
          <w:rStyle w:val="eop"/>
          <w:rFonts w:ascii="Public Sans" w:hAnsi="Public Sans"/>
          <w:sz w:val="17"/>
          <w:szCs w:val="17"/>
        </w:rPr>
        <w:t> </w:t>
      </w:r>
      <w:r w:rsidR="00A32AFD" w:rsidRPr="00FB283B">
        <w:rPr>
          <w:rStyle w:val="eop"/>
          <w:rFonts w:ascii="Public Sans" w:hAnsi="Public Sans"/>
          <w:sz w:val="17"/>
          <w:szCs w:val="17"/>
        </w:rPr>
        <w:t>and the S</w:t>
      </w:r>
      <w:r w:rsidRPr="00FB283B">
        <w:rPr>
          <w:rStyle w:val="normaltextrun"/>
          <w:rFonts w:ascii="Public Sans" w:hAnsi="Public Sans"/>
          <w:sz w:val="17"/>
          <w:szCs w:val="17"/>
        </w:rPr>
        <w:t xml:space="preserve">hared Services branch </w:t>
      </w:r>
      <w:r w:rsidR="00480D34" w:rsidRPr="00FB283B">
        <w:rPr>
          <w:rStyle w:val="normaltextrun"/>
          <w:rFonts w:ascii="Public Sans" w:hAnsi="Public Sans"/>
          <w:sz w:val="17"/>
          <w:szCs w:val="17"/>
        </w:rPr>
        <w:t>is to be</w:t>
      </w:r>
      <w:r w:rsidRPr="00FB283B">
        <w:rPr>
          <w:rStyle w:val="normaltextrun"/>
          <w:rFonts w:ascii="Public Sans" w:hAnsi="Public Sans"/>
          <w:sz w:val="17"/>
          <w:szCs w:val="17"/>
        </w:rPr>
        <w:t xml:space="preserve"> transferred from Department of Planning, Housing and Infrastructure</w:t>
      </w:r>
      <w:r w:rsidRPr="00FB283B">
        <w:rPr>
          <w:rStyle w:val="eop"/>
          <w:rFonts w:ascii="Public Sans" w:hAnsi="Public Sans"/>
          <w:sz w:val="17"/>
          <w:szCs w:val="17"/>
        </w:rPr>
        <w:t>.</w:t>
      </w:r>
    </w:p>
    <w:p w14:paraId="6C609B09" w14:textId="29FFD19D" w:rsidR="005C19BA" w:rsidRPr="00FB283B" w:rsidRDefault="00FD3DC5" w:rsidP="007741F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FB283B">
        <w:rPr>
          <w:rFonts w:ascii="Public Sans" w:hAnsi="Public Sans" w:cs="Arial"/>
          <w:color w:val="000000" w:themeColor="text1"/>
          <w:sz w:val="17"/>
          <w:szCs w:val="17"/>
        </w:rPr>
        <w:t xml:space="preserve">SafeWork NSW is a newly established entity commencing on 1 July 2025. </w:t>
      </w:r>
      <w:r w:rsidR="004E0EEF" w:rsidRPr="00FB283B">
        <w:rPr>
          <w:rFonts w:ascii="Public Sans" w:hAnsi="Public Sans" w:cs="Arial"/>
          <w:color w:val="000000"/>
          <w:sz w:val="17"/>
          <w:szCs w:val="17"/>
        </w:rPr>
        <w:t>The SafeWork NSW branch of the Department of Customer Service</w:t>
      </w:r>
      <w:r w:rsidR="00692B9A" w:rsidRPr="00FB283B">
        <w:rPr>
          <w:rFonts w:ascii="Public Sans" w:hAnsi="Public Sans" w:cs="Arial"/>
          <w:color w:val="000000"/>
          <w:sz w:val="17"/>
          <w:szCs w:val="17"/>
        </w:rPr>
        <w:t xml:space="preserve"> </w:t>
      </w:r>
      <w:r w:rsidR="004E0EEF" w:rsidRPr="00FB283B">
        <w:rPr>
          <w:rFonts w:ascii="Public Sans" w:hAnsi="Public Sans" w:cs="Arial"/>
          <w:color w:val="000000"/>
          <w:sz w:val="17"/>
          <w:szCs w:val="17"/>
        </w:rPr>
        <w:t xml:space="preserve">is </w:t>
      </w:r>
      <w:r w:rsidR="00DE5D15" w:rsidRPr="00FB283B">
        <w:rPr>
          <w:rFonts w:ascii="Public Sans" w:hAnsi="Public Sans" w:cs="Arial"/>
          <w:color w:val="000000"/>
          <w:sz w:val="17"/>
          <w:szCs w:val="17"/>
        </w:rPr>
        <w:t xml:space="preserve">to be </w:t>
      </w:r>
      <w:r w:rsidR="004E0EEF" w:rsidRPr="00FB283B">
        <w:rPr>
          <w:rFonts w:ascii="Public Sans" w:hAnsi="Public Sans" w:cs="Arial"/>
          <w:color w:val="000000"/>
          <w:sz w:val="17"/>
          <w:szCs w:val="17"/>
        </w:rPr>
        <w:t>transferred to SafeWork NSW Agency from</w:t>
      </w:r>
      <w:r w:rsidR="00692B9A" w:rsidRPr="00FB283B">
        <w:rPr>
          <w:rFonts w:ascii="Public Sans" w:hAnsi="Public Sans" w:cs="Arial"/>
          <w:color w:val="000000"/>
          <w:sz w:val="17"/>
          <w:szCs w:val="17"/>
        </w:rPr>
        <w:t xml:space="preserve"> </w:t>
      </w:r>
      <w:r w:rsidR="004E0EEF" w:rsidRPr="00FB283B">
        <w:rPr>
          <w:rFonts w:ascii="Public Sans" w:hAnsi="Public Sans" w:cs="Arial"/>
          <w:color w:val="000000"/>
          <w:sz w:val="17"/>
          <w:szCs w:val="17"/>
        </w:rPr>
        <w:t>1 July 2025</w:t>
      </w:r>
      <w:r w:rsidR="00692B9A" w:rsidRPr="00FB283B">
        <w:rPr>
          <w:rFonts w:ascii="Public Sans" w:hAnsi="Public Sans" w:cs="Arial"/>
          <w:color w:val="000000"/>
          <w:sz w:val="17"/>
          <w:szCs w:val="17"/>
        </w:rPr>
        <w:t xml:space="preserve">, </w:t>
      </w:r>
      <w:r w:rsidR="00692B9A" w:rsidRPr="00FB283B">
        <w:rPr>
          <w:rFonts w:ascii="Public Sans" w:hAnsi="Public Sans" w:cs="Arial"/>
          <w:color w:val="000000" w:themeColor="text1"/>
          <w:sz w:val="17"/>
          <w:szCs w:val="17"/>
        </w:rPr>
        <w:t xml:space="preserve">as per </w:t>
      </w:r>
      <w:r w:rsidR="00692B9A" w:rsidRPr="00FB283B">
        <w:rPr>
          <w:rFonts w:ascii="Public Sans" w:hAnsi="Public Sans" w:cs="Arial"/>
          <w:i/>
          <w:iCs/>
          <w:color w:val="000000" w:themeColor="text1"/>
          <w:sz w:val="17"/>
          <w:szCs w:val="17"/>
        </w:rPr>
        <w:t>Administrative Arrangements (Administrative Changes – SafeWork NSW Agency) Order 2025</w:t>
      </w:r>
      <w:r w:rsidR="004E0EEF" w:rsidRPr="00FB283B">
        <w:rPr>
          <w:rFonts w:ascii="Public Sans" w:hAnsi="Public Sans" w:cs="Arial"/>
          <w:color w:val="000000"/>
          <w:sz w:val="17"/>
          <w:szCs w:val="17"/>
        </w:rPr>
        <w:t xml:space="preserve">. </w:t>
      </w:r>
    </w:p>
    <w:p w14:paraId="70952F8E" w14:textId="599950D9" w:rsidR="0061166E" w:rsidRPr="00FB283B" w:rsidRDefault="007553EA" w:rsidP="009402DF">
      <w:pPr>
        <w:spacing w:before="60"/>
        <w:rPr>
          <w:rFonts w:ascii="Public Sans" w:hAnsi="Public Sans"/>
          <w:sz w:val="17"/>
          <w:szCs w:val="17"/>
        </w:rPr>
      </w:pPr>
      <w:bookmarkStart w:id="8" w:name="_Hlk10637678"/>
      <w:r w:rsidRPr="00FB283B">
        <w:rPr>
          <w:rFonts w:ascii="Public Sans" w:hAnsi="Public Sans"/>
          <w:sz w:val="17"/>
          <w:szCs w:val="17"/>
        </w:rPr>
        <w:t>Note: Some sub-totals in this table may not be exactly equal to the sum of agency totals due to rounding.</w:t>
      </w:r>
    </w:p>
    <w:bookmarkEnd w:id="8"/>
    <w:p w14:paraId="3126C1F2" w14:textId="77777777" w:rsidR="00B07CC2" w:rsidRPr="00FB283B" w:rsidRDefault="00B07CC2" w:rsidP="005E2130">
      <w:pPr>
        <w:autoSpaceDE w:val="0"/>
        <w:autoSpaceDN w:val="0"/>
        <w:adjustRightInd w:val="0"/>
        <w:spacing w:before="120" w:after="0" w:line="240" w:lineRule="auto"/>
        <w:rPr>
          <w:rFonts w:ascii="Public Sans" w:hAnsi="Public Sans" w:cs="Arial"/>
          <w:color w:val="000000"/>
          <w:sz w:val="16"/>
          <w:szCs w:val="16"/>
        </w:rPr>
      </w:pPr>
    </w:p>
    <w:p w14:paraId="51C1662C" w14:textId="77777777" w:rsidR="00C77B70" w:rsidRPr="00FB283B" w:rsidRDefault="00C77B70" w:rsidP="005E2130">
      <w:pPr>
        <w:autoSpaceDE w:val="0"/>
        <w:autoSpaceDN w:val="0"/>
        <w:adjustRightInd w:val="0"/>
        <w:spacing w:before="120" w:after="0" w:line="240" w:lineRule="auto"/>
        <w:rPr>
          <w:rFonts w:ascii="Public Sans" w:hAnsi="Public Sans" w:cs="Arial"/>
          <w:color w:val="000000"/>
          <w:sz w:val="16"/>
          <w:szCs w:val="16"/>
        </w:rPr>
      </w:pPr>
    </w:p>
    <w:p w14:paraId="69E6F3C4" w14:textId="77777777" w:rsidR="00387BC1" w:rsidRPr="00FB283B" w:rsidRDefault="00387BC1" w:rsidP="00387BC1">
      <w:pPr>
        <w:rPr>
          <w:rFonts w:ascii="Public Sans" w:hAnsi="Public Sans" w:cs="Arial"/>
          <w:sz w:val="16"/>
          <w:szCs w:val="16"/>
        </w:rPr>
      </w:pPr>
    </w:p>
    <w:p w14:paraId="370F0432" w14:textId="77777777" w:rsidR="00387BC1" w:rsidRPr="00FB283B" w:rsidRDefault="00387BC1" w:rsidP="00387BC1">
      <w:pPr>
        <w:rPr>
          <w:rFonts w:ascii="Public Sans" w:hAnsi="Public Sans" w:cs="Arial"/>
          <w:sz w:val="16"/>
          <w:szCs w:val="16"/>
        </w:rPr>
      </w:pPr>
    </w:p>
    <w:p w14:paraId="44980484" w14:textId="573436CB" w:rsidR="00387BC1" w:rsidRPr="00FB283B" w:rsidRDefault="00387BC1" w:rsidP="00387BC1">
      <w:pPr>
        <w:tabs>
          <w:tab w:val="left" w:pos="2225"/>
        </w:tabs>
        <w:rPr>
          <w:rFonts w:ascii="Public Sans" w:hAnsi="Public Sans" w:cs="Arial"/>
          <w:color w:val="000000"/>
          <w:sz w:val="16"/>
          <w:szCs w:val="16"/>
        </w:rPr>
      </w:pPr>
      <w:r w:rsidRPr="00FB283B">
        <w:rPr>
          <w:rFonts w:ascii="Public Sans" w:hAnsi="Public Sans" w:cs="Arial"/>
          <w:color w:val="000000"/>
          <w:sz w:val="16"/>
          <w:szCs w:val="16"/>
        </w:rPr>
        <w:tab/>
      </w:r>
    </w:p>
    <w:p w14:paraId="60CA97F3" w14:textId="72D0FB2E" w:rsidR="009C5474" w:rsidRPr="00FB283B" w:rsidRDefault="009C5474">
      <w:pPr>
        <w:rPr>
          <w:rFonts w:ascii="Public Sans" w:hAnsi="Public Sans" w:cs="Arial"/>
          <w:color w:val="000000"/>
          <w:sz w:val="16"/>
          <w:szCs w:val="16"/>
        </w:rPr>
      </w:pPr>
      <w:r w:rsidRPr="00FB283B">
        <w:rPr>
          <w:rFonts w:ascii="Public Sans" w:hAnsi="Public Sans" w:cs="Arial"/>
          <w:color w:val="000000"/>
          <w:sz w:val="16"/>
          <w:szCs w:val="16"/>
        </w:rPr>
        <w:br w:type="page"/>
      </w:r>
    </w:p>
    <w:p w14:paraId="373A5CE6" w14:textId="7B2D2C46" w:rsidR="00693D94" w:rsidRPr="00FB283B" w:rsidRDefault="00693D94" w:rsidP="00DF22BB">
      <w:pPr>
        <w:pStyle w:val="51Heading2"/>
        <w:numPr>
          <w:ilvl w:val="1"/>
          <w:numId w:val="42"/>
        </w:numPr>
        <w:ind w:left="851" w:hanging="851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 xml:space="preserve">Financial Statements </w:t>
      </w:r>
    </w:p>
    <w:p w14:paraId="67011D33" w14:textId="57CA07A3" w:rsidR="009A412B" w:rsidRPr="00FB283B" w:rsidRDefault="00353AE9" w:rsidP="004F3DEC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t>Department of Customer Service</w:t>
      </w:r>
    </w:p>
    <w:p w14:paraId="0DA2E696" w14:textId="77777777" w:rsidR="0025776A" w:rsidRPr="00FB283B" w:rsidRDefault="0025776A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8" w:type="pct"/>
        <w:tblInd w:w="-5" w:type="dxa"/>
        <w:tblLook w:val="04A0" w:firstRow="1" w:lastRow="0" w:firstColumn="1" w:lastColumn="0" w:noHBand="0" w:noVBand="1"/>
        <w:tblCaption w:val="5.2 Financial Statements - Department of Customer Service - Operating Statement"/>
        <w:tblDescription w:val="5.2 Financial Statements - Department of Customer Service - Operating Statement"/>
      </w:tblPr>
      <w:tblGrid>
        <w:gridCol w:w="6239"/>
        <w:gridCol w:w="115"/>
        <w:gridCol w:w="1027"/>
        <w:gridCol w:w="91"/>
        <w:gridCol w:w="1056"/>
        <w:gridCol w:w="80"/>
        <w:gridCol w:w="1066"/>
      </w:tblGrid>
      <w:tr w:rsidR="0025776A" w:rsidRPr="00FB283B" w14:paraId="278BB4F0" w14:textId="77777777" w:rsidTr="001106AF">
        <w:trPr>
          <w:trHeight w:val="283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5B6287E5" w14:textId="77777777" w:rsidR="0025776A" w:rsidRPr="00FB283B" w:rsidRDefault="0025776A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E04362E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shd w:val="clear" w:color="auto" w:fill="EBEBEB"/>
            <w:vAlign w:val="bottom"/>
            <w:hideMark/>
          </w:tcPr>
          <w:p w14:paraId="329F6252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5776A" w:rsidRPr="00FB283B" w14:paraId="0F146DE9" w14:textId="77777777" w:rsidTr="001106AF">
        <w:trPr>
          <w:trHeight w:val="225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35A92A2A" w14:textId="77777777" w:rsidR="0025776A" w:rsidRPr="00FB283B" w:rsidRDefault="0025776A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5C351F8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12C603A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shd w:val="clear" w:color="auto" w:fill="EBEBEB"/>
            <w:vAlign w:val="center"/>
            <w:hideMark/>
          </w:tcPr>
          <w:p w14:paraId="3E744F56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5776A" w:rsidRPr="00FB283B" w14:paraId="25479029" w14:textId="77777777" w:rsidTr="001106AF">
        <w:trPr>
          <w:trHeight w:val="283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1DC94B0E" w14:textId="77777777" w:rsidR="0025776A" w:rsidRPr="00FB283B" w:rsidRDefault="0025776A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E510F88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6CDBE22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shd w:val="clear" w:color="auto" w:fill="EBEBEB"/>
            <w:hideMark/>
          </w:tcPr>
          <w:p w14:paraId="6E03DD24" w14:textId="77777777" w:rsidR="0025776A" w:rsidRPr="00FB283B" w:rsidRDefault="0025776A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257569" w:rsidRPr="00FB283B" w14:paraId="2F4E1B83" w14:textId="77777777" w:rsidTr="001106AF">
        <w:trPr>
          <w:trHeight w:val="225"/>
        </w:trPr>
        <w:tc>
          <w:tcPr>
            <w:tcW w:w="32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DFDC2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BCC880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64CC37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B1B2C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7569" w:rsidRPr="00FB283B" w14:paraId="6BE4C4EF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230BA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943BF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CE52B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492A3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7569" w:rsidRPr="00FB283B" w14:paraId="1EF55587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3FFEE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E381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1,084,176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A69A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1,111,356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4E8D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1,196,150</w:t>
            </w:r>
          </w:p>
        </w:tc>
      </w:tr>
      <w:tr w:rsidR="00257569" w:rsidRPr="00FB283B" w14:paraId="19788691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ED237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36E5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C915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1787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7569" w:rsidRPr="00FB283B" w14:paraId="5721391A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F27D7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841AB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556,555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BF97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477,263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D1FF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463,556</w:t>
            </w:r>
          </w:p>
        </w:tc>
      </w:tr>
      <w:tr w:rsidR="00257569" w:rsidRPr="00FB283B" w14:paraId="3174AD41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86E97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7700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1,032,624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14F7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1,132,361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3B99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1,035,209</w:t>
            </w:r>
          </w:p>
        </w:tc>
      </w:tr>
      <w:tr w:rsidR="00257569" w:rsidRPr="00FB283B" w14:paraId="3F3CC044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75BB2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5A7A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CE83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645B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7569" w:rsidRPr="00FB283B" w14:paraId="7BB32088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8BB2F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1C2A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77,639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6676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128,955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A8EC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149,663</w:t>
            </w:r>
          </w:p>
        </w:tc>
      </w:tr>
      <w:tr w:rsidR="00257569" w:rsidRPr="00FB283B" w14:paraId="458A7C39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3F7DF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8EE9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2,389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6FD9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9,859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C3E3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12,936</w:t>
            </w:r>
          </w:p>
        </w:tc>
      </w:tr>
      <w:tr w:rsidR="00257569" w:rsidRPr="00FB283B" w14:paraId="4E5A06E5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C66CE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0CD5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5,195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2810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3,902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C140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2,884</w:t>
            </w:r>
          </w:p>
        </w:tc>
      </w:tr>
      <w:tr w:rsidR="00257569" w:rsidRPr="00FB283B" w14:paraId="61423355" w14:textId="77777777" w:rsidTr="001106AF">
        <w:trPr>
          <w:trHeight w:val="340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766AA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A820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2,758,578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BA44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2,863,696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93DB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2,860,398</w:t>
            </w:r>
          </w:p>
        </w:tc>
      </w:tr>
      <w:tr w:rsidR="00257569" w:rsidRPr="00FB283B" w14:paraId="4567EF2B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81C25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C903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0AA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2FBE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57569" w:rsidRPr="00FB283B" w14:paraId="288A518A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F1B50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7ABF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1,979,111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D361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1,890,357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1DB6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1,993,148</w:t>
            </w:r>
          </w:p>
        </w:tc>
      </w:tr>
      <w:tr w:rsidR="00257569" w:rsidRPr="00FB283B" w14:paraId="23F98FB2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6D640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63B2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8223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5195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7569" w:rsidRPr="00FB283B" w14:paraId="2F454F6A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80A73E2" w14:textId="77777777" w:rsidR="008B03DF" w:rsidRPr="00FB283B" w:rsidRDefault="008B03DF" w:rsidP="001106A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C853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23,042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02A5B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31,850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5E3E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22,123</w:t>
            </w:r>
          </w:p>
        </w:tc>
      </w:tr>
      <w:tr w:rsidR="00257569" w:rsidRPr="00FB283B" w14:paraId="1CB25BA9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47352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8D42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F9AF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(83,869)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88B3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(26,261)</w:t>
            </w:r>
          </w:p>
        </w:tc>
      </w:tr>
      <w:tr w:rsidR="00257569" w:rsidRPr="00FB283B" w14:paraId="205B2CDB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3143A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BA08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391,178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A425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532,906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107F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519,276</w:t>
            </w:r>
          </w:p>
        </w:tc>
      </w:tr>
      <w:tr w:rsidR="00257569" w:rsidRPr="00FB283B" w14:paraId="3EE65E7A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481EE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9866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185,335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578A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183,876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18B3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36,666</w:t>
            </w:r>
          </w:p>
        </w:tc>
      </w:tr>
      <w:tr w:rsidR="00257569" w:rsidRPr="00FB283B" w14:paraId="0AD18A36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34038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36C4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DA1A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7,104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F76E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3,075</w:t>
            </w:r>
          </w:p>
        </w:tc>
      </w:tr>
      <w:tr w:rsidR="00257569" w:rsidRPr="00FB283B" w14:paraId="1F9DC41E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FEA9F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8A7A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245,339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4C65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234,640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9466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235,875</w:t>
            </w:r>
          </w:p>
        </w:tc>
      </w:tr>
      <w:tr w:rsidR="00257569" w:rsidRPr="00FB283B" w14:paraId="4DF019FE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797451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6FEA7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150,540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83BDE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149,611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9983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180,328</w:t>
            </w:r>
          </w:p>
        </w:tc>
      </w:tr>
      <w:tr w:rsidR="00257569" w:rsidRPr="00FB283B" w14:paraId="5BF64F4F" w14:textId="77777777" w:rsidTr="001106AF">
        <w:trPr>
          <w:trHeight w:val="340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21F3BA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FEC5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2,977,545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A307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2,946,476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2899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2,964,231</w:t>
            </w:r>
          </w:p>
        </w:tc>
      </w:tr>
      <w:tr w:rsidR="00257569" w:rsidRPr="00FB283B" w14:paraId="47340CA4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D6C88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9674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2,134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C391B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795A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257569" w:rsidRPr="00FB283B" w14:paraId="0577B81D" w14:textId="77777777" w:rsidTr="001106AF">
        <w:trPr>
          <w:trHeight w:val="225"/>
        </w:trPr>
        <w:tc>
          <w:tcPr>
            <w:tcW w:w="322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D5D089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ADF34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(505)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59FC7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(476)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3885F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(4)</w:t>
            </w:r>
          </w:p>
        </w:tc>
      </w:tr>
      <w:tr w:rsidR="00257569" w:rsidRPr="00FB283B" w14:paraId="4985F6F5" w14:textId="77777777" w:rsidTr="001106AF">
        <w:trPr>
          <w:trHeight w:val="340"/>
        </w:trPr>
        <w:tc>
          <w:tcPr>
            <w:tcW w:w="322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ED52C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4F25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220,596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2E3E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82,305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CFF9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103,829</w:t>
            </w:r>
          </w:p>
        </w:tc>
      </w:tr>
    </w:tbl>
    <w:p w14:paraId="335FEA33" w14:textId="77777777" w:rsidR="009A412B" w:rsidRPr="00FB283B" w:rsidRDefault="009A412B" w:rsidP="008B03DF">
      <w:pPr>
        <w:spacing w:before="360"/>
        <w:rPr>
          <w:rFonts w:ascii="Public Sans" w:hAnsi="Public Sans"/>
        </w:rPr>
      </w:pPr>
    </w:p>
    <w:p w14:paraId="01A86E2A" w14:textId="77777777" w:rsidR="009A412B" w:rsidRPr="00FB283B" w:rsidRDefault="009A412B" w:rsidP="008B03DF">
      <w:pPr>
        <w:rPr>
          <w:rFonts w:ascii="Public Sans" w:hAnsi="Public Sans"/>
        </w:rPr>
      </w:pPr>
      <w:r w:rsidRPr="00FB283B">
        <w:rPr>
          <w:rFonts w:ascii="Public Sans" w:hAnsi="Public Sans"/>
        </w:rPr>
        <w:br w:type="page"/>
      </w:r>
    </w:p>
    <w:p w14:paraId="578C439A" w14:textId="77777777" w:rsidR="004945E5" w:rsidRPr="00FB283B" w:rsidRDefault="004945E5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Department of Customer Service - Balance Sheet"/>
        <w:tblDescription w:val="5.2 Financial Statements - Department of Customer Service - Balance Sheet"/>
      </w:tblPr>
      <w:tblGrid>
        <w:gridCol w:w="6236"/>
        <w:gridCol w:w="114"/>
        <w:gridCol w:w="1027"/>
        <w:gridCol w:w="91"/>
        <w:gridCol w:w="1054"/>
        <w:gridCol w:w="81"/>
        <w:gridCol w:w="1065"/>
      </w:tblGrid>
      <w:tr w:rsidR="004945E5" w:rsidRPr="00FB283B" w14:paraId="4DC9E4BE" w14:textId="77777777" w:rsidTr="004945E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E7D78CE" w14:textId="77777777" w:rsidR="004945E5" w:rsidRPr="00FB283B" w:rsidRDefault="004945E5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E903F85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shd w:val="clear" w:color="auto" w:fill="EBEBEB"/>
            <w:vAlign w:val="bottom"/>
            <w:hideMark/>
          </w:tcPr>
          <w:p w14:paraId="1EE18C23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4945E5" w:rsidRPr="00FB283B" w14:paraId="4B267F35" w14:textId="77777777" w:rsidTr="004945E5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559388B" w14:textId="77777777" w:rsidR="004945E5" w:rsidRPr="00FB283B" w:rsidRDefault="004945E5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ADB1F6F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351D798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shd w:val="clear" w:color="auto" w:fill="EBEBEB"/>
            <w:vAlign w:val="center"/>
            <w:hideMark/>
          </w:tcPr>
          <w:p w14:paraId="15C895C6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4945E5" w:rsidRPr="00FB283B" w14:paraId="5E9906C8" w14:textId="77777777" w:rsidTr="004945E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EEAE986" w14:textId="77777777" w:rsidR="004945E5" w:rsidRPr="00FB283B" w:rsidRDefault="004945E5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50D8848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331FA63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shd w:val="clear" w:color="auto" w:fill="EBEBEB"/>
            <w:hideMark/>
          </w:tcPr>
          <w:p w14:paraId="0F5F85B4" w14:textId="77777777" w:rsidR="004945E5" w:rsidRPr="00FB283B" w:rsidRDefault="004945E5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41F5FFE9" w14:textId="77777777" w:rsidTr="004945E5">
        <w:trPr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A1BE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BE0A7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A4806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DF9F7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3C48590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7596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DD6A0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3995C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343AE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CF752EB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4B06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FC6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759,647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7F1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857,176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6B7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843,970</w:t>
            </w:r>
          </w:p>
        </w:tc>
      </w:tr>
      <w:tr w:rsidR="009A412B" w:rsidRPr="00FB283B" w14:paraId="455DBBF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4F36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AEE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D22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2E5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A7C1A5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0F8E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A82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129,350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FD4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176,819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2C2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214,902</w:t>
            </w:r>
          </w:p>
        </w:tc>
      </w:tr>
      <w:tr w:rsidR="009A412B" w:rsidRPr="00FB283B" w14:paraId="2607C17C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B48C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3FD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25,132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E5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30,442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C04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29,953</w:t>
            </w:r>
          </w:p>
        </w:tc>
      </w:tr>
      <w:tr w:rsidR="009A412B" w:rsidRPr="00FB283B" w14:paraId="32B5DB46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67C4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B70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5EF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F24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A1A47A1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9CD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201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5,990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834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090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397F2E6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AD2D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661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9D4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784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57F3A12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E364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5EC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9F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4FE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2C42F3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36EE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2152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3,008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7645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4F7A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0DEDCA1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11E2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D6D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923,127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9D9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1,064,437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B1B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1,088,824</w:t>
            </w:r>
          </w:p>
        </w:tc>
      </w:tr>
      <w:tr w:rsidR="009A412B" w:rsidRPr="00FB283B" w14:paraId="09976A54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2E5B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3F7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019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6D9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FC847E3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6C98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DC5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396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150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2EB303A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AB73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48E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37,413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D00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128,900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3CB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447,588</w:t>
            </w:r>
          </w:p>
        </w:tc>
      </w:tr>
      <w:tr w:rsidR="009A412B" w:rsidRPr="00FB283B" w14:paraId="777F97C3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5E01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27C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37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401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DE42B7A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E13F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0DB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2BE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09B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59C0145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4BD1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7E6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65,882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FF1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66,281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467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67,892</w:t>
            </w:r>
          </w:p>
        </w:tc>
      </w:tr>
      <w:tr w:rsidR="009A412B" w:rsidRPr="00FB283B" w14:paraId="3EAF12F6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97E7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5A9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80A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9B7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798952D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747F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014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71A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61B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D5D865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FC4A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804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67,303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AAC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87,037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548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57,453</w:t>
            </w:r>
          </w:p>
        </w:tc>
      </w:tr>
      <w:tr w:rsidR="009A412B" w:rsidRPr="00FB283B" w14:paraId="307D8CD9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7A32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9F5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58,152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E87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34,796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412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27,712</w:t>
            </w:r>
          </w:p>
        </w:tc>
      </w:tr>
      <w:tr w:rsidR="009A412B" w:rsidRPr="00FB283B" w14:paraId="2ABD5B6D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11DE6" w14:textId="7474E5B4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4DB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1C3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573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78F642E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93A2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947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1AF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5183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6DA0D2B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2FCE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CC2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51,156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5AC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62,087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B35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38,316</w:t>
            </w:r>
          </w:p>
        </w:tc>
      </w:tr>
      <w:tr w:rsidR="009A412B" w:rsidRPr="00FB283B" w14:paraId="594F4621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8259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67B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1,296,897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7FF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1,191,843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5FB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1,215,256</w:t>
            </w:r>
          </w:p>
        </w:tc>
      </w:tr>
      <w:tr w:rsidR="009A412B" w:rsidRPr="00FB283B" w14:paraId="43355C3E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242E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D1C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985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73E5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A043D2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0819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8CA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1,576,804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E12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1,570,945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8DD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1,854,217</w:t>
            </w:r>
          </w:p>
        </w:tc>
      </w:tr>
      <w:tr w:rsidR="009A412B" w:rsidRPr="00FB283B" w14:paraId="22665D5B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6BAB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6AA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2,499,930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FEE9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2,635,382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0F0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2,943,042</w:t>
            </w:r>
          </w:p>
        </w:tc>
      </w:tr>
      <w:tr w:rsidR="009A412B" w:rsidRPr="00FB283B" w14:paraId="0CCA3584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82F9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5C0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0F9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EEC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4FF0063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3B0D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30D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098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B4A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E0E1B9B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E8C3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5E0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331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0CA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2221671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5DA2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F09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113,550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50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153,191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CC3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154,904</w:t>
            </w:r>
          </w:p>
        </w:tc>
      </w:tr>
      <w:tr w:rsidR="009A412B" w:rsidRPr="00FB283B" w14:paraId="6CF1A143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3CA6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904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74,537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B7A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43,046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103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35,495</w:t>
            </w:r>
          </w:p>
        </w:tc>
      </w:tr>
      <w:tr w:rsidR="009A412B" w:rsidRPr="00FB283B" w14:paraId="69BC4456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481D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63B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508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813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87110FE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67F2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96B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10,967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09A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18,927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57E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14,188</w:t>
            </w:r>
          </w:p>
        </w:tc>
      </w:tr>
      <w:tr w:rsidR="009A412B" w:rsidRPr="00FB283B" w14:paraId="2CE8872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5D44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CEF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154,761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C72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166,850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0DC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162,267</w:t>
            </w:r>
          </w:p>
        </w:tc>
      </w:tr>
      <w:tr w:rsidR="009A412B" w:rsidRPr="00FB283B" w14:paraId="22BD028A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5C43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BAF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161,948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623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90,132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D4F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111,195</w:t>
            </w:r>
          </w:p>
        </w:tc>
      </w:tr>
      <w:tr w:rsidR="009A412B" w:rsidRPr="00FB283B" w14:paraId="6D96D623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1F4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7DB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39AB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61FF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ADDE359" w14:textId="77777777" w:rsidTr="00D4735C">
        <w:trPr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A1E2D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842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515,764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D8E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472,145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927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478,049</w:t>
            </w:r>
          </w:p>
        </w:tc>
      </w:tr>
      <w:tr w:rsidR="009A412B" w:rsidRPr="00FB283B" w14:paraId="7C4E4BC6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7927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BB8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C20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B67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E81425A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DE68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2F1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6C8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91A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0533AA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B58E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F5A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141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4AC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7F1CEA9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E05C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FF5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03C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40,163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B0C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27,596</w:t>
            </w:r>
          </w:p>
        </w:tc>
      </w:tr>
      <w:tr w:rsidR="009A412B" w:rsidRPr="00FB283B" w14:paraId="2B25849D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21A5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83E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AA9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914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1EB42D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D39F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5F5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38,233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711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47,645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A6B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32,366</w:t>
            </w:r>
          </w:p>
        </w:tc>
      </w:tr>
      <w:tr w:rsidR="009A412B" w:rsidRPr="00FB283B" w14:paraId="67E04A48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314D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344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47,151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A14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37,073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BB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37,310</w:t>
            </w:r>
          </w:p>
        </w:tc>
      </w:tr>
      <w:tr w:rsidR="009A412B" w:rsidRPr="00FB283B" w14:paraId="2909C086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EA9A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F9B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2,100,799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6E9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2,149,589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732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2,390,477</w:t>
            </w:r>
          </w:p>
        </w:tc>
      </w:tr>
      <w:tr w:rsidR="009A412B" w:rsidRPr="00FB283B" w14:paraId="5070C65F" w14:textId="77777777" w:rsidTr="00D4735C">
        <w:trPr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BAD8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D97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2,186,183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A063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2,274,471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159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2,487,750</w:t>
            </w:r>
          </w:p>
        </w:tc>
      </w:tr>
      <w:tr w:rsidR="009A412B" w:rsidRPr="00FB283B" w14:paraId="4A6ECE5C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71C8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F38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2,701,947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7B04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2,746,616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DD2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2,965,799</w:t>
            </w:r>
          </w:p>
        </w:tc>
      </w:tr>
      <w:tr w:rsidR="009A412B" w:rsidRPr="00FB283B" w14:paraId="1B81E22E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F7F1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C06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(202,016)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27C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(111,234)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1061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(22,758)</w:t>
            </w:r>
          </w:p>
        </w:tc>
      </w:tr>
      <w:tr w:rsidR="009A412B" w:rsidRPr="00FB283B" w14:paraId="14C956B7" w14:textId="77777777" w:rsidTr="004945E5">
        <w:trPr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ECEC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0BB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DE6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BE4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5F7B3E0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06B9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C7A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(312,816)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67B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(227,795)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67E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(127,017)</w:t>
            </w:r>
          </w:p>
        </w:tc>
      </w:tr>
      <w:tr w:rsidR="009A412B" w:rsidRPr="00FB283B" w14:paraId="59700BD4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C6DC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CE1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110,800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B6D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116,561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4F2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104,259</w:t>
            </w:r>
          </w:p>
        </w:tc>
      </w:tr>
      <w:tr w:rsidR="009A412B" w:rsidRPr="00FB283B" w14:paraId="7CE7A17B" w14:textId="77777777" w:rsidTr="00072054">
        <w:trPr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2AA7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196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7AA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A30A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C1F40E2" w14:textId="77777777" w:rsidTr="00D4735C">
        <w:trPr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AD50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3B7C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(202,016)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CF0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(111,234)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0774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(22,758)</w:t>
            </w:r>
          </w:p>
        </w:tc>
      </w:tr>
    </w:tbl>
    <w:p w14:paraId="7CCD1EC1" w14:textId="77777777" w:rsidR="001106AF" w:rsidRPr="00FB283B" w:rsidRDefault="001106AF">
      <w:pPr>
        <w:rPr>
          <w:rFonts w:ascii="Public Sans" w:hAnsi="Public Sans"/>
          <w:sz w:val="4"/>
          <w:szCs w:val="4"/>
        </w:rPr>
      </w:pPr>
      <w:r w:rsidRPr="00FB283B">
        <w:rPr>
          <w:rFonts w:ascii="Public Sans" w:hAnsi="Public Sans"/>
          <w:sz w:val="4"/>
          <w:szCs w:val="4"/>
        </w:rPr>
        <w:br w:type="page"/>
      </w:r>
    </w:p>
    <w:p w14:paraId="45F950C6" w14:textId="77777777" w:rsidR="004945E5" w:rsidRPr="00FB283B" w:rsidRDefault="004945E5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26" w:type="pct"/>
        <w:tblInd w:w="-5" w:type="dxa"/>
        <w:tblLook w:val="04A0" w:firstRow="1" w:lastRow="0" w:firstColumn="1" w:lastColumn="0" w:noHBand="0" w:noVBand="1"/>
        <w:tblCaption w:val="5.2 Financial Statements - Department of Customer Service - Cash Flow Statement"/>
        <w:tblDescription w:val="5.2 Financial Statements - Department of Customer Service - Cash Flow Statement"/>
      </w:tblPr>
      <w:tblGrid>
        <w:gridCol w:w="6234"/>
        <w:gridCol w:w="115"/>
        <w:gridCol w:w="1037"/>
        <w:gridCol w:w="82"/>
        <w:gridCol w:w="1061"/>
        <w:gridCol w:w="74"/>
        <w:gridCol w:w="1065"/>
        <w:gridCol w:w="21"/>
      </w:tblGrid>
      <w:tr w:rsidR="006541A1" w:rsidRPr="00FB283B" w14:paraId="4807AA33" w14:textId="77777777" w:rsidTr="006541A1">
        <w:trPr>
          <w:gridAfter w:val="1"/>
          <w:wAfter w:w="11" w:type="pct"/>
          <w:trHeight w:val="283"/>
        </w:trPr>
        <w:tc>
          <w:tcPr>
            <w:tcW w:w="3277" w:type="pct"/>
            <w:gridSpan w:val="2"/>
            <w:shd w:val="clear" w:color="auto" w:fill="EBEBEB"/>
            <w:vAlign w:val="center"/>
            <w:hideMark/>
          </w:tcPr>
          <w:p w14:paraId="38DC5B1D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3" w:type="pct"/>
            <w:gridSpan w:val="4"/>
            <w:shd w:val="clear" w:color="auto" w:fill="EBEBEB"/>
            <w:vAlign w:val="bottom"/>
            <w:hideMark/>
          </w:tcPr>
          <w:p w14:paraId="78A02AE4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0" w:type="pct"/>
            <w:shd w:val="clear" w:color="auto" w:fill="EBEBEB"/>
            <w:vAlign w:val="bottom"/>
            <w:hideMark/>
          </w:tcPr>
          <w:p w14:paraId="339A7858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541A1" w:rsidRPr="00FB283B" w14:paraId="5DB00B29" w14:textId="77777777" w:rsidTr="006541A1">
        <w:trPr>
          <w:gridAfter w:val="1"/>
          <w:wAfter w:w="11" w:type="pct"/>
          <w:trHeight w:val="225"/>
        </w:trPr>
        <w:tc>
          <w:tcPr>
            <w:tcW w:w="3277" w:type="pct"/>
            <w:gridSpan w:val="2"/>
            <w:shd w:val="clear" w:color="auto" w:fill="EBEBEB"/>
            <w:vAlign w:val="center"/>
            <w:hideMark/>
          </w:tcPr>
          <w:p w14:paraId="69194562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gridSpan w:val="2"/>
            <w:shd w:val="clear" w:color="auto" w:fill="EBEBEB"/>
            <w:vAlign w:val="center"/>
            <w:hideMark/>
          </w:tcPr>
          <w:p w14:paraId="0987BF29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6" w:type="pct"/>
            <w:gridSpan w:val="2"/>
            <w:shd w:val="clear" w:color="auto" w:fill="EBEBEB"/>
            <w:vAlign w:val="center"/>
            <w:hideMark/>
          </w:tcPr>
          <w:p w14:paraId="37BD335B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0" w:type="pct"/>
            <w:shd w:val="clear" w:color="auto" w:fill="EBEBEB"/>
            <w:vAlign w:val="center"/>
            <w:hideMark/>
          </w:tcPr>
          <w:p w14:paraId="7067EB05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541A1" w:rsidRPr="00FB283B" w14:paraId="65FCDC29" w14:textId="77777777" w:rsidTr="006541A1">
        <w:trPr>
          <w:gridAfter w:val="1"/>
          <w:wAfter w:w="11" w:type="pct"/>
          <w:trHeight w:val="283"/>
        </w:trPr>
        <w:tc>
          <w:tcPr>
            <w:tcW w:w="3277" w:type="pct"/>
            <w:gridSpan w:val="2"/>
            <w:shd w:val="clear" w:color="auto" w:fill="EBEBEB"/>
            <w:vAlign w:val="center"/>
            <w:hideMark/>
          </w:tcPr>
          <w:p w14:paraId="45A916E9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gridSpan w:val="2"/>
            <w:shd w:val="clear" w:color="auto" w:fill="EBEBEB"/>
            <w:hideMark/>
          </w:tcPr>
          <w:p w14:paraId="02E0BB85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6" w:type="pct"/>
            <w:gridSpan w:val="2"/>
            <w:shd w:val="clear" w:color="auto" w:fill="EBEBEB"/>
            <w:hideMark/>
          </w:tcPr>
          <w:p w14:paraId="02868CC0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0" w:type="pct"/>
            <w:shd w:val="clear" w:color="auto" w:fill="EBEBEB"/>
            <w:hideMark/>
          </w:tcPr>
          <w:p w14:paraId="7ED25466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8B03DF" w:rsidRPr="00FB283B" w14:paraId="162B843D" w14:textId="77777777" w:rsidTr="006541A1">
        <w:trPr>
          <w:trHeight w:val="225"/>
        </w:trPr>
        <w:tc>
          <w:tcPr>
            <w:tcW w:w="32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A0C08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BC5EB4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8A0A63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BD607D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B03DF" w:rsidRPr="00FB283B" w14:paraId="4F16C69E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CD00F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69642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FF2E67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A409C0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B03DF" w:rsidRPr="00FB283B" w14:paraId="7B45EE38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E7A42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50E2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1,064,548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D597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1,082,264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D2B6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1,174,810</w:t>
            </w:r>
          </w:p>
        </w:tc>
      </w:tr>
      <w:tr w:rsidR="008B03DF" w:rsidRPr="00FB283B" w14:paraId="75BB9F83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0CD35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D55A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AC02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9862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6FB5347C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36AA3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EC76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1,032,624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4B29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1,132,361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4A54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1,035,209</w:t>
            </w:r>
          </w:p>
        </w:tc>
      </w:tr>
      <w:tr w:rsidR="008B03DF" w:rsidRPr="00FB283B" w14:paraId="6A51E9BA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B72E2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3091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2,389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F972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9,709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6CC8B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12,936</w:t>
            </w:r>
          </w:p>
        </w:tc>
      </w:tr>
      <w:tr w:rsidR="008B03DF" w:rsidRPr="00FB283B" w14:paraId="44C09F29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080E0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CF85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F780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C38E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291130A3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A6B12D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E7D78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527,071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450BA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384,046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DCA77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443,468</w:t>
            </w:r>
          </w:p>
        </w:tc>
      </w:tr>
      <w:tr w:rsidR="008B03DF" w:rsidRPr="00FB283B" w14:paraId="05E70869" w14:textId="77777777" w:rsidTr="009E043E">
        <w:trPr>
          <w:trHeight w:val="340"/>
        </w:trPr>
        <w:tc>
          <w:tcPr>
            <w:tcW w:w="321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839DBB" w14:textId="77777777" w:rsidR="008B03DF" w:rsidRPr="00FB283B" w:rsidRDefault="008B03DF" w:rsidP="00662541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46D17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2,626,633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ECDD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2,608,380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8ADA5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2,666,423</w:t>
            </w:r>
          </w:p>
        </w:tc>
      </w:tr>
      <w:tr w:rsidR="008B03DF" w:rsidRPr="00FB283B" w14:paraId="58050DD2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A5E98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4B946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9338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8B4C9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B03DF" w:rsidRPr="00FB283B" w14:paraId="2F2BBC8D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02581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BA09B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1,979,111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D0C8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1,890,357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5CBE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1,993,148</w:t>
            </w:r>
          </w:p>
        </w:tc>
      </w:tr>
      <w:tr w:rsidR="008B03DF" w:rsidRPr="00FB283B" w14:paraId="37D8DA34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D3514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A218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4E2A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8EE4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1ECBD564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7C546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7D3B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2D42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2860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781D1B36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62EEE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30C8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41CA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C712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7D2085D4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9DC1C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DE18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2038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(83,869)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670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(26,261)</w:t>
            </w:r>
          </w:p>
        </w:tc>
      </w:tr>
      <w:tr w:rsidR="008B03DF" w:rsidRPr="00FB283B" w14:paraId="20DED7A6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B13BE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1587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385,731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A703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544,653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EE7C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516,816</w:t>
            </w:r>
          </w:p>
        </w:tc>
      </w:tr>
      <w:tr w:rsidR="008B03DF" w:rsidRPr="00FB283B" w14:paraId="1D75DDEE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3B5AD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D746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87DD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B82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09E7BF71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FAFA1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187D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5CAA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2,592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B55C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8B03DF" w:rsidRPr="00FB283B" w14:paraId="0E2AD662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8126B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7477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185,335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DB41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187,656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B21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36,666</w:t>
            </w:r>
          </w:p>
        </w:tc>
      </w:tr>
      <w:tr w:rsidR="008B03DF" w:rsidRPr="00FB283B" w14:paraId="7E2B915C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6F2AE5" w14:textId="77777777" w:rsidR="008B03DF" w:rsidRPr="00FB283B" w:rsidRDefault="008B03DF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CD5CF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304,479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75794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208,767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B98B8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338,229</w:t>
            </w:r>
          </w:p>
        </w:tc>
      </w:tr>
      <w:tr w:rsidR="008B03DF" w:rsidRPr="00FB283B" w14:paraId="17A74DED" w14:textId="77777777" w:rsidTr="009E043E">
        <w:trPr>
          <w:trHeight w:val="340"/>
        </w:trPr>
        <w:tc>
          <w:tcPr>
            <w:tcW w:w="321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48143" w14:textId="77777777" w:rsidR="008B03DF" w:rsidRPr="00FB283B" w:rsidRDefault="008B03DF" w:rsidP="00662541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FD78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2,854,658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B6CD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2,750,156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B736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2,858,598</w:t>
            </w:r>
          </w:p>
        </w:tc>
      </w:tr>
      <w:tr w:rsidR="008B03DF" w:rsidRPr="00FB283B" w14:paraId="0293921C" w14:textId="77777777" w:rsidTr="009E043E">
        <w:trPr>
          <w:trHeight w:val="340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653B38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D76B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228,025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FF3C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141,776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7834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192,175</w:t>
            </w:r>
          </w:p>
        </w:tc>
      </w:tr>
      <w:tr w:rsidR="008B03DF" w:rsidRPr="00FB283B" w14:paraId="3E4BBC65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8FDCE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0DCC8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6C888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BF487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B03DF" w:rsidRPr="00FB283B" w14:paraId="3BD0A7DE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74D3F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B72E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20,177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F6D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E82E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8B03DF" w:rsidRPr="00FB283B" w14:paraId="3F3C7E08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4C238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BBEA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(31,270)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CE99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(10,700)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B6F5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(9,293)</w:t>
            </w:r>
          </w:p>
        </w:tc>
      </w:tr>
      <w:tr w:rsidR="008B03DF" w:rsidRPr="00FB283B" w14:paraId="4913B781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BCFAD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AE05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E125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1B90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5878932F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39CD1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3C64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(111)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B8A0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A493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(74)</w:t>
            </w:r>
          </w:p>
        </w:tc>
      </w:tr>
      <w:tr w:rsidR="008B03DF" w:rsidRPr="00FB283B" w14:paraId="6569AFDE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34CBD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3C04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3766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1F96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2E236212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CD47B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03DB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B5BF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3A9B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134838BB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761F0A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91759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(104,552)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58C2C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(59,899)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340FA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(134,333)</w:t>
            </w:r>
          </w:p>
        </w:tc>
      </w:tr>
      <w:tr w:rsidR="008B03DF" w:rsidRPr="00FB283B" w14:paraId="025F6374" w14:textId="77777777" w:rsidTr="009E043E">
        <w:trPr>
          <w:trHeight w:val="340"/>
        </w:trPr>
        <w:tc>
          <w:tcPr>
            <w:tcW w:w="321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51BF9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FF089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(115,756)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F90FE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(70,599)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E3C73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(143,700)</w:t>
            </w:r>
          </w:p>
        </w:tc>
      </w:tr>
      <w:tr w:rsidR="008B03DF" w:rsidRPr="00FB283B" w14:paraId="3AA1C86A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70906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A1E14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4C572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B95940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B03DF" w:rsidRPr="00FB283B" w14:paraId="319D5666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24E04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7E28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AC85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45CEA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342B905A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85547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C76E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(17,356)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A94B2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(15,669)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7588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(14,619)</w:t>
            </w:r>
          </w:p>
        </w:tc>
      </w:tr>
      <w:tr w:rsidR="008B03DF" w:rsidRPr="00FB283B" w14:paraId="1F553B78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DA2B8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80E0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F5B0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38A1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3DECC1A2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73D64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AF42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5594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FD6B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4F2C9230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D4290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F589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58CB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5153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00AD4ACA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F10AC9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37A891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4AC41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51015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1EE8E5F7" w14:textId="77777777" w:rsidTr="009E043E">
        <w:trPr>
          <w:trHeight w:val="340"/>
        </w:trPr>
        <w:tc>
          <w:tcPr>
            <w:tcW w:w="321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AD53E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3654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(17,356)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1D54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(15,669)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11ED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(14,619)</w:t>
            </w:r>
          </w:p>
        </w:tc>
      </w:tr>
      <w:tr w:rsidR="008B03DF" w:rsidRPr="00FB283B" w14:paraId="306035D0" w14:textId="77777777" w:rsidTr="009E043E">
        <w:trPr>
          <w:trHeight w:val="340"/>
        </w:trPr>
        <w:tc>
          <w:tcPr>
            <w:tcW w:w="321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AEFB2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A7DF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94,913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A05C8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55,508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0B80FE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33,856</w:t>
            </w:r>
          </w:p>
        </w:tc>
      </w:tr>
      <w:tr w:rsidR="008B03DF" w:rsidRPr="00FB283B" w14:paraId="78B57B32" w14:textId="77777777" w:rsidTr="006541A1">
        <w:trPr>
          <w:trHeight w:val="225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FD4679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858EF7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664,734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CA48B5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801,668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5443AF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857,176</w:t>
            </w:r>
          </w:p>
        </w:tc>
      </w:tr>
      <w:tr w:rsidR="008B03DF" w:rsidRPr="00FB283B" w14:paraId="75948832" w14:textId="77777777" w:rsidTr="006541A1">
        <w:trPr>
          <w:trHeight w:val="225"/>
        </w:trPr>
        <w:tc>
          <w:tcPr>
            <w:tcW w:w="32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41935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9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803C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50CD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A1BAD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B03DF" w:rsidRPr="00FB283B" w14:paraId="622F1DEE" w14:textId="77777777" w:rsidTr="00A1581E">
        <w:trPr>
          <w:trHeight w:val="227"/>
        </w:trPr>
        <w:tc>
          <w:tcPr>
            <w:tcW w:w="321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39E9E3" w14:textId="77777777" w:rsidR="008B03DF" w:rsidRPr="00FB283B" w:rsidRDefault="008B03DF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CE8FE4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730349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51B8E6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(47,063)</w:t>
            </w:r>
          </w:p>
        </w:tc>
      </w:tr>
      <w:tr w:rsidR="008B03DF" w:rsidRPr="00FB283B" w14:paraId="67F376F9" w14:textId="77777777" w:rsidTr="009E043E">
        <w:trPr>
          <w:trHeight w:val="340"/>
        </w:trPr>
        <w:tc>
          <w:tcPr>
            <w:tcW w:w="321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C0D26" w14:textId="77777777" w:rsidR="008B03DF" w:rsidRPr="00FB283B" w:rsidRDefault="008B03DF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154E8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759,647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3038C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857,176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C05B3" w14:textId="77777777" w:rsidR="008B03DF" w:rsidRPr="00FB283B" w:rsidRDefault="008B03DF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843,970</w:t>
            </w:r>
          </w:p>
        </w:tc>
      </w:tr>
    </w:tbl>
    <w:p w14:paraId="02280B39" w14:textId="77777777" w:rsidR="009A412B" w:rsidRPr="00FB283B" w:rsidRDefault="009A412B" w:rsidP="008B03DF">
      <w:pPr>
        <w:spacing w:before="360"/>
        <w:rPr>
          <w:rFonts w:ascii="Public Sans" w:hAnsi="Public Sans"/>
        </w:rPr>
      </w:pPr>
    </w:p>
    <w:p w14:paraId="034FA618" w14:textId="77777777" w:rsidR="001106AF" w:rsidRPr="00FB283B" w:rsidRDefault="001106AF" w:rsidP="009A412B">
      <w:pPr>
        <w:spacing w:after="0" w:line="240" w:lineRule="auto"/>
        <w:rPr>
          <w:rFonts w:ascii="Public Sans" w:eastAsia="Times New Roman" w:hAnsi="Public Sans" w:cs="Calibri"/>
          <w:b/>
          <w:bCs/>
          <w:color w:val="22272B"/>
          <w:sz w:val="27"/>
          <w:szCs w:val="27"/>
          <w:lang w:eastAsia="en-AU"/>
        </w:rPr>
        <w:sectPr w:rsidR="001106AF" w:rsidRPr="00FB283B" w:rsidSect="001B21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3E8BCE4" w14:textId="12EE3E2A" w:rsidR="009A412B" w:rsidRPr="00FB283B" w:rsidRDefault="009A412B" w:rsidP="006541A1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Information and Privacy Commission</w:t>
      </w:r>
    </w:p>
    <w:p w14:paraId="73852D81" w14:textId="77777777" w:rsidR="006541A1" w:rsidRPr="00FB283B" w:rsidRDefault="006541A1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Information and Privacy Commission - Operating Statement"/>
        <w:tblDescription w:val="5.2 Financial Statements - Information and Privacy Commission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6541A1" w:rsidRPr="00FB283B" w14:paraId="69303294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BF1BCE3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3E821C4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B6412C1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541A1" w:rsidRPr="00FB283B" w14:paraId="17552077" w14:textId="77777777" w:rsidTr="006541A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9114801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7045250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BD69BF4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329D821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541A1" w:rsidRPr="00FB283B" w14:paraId="06A8146F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7CB2ABB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083315F0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ADD4F09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72DE49D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0347740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645C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0479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B7A40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1C8C8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C69978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BF7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886A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9A5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F3C8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08D4D2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7538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C96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3C1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5,950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D92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6,890</w:t>
            </w:r>
          </w:p>
        </w:tc>
      </w:tr>
      <w:tr w:rsidR="009A412B" w:rsidRPr="00FB283B" w14:paraId="3E108AD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6725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C65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A90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A7D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36AA53F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BF0F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8F6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2,586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D9A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2,188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ABE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2,226</w:t>
            </w:r>
          </w:p>
        </w:tc>
      </w:tr>
      <w:tr w:rsidR="009A412B" w:rsidRPr="00FB283B" w14:paraId="51AC957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228F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B80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05B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963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60C576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E415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D2A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73B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A89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BEE07C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3ECE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413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702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2CA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153</w:t>
            </w:r>
          </w:p>
        </w:tc>
      </w:tr>
      <w:tr w:rsidR="009A412B" w:rsidRPr="00FB283B" w14:paraId="05F9B5C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E638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CBE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734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BDC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3798E3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EBB6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2835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431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1BCC4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AC6369B" w14:textId="77777777" w:rsidTr="009E043E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1076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5E2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8,734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361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8,510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3DE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9,269</w:t>
            </w:r>
          </w:p>
        </w:tc>
      </w:tr>
      <w:tr w:rsidR="009A412B" w:rsidRPr="00FB283B" w14:paraId="419C6AD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9A15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04A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4D3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CF8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12F5096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BDF8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BDA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ABB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A4B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9C42D8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358A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C76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7,460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38D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7,460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EB9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8,618</w:t>
            </w:r>
          </w:p>
        </w:tc>
      </w:tr>
      <w:tr w:rsidR="009A412B" w:rsidRPr="00FB283B" w14:paraId="551E3A5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6137E4A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0CC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603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541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156</w:t>
            </w:r>
          </w:p>
        </w:tc>
      </w:tr>
      <w:tr w:rsidR="009A412B" w:rsidRPr="00FB283B" w14:paraId="7BE090A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FE2B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822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9A0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83F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C8A41A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A85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52A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B60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8EE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9322F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C62A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12E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8A1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1D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379</w:t>
            </w:r>
          </w:p>
        </w:tc>
      </w:tr>
      <w:tr w:rsidR="009A412B" w:rsidRPr="00FB283B" w14:paraId="5FBC14C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03F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D5A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402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5C1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4FC5C06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6050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C15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299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6E4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8CA9E12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73276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A86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CD3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3EB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9A412B" w:rsidRPr="00FB283B" w14:paraId="4D12A6D4" w14:textId="77777777" w:rsidTr="009E043E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1ECF3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121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7,797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179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7,867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7D0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9,154</w:t>
            </w:r>
          </w:p>
        </w:tc>
      </w:tr>
      <w:tr w:rsidR="009A412B" w:rsidRPr="00FB283B" w14:paraId="2761AB1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701A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87B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E31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B0C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CB0FC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ECB7B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51C4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EEF8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D30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E51B5B0" w14:textId="77777777" w:rsidTr="009E043E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8F95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36E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(937)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DA7F8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(643)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5BEA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(115)</w:t>
            </w:r>
          </w:p>
        </w:tc>
      </w:tr>
    </w:tbl>
    <w:p w14:paraId="6FB3DE00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6258A7A0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5B702052" w14:textId="77777777" w:rsidR="006541A1" w:rsidRPr="00FB283B" w:rsidRDefault="006541A1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Information and Privacy Commission - Balance Sheet"/>
        <w:tblDescription w:val="5.2 Financial Statements - Information and Privacy Commission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6541A1" w:rsidRPr="00FB283B" w14:paraId="28E2E520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63132D6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8780DDD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60B8B41F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541A1" w:rsidRPr="00FB283B" w14:paraId="6EA45A8C" w14:textId="77777777" w:rsidTr="006541A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37CCAA1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05763957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3827096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E25E3E3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541A1" w:rsidRPr="00FB283B" w14:paraId="0F1E81AB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23299F5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A491176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402FC451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38B3936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406E74A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14AB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EAFA9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9C0C4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F098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DC47C2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E5CB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B708A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4EA4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2BA0C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8F8D3B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B363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C8E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1,554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CB4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7D2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289</w:t>
            </w:r>
          </w:p>
        </w:tc>
      </w:tr>
      <w:tr w:rsidR="009A412B" w:rsidRPr="00FB283B" w14:paraId="210DFE4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EC26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41E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568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66A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1F5539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1007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C06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2A0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C02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466</w:t>
            </w:r>
          </w:p>
        </w:tc>
      </w:tr>
      <w:tr w:rsidR="009A412B" w:rsidRPr="00FB283B" w14:paraId="6587A71B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4420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540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D75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114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3D35C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29E3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C4A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58B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273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5D36096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3E88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C84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316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B4C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3E20FE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D4CA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3A8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4D3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55B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CA5D5A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9147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3FE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87E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1E2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EE3DAB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C294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784B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FD1A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F05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E827CE8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4A943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403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16E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911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C30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755</w:t>
            </w:r>
          </w:p>
        </w:tc>
      </w:tr>
      <w:tr w:rsidR="009A412B" w:rsidRPr="00FB283B" w14:paraId="5E56E59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ECA1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CA1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4A1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8C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7310B1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1D0C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26E3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B99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932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A9C5D4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23A7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965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ADF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421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22E394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456F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A50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C2C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8FD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6991FF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755E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6FF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836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11D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A99CA3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D022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96D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91E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4F4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9065FF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0426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044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A8A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F5B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058B4E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B98F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7EB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83C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092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64E598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0556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97B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1AC3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95A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6DF4E6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E243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0B3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53F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E05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10591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8EFB3" w14:textId="004F7158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07F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C5A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81F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8186AF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772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503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F23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318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B94DBA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B43A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FBF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B1C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EF9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4BF68F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BB2D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9CB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5EF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79F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302</w:t>
            </w:r>
          </w:p>
        </w:tc>
      </w:tr>
      <w:tr w:rsidR="009A412B" w:rsidRPr="00FB283B" w14:paraId="06CE068D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E9D4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356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5B2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E91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C722A31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DFDA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9C7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612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21B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F23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302</w:t>
            </w:r>
          </w:p>
        </w:tc>
      </w:tr>
      <w:tr w:rsidR="009A412B" w:rsidRPr="00FB283B" w14:paraId="58F0AD22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C945D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9DB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2,276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DB1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1,215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D31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1,056</w:t>
            </w:r>
          </w:p>
        </w:tc>
      </w:tr>
      <w:tr w:rsidR="009A412B" w:rsidRPr="00FB283B" w14:paraId="1898254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EC40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1F4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C8D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A68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80AF5F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AF65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9A1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A1E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CB9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39A4EE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AC45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B45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51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5FD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2FC216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180A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182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372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A5A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171</w:t>
            </w:r>
          </w:p>
        </w:tc>
      </w:tr>
      <w:tr w:rsidR="009A412B" w:rsidRPr="00FB283B" w14:paraId="26B0523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5A60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015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EA1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4C3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E5E232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F0A6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000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E15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B82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A9831E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6E3B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A89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89D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07F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7AACD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EB14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496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1,058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4BA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454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579</w:t>
            </w:r>
          </w:p>
        </w:tc>
      </w:tr>
      <w:tr w:rsidR="009A412B" w:rsidRPr="00FB283B" w14:paraId="10640F7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51CE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B1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C7C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F4F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CA60A7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B43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BDB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C33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8AC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BEE7641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B92D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C99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C45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76E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750</w:t>
            </w:r>
          </w:p>
        </w:tc>
      </w:tr>
      <w:tr w:rsidR="009A412B" w:rsidRPr="00FB283B" w14:paraId="1621FF9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B7AF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A6B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104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455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67D69C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6A25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F9C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86F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E32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A02B3F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0BA9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3C4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4BD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519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967BA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7E9F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6F5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29F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10C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E3F9A2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2B6E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03B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8A64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0CD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4749F0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8988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FC0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91E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E8B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6254EAF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53AD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01C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040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2FB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</w:t>
            </w:r>
          </w:p>
        </w:tc>
      </w:tr>
      <w:tr w:rsidR="009A412B" w:rsidRPr="00FB283B" w14:paraId="47C7839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8841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02B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3D4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FA2D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EC716AF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06ED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8AA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3501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010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</w:t>
            </w:r>
          </w:p>
        </w:tc>
      </w:tr>
      <w:tr w:rsidR="009A412B" w:rsidRPr="00FB283B" w14:paraId="22D87B87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DEB8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062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42E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5DC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760</w:t>
            </w:r>
          </w:p>
        </w:tc>
      </w:tr>
      <w:tr w:rsidR="009A412B" w:rsidRPr="00FB283B" w14:paraId="6BDF9CF3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7AD7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70D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B86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0F2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296</w:t>
            </w:r>
          </w:p>
        </w:tc>
      </w:tr>
      <w:tr w:rsidR="009A412B" w:rsidRPr="00FB283B" w14:paraId="1764E48D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5001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0C5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355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8F7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33BD189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0ADF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DE3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31C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34D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296</w:t>
            </w:r>
          </w:p>
        </w:tc>
      </w:tr>
      <w:tr w:rsidR="009A412B" w:rsidRPr="00FB283B" w14:paraId="0EDAA58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24C1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CCC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761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3FD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17788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C689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5F0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DCC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A2F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6D1F405" w14:textId="77777777" w:rsidTr="009E043E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77649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5A48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EFB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2B8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296</w:t>
            </w:r>
          </w:p>
        </w:tc>
      </w:tr>
    </w:tbl>
    <w:p w14:paraId="7BE5F511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  <w:br w:type="page"/>
      </w:r>
    </w:p>
    <w:p w14:paraId="62AD140C" w14:textId="77777777" w:rsidR="006541A1" w:rsidRPr="00FB283B" w:rsidRDefault="006541A1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Information and Privacy Commission - Cash Flow Statement"/>
        <w:tblDescription w:val="5.2 Financial Statements - Information and Privacy Commission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6541A1" w:rsidRPr="00FB283B" w14:paraId="25432467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2006C56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5490E37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EB307E8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541A1" w:rsidRPr="00FB283B" w14:paraId="2FA35399" w14:textId="77777777" w:rsidTr="006541A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BD84415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2B8AA1A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1162846F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B7F59C3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541A1" w:rsidRPr="00FB283B" w14:paraId="52FCAE2A" w14:textId="77777777" w:rsidTr="006541A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7CAF28B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2FC78FCB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5E43BA9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6FD17EDC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1F41173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B3BD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240B7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9867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844B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AE8840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57B9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42AE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EF875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28B65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2371C1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E82D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D908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5,834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F38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557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6,734</w:t>
            </w:r>
          </w:p>
        </w:tc>
      </w:tr>
      <w:tr w:rsidR="009A412B" w:rsidRPr="00FB283B" w14:paraId="0ED2272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D094C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AA7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EA8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3B8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09F26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40FE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3E9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C6E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FA1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C84D7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4B4E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DD6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222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096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3F4C6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3CD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B25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1E3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321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5C94BE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62D68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CBA0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CACB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E38D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2,270</w:t>
            </w:r>
          </w:p>
        </w:tc>
      </w:tr>
      <w:tr w:rsidR="009A412B" w:rsidRPr="00FB283B" w14:paraId="5AB91C3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712E89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32D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7,498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C47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7,904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1CC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9,004</w:t>
            </w:r>
          </w:p>
        </w:tc>
      </w:tr>
      <w:tr w:rsidR="009A412B" w:rsidRPr="00FB283B" w14:paraId="35B4807A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D7AC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DBC8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E6D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C8C8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BC09EE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1942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D48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CCA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1D8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8D4E4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D253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A71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7,460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E5F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7,460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C6B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8,618</w:t>
            </w:r>
          </w:p>
        </w:tc>
      </w:tr>
      <w:tr w:rsidR="009A412B" w:rsidRPr="00FB283B" w14:paraId="5DAF8F9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E5B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6A6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C65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FF3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9705DFB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54BA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358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E47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468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B536CC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25BA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3A8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5E1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EC68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361C2E8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0130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721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988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753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B1B055E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EF47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4EC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17C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8CB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64518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9A63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B49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931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ED0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55B2A27D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81DA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579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EEF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B25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379</w:t>
            </w:r>
          </w:p>
        </w:tc>
      </w:tr>
      <w:tr w:rsidR="009A412B" w:rsidRPr="00FB283B" w14:paraId="3F1F3C0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107A6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3508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99C7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9416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(355)</w:t>
            </w:r>
          </w:p>
        </w:tc>
      </w:tr>
      <w:tr w:rsidR="009A412B" w:rsidRPr="00FB283B" w14:paraId="5446ECAB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DC430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6C26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7,647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A03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7,612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152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8,642</w:t>
            </w:r>
          </w:p>
        </w:tc>
      </w:tr>
      <w:tr w:rsidR="009A412B" w:rsidRPr="00FB283B" w14:paraId="05B77334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F23A2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DE8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C8B2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(292)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8404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(362)</w:t>
            </w:r>
          </w:p>
        </w:tc>
      </w:tr>
      <w:tr w:rsidR="009A412B" w:rsidRPr="00FB283B" w14:paraId="1F93786B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B348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AA35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E358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BE88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2ED2C7A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F671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24B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DE4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0BC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F91B5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027E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78B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C25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FFE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226022B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ACE2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421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BDD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DB2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6C36E8B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DFDD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F1E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AC3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192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7CDC7C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4C29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A94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62E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DF2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5D5AC9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5773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BE1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19D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8D5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11A10F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4A963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7082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5DC5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(90)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6801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(150)</w:t>
            </w:r>
          </w:p>
        </w:tc>
      </w:tr>
      <w:tr w:rsidR="009A412B" w:rsidRPr="00FB283B" w14:paraId="49EDE455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0947A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0F3B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E1E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(90)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B67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(150)</w:t>
            </w:r>
          </w:p>
        </w:tc>
      </w:tr>
      <w:tr w:rsidR="009A412B" w:rsidRPr="00FB283B" w14:paraId="535CD7A4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D5B6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8980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22CD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3827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5D9BF9D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9907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6D4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AEA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703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440A12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8AB0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4E4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164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80B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795CB37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3067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AF5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61C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8EF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F5BC7AC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1D3A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258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7AE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09E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ACB451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7CAC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C18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613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6B4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E5DDE0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8E577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BDB0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21EF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F137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8D6909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DB43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773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CA7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1B8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91CFB8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62FE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951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CEE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(382)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683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(512)</w:t>
            </w:r>
          </w:p>
        </w:tc>
      </w:tr>
      <w:tr w:rsidR="009A412B" w:rsidRPr="00FB283B" w14:paraId="44161405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EA6A6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0084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E04F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4827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801</w:t>
            </w:r>
          </w:p>
        </w:tc>
      </w:tr>
      <w:tr w:rsidR="009A412B" w:rsidRPr="00FB283B" w14:paraId="5A22BC33" w14:textId="77777777" w:rsidTr="006541A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ADAE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BEC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C4F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F38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D0ED4A" w14:textId="77777777" w:rsidTr="00A1581E">
        <w:trPr>
          <w:gridAfter w:val="1"/>
          <w:wAfter w:w="13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9ADE0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4373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AF024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F609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17E5C3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C052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E77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1,554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588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DD7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289</w:t>
            </w:r>
          </w:p>
        </w:tc>
      </w:tr>
    </w:tbl>
    <w:p w14:paraId="77A4DFFA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0B3181E5" w14:textId="072021C1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1FB1E80E" w14:textId="77777777" w:rsidR="001106AF" w:rsidRPr="00FB283B" w:rsidRDefault="001106AF" w:rsidP="009A412B">
      <w:pPr>
        <w:spacing w:after="0" w:line="240" w:lineRule="auto"/>
        <w:rPr>
          <w:rFonts w:ascii="Public Sans" w:eastAsia="Times New Roman" w:hAnsi="Public Sans" w:cs="Calibri"/>
          <w:b/>
          <w:bCs/>
          <w:color w:val="22272B"/>
          <w:sz w:val="27"/>
          <w:szCs w:val="27"/>
          <w:lang w:eastAsia="en-AU"/>
        </w:rPr>
        <w:sectPr w:rsidR="001106AF" w:rsidRPr="00FB283B" w:rsidSect="001B21BF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550DC47" w14:textId="77777777" w:rsidR="009A412B" w:rsidRPr="00FB283B" w:rsidRDefault="009A412B" w:rsidP="006541A1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Service NSW</w:t>
      </w:r>
    </w:p>
    <w:p w14:paraId="7A04916A" w14:textId="77777777" w:rsidR="006541A1" w:rsidRPr="00FB283B" w:rsidRDefault="006541A1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ervice NSW - Operating Statement"/>
        <w:tblDescription w:val="5.2 Financial Statements - Service NSW - Operating Statement"/>
      </w:tblPr>
      <w:tblGrid>
        <w:gridCol w:w="6240"/>
        <w:gridCol w:w="108"/>
        <w:gridCol w:w="1025"/>
        <w:gridCol w:w="91"/>
        <w:gridCol w:w="1042"/>
        <w:gridCol w:w="93"/>
        <w:gridCol w:w="1040"/>
        <w:gridCol w:w="29"/>
      </w:tblGrid>
      <w:tr w:rsidR="006541A1" w:rsidRPr="00FB283B" w14:paraId="395A9C2B" w14:textId="77777777" w:rsidTr="0020690E">
        <w:trPr>
          <w:trHeight w:val="283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1B235ECB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4" w:type="pct"/>
            <w:gridSpan w:val="4"/>
            <w:shd w:val="clear" w:color="auto" w:fill="EBEBEB"/>
            <w:vAlign w:val="bottom"/>
            <w:hideMark/>
          </w:tcPr>
          <w:p w14:paraId="36F8528F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3" w:type="pct"/>
            <w:gridSpan w:val="2"/>
            <w:shd w:val="clear" w:color="auto" w:fill="EBEBEB"/>
            <w:vAlign w:val="bottom"/>
            <w:hideMark/>
          </w:tcPr>
          <w:p w14:paraId="6F84165B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541A1" w:rsidRPr="00FB283B" w14:paraId="6EB185C3" w14:textId="77777777" w:rsidTr="0020690E">
        <w:trPr>
          <w:trHeight w:val="225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6425E1E1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gridSpan w:val="2"/>
            <w:shd w:val="clear" w:color="auto" w:fill="EBEBEB"/>
            <w:vAlign w:val="center"/>
            <w:hideMark/>
          </w:tcPr>
          <w:p w14:paraId="1C5760CA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F28D602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3" w:type="pct"/>
            <w:gridSpan w:val="2"/>
            <w:shd w:val="clear" w:color="auto" w:fill="EBEBEB"/>
            <w:vAlign w:val="center"/>
            <w:hideMark/>
          </w:tcPr>
          <w:p w14:paraId="3CA70682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541A1" w:rsidRPr="00FB283B" w14:paraId="4F809099" w14:textId="77777777" w:rsidTr="0020690E">
        <w:trPr>
          <w:trHeight w:val="283"/>
        </w:trPr>
        <w:tc>
          <w:tcPr>
            <w:tcW w:w="3282" w:type="pct"/>
            <w:gridSpan w:val="2"/>
            <w:shd w:val="clear" w:color="auto" w:fill="EBEBEB"/>
            <w:vAlign w:val="center"/>
            <w:hideMark/>
          </w:tcPr>
          <w:p w14:paraId="2B657032" w14:textId="77777777" w:rsidR="006541A1" w:rsidRPr="00FB283B" w:rsidRDefault="006541A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7" w:type="pct"/>
            <w:gridSpan w:val="2"/>
            <w:shd w:val="clear" w:color="auto" w:fill="EBEBEB"/>
            <w:hideMark/>
          </w:tcPr>
          <w:p w14:paraId="6D8DE66F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7CE19F8" w14:textId="77777777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3" w:type="pct"/>
            <w:gridSpan w:val="2"/>
            <w:shd w:val="clear" w:color="auto" w:fill="EBEBEB"/>
            <w:hideMark/>
          </w:tcPr>
          <w:p w14:paraId="38C743CB" w14:textId="4A40D853" w:rsidR="006541A1" w:rsidRPr="00FB283B" w:rsidRDefault="006541A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5BBC6F20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DBA5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376C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0F6BF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AE59E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C1356DC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007E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3BE4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B0B2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C797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4DCD8CA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835E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89B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590,676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96E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541,256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A59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500,273</w:t>
            </w:r>
          </w:p>
        </w:tc>
      </w:tr>
      <w:tr w:rsidR="009A412B" w:rsidRPr="00FB283B" w14:paraId="4BA69FC8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5A7C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27A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DC7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9F4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4458893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C931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3FE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177,453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874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227,917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A58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208,536</w:t>
            </w:r>
          </w:p>
        </w:tc>
      </w:tr>
      <w:tr w:rsidR="009A412B" w:rsidRPr="00FB283B" w14:paraId="2D822C8D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5429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7CC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252,000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504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237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EC7E6F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3E89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F2B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283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FF7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929D10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B4E1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F22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52,178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C06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46,310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6FA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45,518</w:t>
            </w:r>
          </w:p>
        </w:tc>
      </w:tr>
      <w:tr w:rsidR="009A412B" w:rsidRPr="00FB283B" w14:paraId="14625E5F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04AC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07C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D77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EE4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9A412B" w:rsidRPr="00FB283B" w14:paraId="40FC539B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B2CF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9D4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895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D7F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692996F" w14:textId="77777777" w:rsidTr="0020690E">
        <w:trPr>
          <w:gridAfter w:val="1"/>
          <w:wAfter w:w="15" w:type="pct"/>
          <w:trHeight w:val="340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0387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277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1,072,307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127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815,501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ACC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754,340</w:t>
            </w:r>
          </w:p>
        </w:tc>
      </w:tr>
      <w:tr w:rsidR="009A412B" w:rsidRPr="00FB283B" w14:paraId="38D3DC7C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536A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D89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7DA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A06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DD2DB42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E5E2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002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AB3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D22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0160C53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24D0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25F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681,662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B67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681,662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6D4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611,714</w:t>
            </w:r>
          </w:p>
        </w:tc>
      </w:tr>
      <w:tr w:rsidR="009A412B" w:rsidRPr="00FB283B" w14:paraId="56A80113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E3A76A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A70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5,497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A43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7,783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1DD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5,742</w:t>
            </w:r>
          </w:p>
        </w:tc>
      </w:tr>
      <w:tr w:rsidR="009A412B" w:rsidRPr="00FB283B" w14:paraId="178F5EBC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E206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CE0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002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787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508FE1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2152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194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63,979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B0E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53,325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B21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79,833</w:t>
            </w:r>
          </w:p>
        </w:tc>
      </w:tr>
      <w:tr w:rsidR="009A412B" w:rsidRPr="00FB283B" w14:paraId="537F9909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C995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32F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271,000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67C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32,604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E51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34,009</w:t>
            </w:r>
          </w:p>
        </w:tc>
      </w:tr>
      <w:tr w:rsidR="009A412B" w:rsidRPr="00FB283B" w14:paraId="70C95749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EC39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3339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F85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E38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504E3812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6826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699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E6B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3EE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72FC526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9EA8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6E44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20,100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E165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18,030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F2A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759EEF05" w14:textId="77777777" w:rsidTr="0020690E">
        <w:trPr>
          <w:gridAfter w:val="1"/>
          <w:wAfter w:w="15" w:type="pct"/>
          <w:trHeight w:val="340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B0D2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3B2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1,042,237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F3C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793,404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FD8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731,299</w:t>
            </w:r>
          </w:p>
        </w:tc>
      </w:tr>
      <w:tr w:rsidR="009A412B" w:rsidRPr="00FB283B" w14:paraId="575F8CCC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48C1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084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67E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B79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5FED41" w14:textId="77777777" w:rsidTr="0020690E">
        <w:trPr>
          <w:gridAfter w:val="1"/>
          <w:wAfter w:w="15" w:type="pct"/>
          <w:trHeight w:val="225"/>
        </w:trPr>
        <w:tc>
          <w:tcPr>
            <w:tcW w:w="322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A942B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70D0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E87D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1C8D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15D50D" w14:textId="77777777" w:rsidTr="0020690E">
        <w:trPr>
          <w:gridAfter w:val="1"/>
          <w:wAfter w:w="15" w:type="pct"/>
          <w:trHeight w:val="340"/>
        </w:trPr>
        <w:tc>
          <w:tcPr>
            <w:tcW w:w="322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DB98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62F4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(30,070)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DC8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(22,097)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A36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(23,040)</w:t>
            </w:r>
          </w:p>
        </w:tc>
      </w:tr>
    </w:tbl>
    <w:p w14:paraId="659B2013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0B2A5644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56C74900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ervice NSW - Balance Sheet"/>
        <w:tblDescription w:val="5.2 Financial Statements - Service NSW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3B69BF21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C21999E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00F2CF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13C2524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21357393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2D621CA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BDB233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0E1DC5A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3CF427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133DD737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A9F858D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4D3401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74DE82D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32D0E71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7D08F01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CA1C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68593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32823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BA7AE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6514A9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F80D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2E93E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EC7F3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D98F0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C0A1484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7B2D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595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30,261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96C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18,096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364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65,199</w:t>
            </w:r>
          </w:p>
        </w:tc>
      </w:tr>
      <w:tr w:rsidR="009A412B" w:rsidRPr="00FB283B" w14:paraId="6333582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1CBF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9BB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923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63A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E0C70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8B23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9EC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32,182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29E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40,390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50F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40,390</w:t>
            </w:r>
          </w:p>
        </w:tc>
      </w:tr>
      <w:tr w:rsidR="009A412B" w:rsidRPr="00FB283B" w14:paraId="110F6FA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1854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203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3,823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5CC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C44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A6A93C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BFBB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47A5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633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DEA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81E4B5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4725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44C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D67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F3C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3B1B97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D21C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562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709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F26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117A61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4366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743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81A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B89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364615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A808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207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68B8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FC9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8FBD7BE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64FB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C2F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66,266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2CC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58,486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F18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105,589</w:t>
            </w:r>
          </w:p>
        </w:tc>
      </w:tr>
      <w:tr w:rsidR="009A412B" w:rsidRPr="00FB283B" w14:paraId="0AB4E19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0953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8A5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121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E63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904F44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FE69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D8B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D1E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59B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8267434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B3C6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A01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A3F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417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DC9E7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4952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BD8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0A1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0B3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576D8F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94E7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528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59E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435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FF013E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ECC2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BE6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94F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BC8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9C7DE7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86E4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B0F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9CC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97F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E781FD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403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349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AA4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1DC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19FCC1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946A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94C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63,329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7ED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74,116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8C8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68,821</w:t>
            </w:r>
          </w:p>
        </w:tc>
      </w:tr>
      <w:tr w:rsidR="009A412B" w:rsidRPr="00FB283B" w14:paraId="5A635D3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4579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1C5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9,425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BF0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15,828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D6F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16,047</w:t>
            </w:r>
          </w:p>
        </w:tc>
      </w:tr>
      <w:tr w:rsidR="009A412B" w:rsidRPr="00FB283B" w14:paraId="198C5F7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B35E9" w14:textId="00B62390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FF0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B9B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C11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DACE2C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729D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C7C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EA7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ACF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1A09B2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5C7F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4FB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E895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7B3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207</w:t>
            </w:r>
          </w:p>
        </w:tc>
      </w:tr>
      <w:tr w:rsidR="009A412B" w:rsidRPr="00FB283B" w14:paraId="398466D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DAB8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AD5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68,111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C40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64,643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C9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54,576</w:t>
            </w:r>
          </w:p>
        </w:tc>
      </w:tr>
      <w:tr w:rsidR="009A412B" w:rsidRPr="00FB283B" w14:paraId="4EE106B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693D3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E1F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FBA2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EE5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AB6A73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A652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773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140,865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678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154,794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AC3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139,651</w:t>
            </w:r>
          </w:p>
        </w:tc>
      </w:tr>
      <w:tr w:rsidR="009A412B" w:rsidRPr="00FB283B" w14:paraId="76513434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B068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595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207,131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C75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213,280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185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245,239</w:t>
            </w:r>
          </w:p>
        </w:tc>
      </w:tr>
      <w:tr w:rsidR="009A412B" w:rsidRPr="00FB283B" w14:paraId="64384B7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C953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64A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7CA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424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57791E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4121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79C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8B8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7A3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B95742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449A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AF2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E2A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072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505597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5422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87B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49,309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EB3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80,331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AD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135,331</w:t>
            </w:r>
          </w:p>
        </w:tc>
      </w:tr>
      <w:tr w:rsidR="009A412B" w:rsidRPr="00FB283B" w14:paraId="40D3699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568F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8C3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0CF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EDC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5B589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5F16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B2E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63B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6B2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3D5C4D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3064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5A9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6E1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BB8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518</w:t>
            </w:r>
          </w:p>
        </w:tc>
      </w:tr>
      <w:tr w:rsidR="009A412B" w:rsidRPr="00FB283B" w14:paraId="1674748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C236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5F3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58,564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C86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56,902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4B3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56,902</w:t>
            </w:r>
          </w:p>
        </w:tc>
      </w:tr>
      <w:tr w:rsidR="009A412B" w:rsidRPr="00FB283B" w14:paraId="6233442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82D2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8E2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8,537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983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53D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C128F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999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082D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D3A7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48F7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F9A756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C756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1A23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116,886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862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137,751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82D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192,751</w:t>
            </w:r>
          </w:p>
        </w:tc>
      </w:tr>
      <w:tr w:rsidR="009A412B" w:rsidRPr="00FB283B" w14:paraId="449CF02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571E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F4E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DF6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4B6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D40EFF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6F95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856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282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229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276ED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1FC2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2DA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6F0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056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FC7296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4899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F0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6AF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BCF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6BC0D7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CB95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E7B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94D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92B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2EF72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C527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44B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C08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274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1,028</w:t>
            </w:r>
          </w:p>
        </w:tc>
      </w:tr>
      <w:tr w:rsidR="009A412B" w:rsidRPr="00FB283B" w14:paraId="360E9EE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C858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AAD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15,033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FDF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10,420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3E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10,420</w:t>
            </w:r>
          </w:p>
        </w:tc>
      </w:tr>
      <w:tr w:rsidR="009A412B" w:rsidRPr="00FB283B" w14:paraId="06109B0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21E7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797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4E1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4A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D3BA2A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187D7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205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16,047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7BB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11,448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639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11,448</w:t>
            </w:r>
          </w:p>
        </w:tc>
      </w:tr>
      <w:tr w:rsidR="009A412B" w:rsidRPr="00FB283B" w14:paraId="2E4EF6E0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CC4B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3F3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132,933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D9C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149,199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890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204,199</w:t>
            </w:r>
          </w:p>
        </w:tc>
      </w:tr>
      <w:tr w:rsidR="009A412B" w:rsidRPr="00FB283B" w14:paraId="4BCC7B49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1ADF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5AC3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74,198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393D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64,081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1C17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41,040</w:t>
            </w:r>
          </w:p>
        </w:tc>
      </w:tr>
      <w:tr w:rsidR="009A412B" w:rsidRPr="00FB283B" w14:paraId="3AB2E96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27EF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E26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3C7F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BD9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E3414E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FC95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CC5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74,198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572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64,081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9AA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41,040</w:t>
            </w:r>
          </w:p>
        </w:tc>
      </w:tr>
      <w:tr w:rsidR="009A412B" w:rsidRPr="00FB283B" w14:paraId="7C8759C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418E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CF8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89C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AD1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58AE9B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CFEF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1F10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D9D0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08A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B8320AD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4981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AF7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74,198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12E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64,081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4B5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41,040</w:t>
            </w:r>
          </w:p>
        </w:tc>
      </w:tr>
    </w:tbl>
    <w:p w14:paraId="4261F913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  <w:br w:type="page"/>
      </w:r>
    </w:p>
    <w:p w14:paraId="2A27B0A3" w14:textId="77777777" w:rsidR="002A68C8" w:rsidRPr="00FB283B" w:rsidRDefault="002A68C8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ervice NSW - Cash Flow Statement"/>
        <w:tblDescription w:val="5.2 Financial Statements - Service NSW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57DE3ABB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306F17A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C6AC6B0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375520F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41784CA0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3800F13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62CEF80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90E4A96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45023BF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7B1DEEFA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F2061E1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857C0B7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9890D5D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9D27D4E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6F55C8F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4CD8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8EA6B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9E840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3D1B8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4C021C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C353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61D4A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27A61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BACC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FE1DD6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C1D0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200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585,179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7F3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542,196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33E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494,531</w:t>
            </w:r>
          </w:p>
        </w:tc>
      </w:tr>
      <w:tr w:rsidR="009A412B" w:rsidRPr="00FB283B" w14:paraId="13AF794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8C67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18B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A64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138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8E1E44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BC64C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32B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252,000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ACB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F76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B7685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BF02C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976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FF7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8F5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</w:t>
            </w:r>
          </w:p>
        </w:tc>
      </w:tr>
      <w:tr w:rsidR="009A412B" w:rsidRPr="00FB283B" w14:paraId="1207793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A6B4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374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440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8E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81753A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C1AA1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A610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157,453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D07B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201,092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2CA0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153,536</w:t>
            </w:r>
          </w:p>
        </w:tc>
      </w:tr>
      <w:tr w:rsidR="009A412B" w:rsidRPr="00FB283B" w14:paraId="45774CC7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F1FE9F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1ED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994,632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C97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743,306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072D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648,079</w:t>
            </w:r>
          </w:p>
        </w:tc>
      </w:tr>
      <w:tr w:rsidR="009A412B" w:rsidRPr="00FB283B" w14:paraId="1D7E954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951C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53F8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6B1D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619A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D5A5A9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2B1B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7C3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E28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BFD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8DF025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3166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F07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681,662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0EF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681,662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B27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611,714</w:t>
            </w:r>
          </w:p>
        </w:tc>
      </w:tr>
      <w:tr w:rsidR="009A412B" w:rsidRPr="00FB283B" w14:paraId="1D97E1F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8E5B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1AD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E197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42D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4F67A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598F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98D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BFE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7F0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D4DEB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791B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CCC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2FF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14E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AA5F8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12C7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368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63,979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6B5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52,570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416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79,833</w:t>
            </w:r>
          </w:p>
        </w:tc>
      </w:tr>
      <w:tr w:rsidR="009A412B" w:rsidRPr="00FB283B" w14:paraId="608C1FA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EACD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940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B14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6F6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58B0EA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7ABB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3D8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065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60D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7E165D5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E704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5B8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271,000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D3B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32,604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A95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34,009</w:t>
            </w:r>
          </w:p>
        </w:tc>
      </w:tr>
      <w:tr w:rsidR="009A412B" w:rsidRPr="00FB283B" w14:paraId="53977F9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07A68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8C4D4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20,100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7E6F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19,183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75E9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7B5FF28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7ACEF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233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1,036,740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223F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786,019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5B3D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725,557</w:t>
            </w:r>
          </w:p>
        </w:tc>
      </w:tr>
      <w:tr w:rsidR="009A412B" w:rsidRPr="00FB283B" w14:paraId="1157C76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9648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1EC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42,108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9ACE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42,713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EF1D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77,478</w:t>
            </w:r>
          </w:p>
        </w:tc>
      </w:tr>
      <w:tr w:rsidR="009A412B" w:rsidRPr="00FB283B" w14:paraId="3D8A25F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A54A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DF2D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E2E6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A0F9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FE9D17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E764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B5E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4DD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83A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3EADE2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6B37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02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(13,600)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FD3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(22,293)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99C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(15,000)</w:t>
            </w:r>
          </w:p>
        </w:tc>
      </w:tr>
      <w:tr w:rsidR="009A412B" w:rsidRPr="00FB283B" w14:paraId="21B4E15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813B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946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3E9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96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03D6B7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4C3D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A83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FF2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E18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347FBB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FC9F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48C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4E7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42F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7C9579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135D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A30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8D5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E6F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C0D3F0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32349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176A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(15,000)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4C6A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(16,950)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A1CB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(15,375)</w:t>
            </w:r>
          </w:p>
        </w:tc>
      </w:tr>
      <w:tr w:rsidR="009A412B" w:rsidRPr="00FB283B" w14:paraId="7FFB67B3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8705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9E6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(28,600)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3E99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(39,243)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88BE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(30,375)</w:t>
            </w:r>
          </w:p>
        </w:tc>
      </w:tr>
      <w:tr w:rsidR="009A412B" w:rsidRPr="00FB283B" w14:paraId="2A697D7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6292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2673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2D7C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735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12CDD6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F73D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C7D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271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8C5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8464B7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7166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45B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7C3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(511)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04C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61EBCE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ADB2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5E1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681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233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EB73A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17FA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AD0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57B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2D6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B235E7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115A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879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7F7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F05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17A068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EB885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DA69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1391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D3A5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DC27B8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9CE7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2D8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584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(511)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DC3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E93799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C9EC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4F9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13,508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623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DBAD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47,103</w:t>
            </w:r>
          </w:p>
        </w:tc>
      </w:tr>
      <w:tr w:rsidR="009A412B" w:rsidRPr="00FB283B" w14:paraId="660A2E7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ADBA2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CA57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16,753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78CB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15,137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2218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18,096</w:t>
            </w:r>
          </w:p>
        </w:tc>
      </w:tr>
      <w:tr w:rsidR="009A412B" w:rsidRPr="00FB283B" w14:paraId="4A96545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4660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A6D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52E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9D2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E867C2A" w14:textId="77777777" w:rsidTr="003C6A2B">
        <w:trPr>
          <w:gridAfter w:val="1"/>
          <w:wAfter w:w="13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2E192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8779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42AF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58EC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2AB2AB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56545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D61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30,261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0D6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18,096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462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65,199</w:t>
            </w:r>
          </w:p>
        </w:tc>
      </w:tr>
    </w:tbl>
    <w:p w14:paraId="0B9372B3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2E00E195" w14:textId="77777777" w:rsidR="001106AF" w:rsidRPr="00FB283B" w:rsidRDefault="001106AF" w:rsidP="009A412B">
      <w:pPr>
        <w:spacing w:line="276" w:lineRule="auto"/>
        <w:rPr>
          <w:rFonts w:ascii="Public Sans" w:eastAsia="Aptos" w:hAnsi="Public Sans" w:cs="Times New Roman"/>
          <w:sz w:val="24"/>
          <w:szCs w:val="24"/>
          <w:lang w:eastAsia="en-AU"/>
        </w:rPr>
        <w:sectPr w:rsidR="001106AF" w:rsidRPr="00FB283B" w:rsidSect="001B21BF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611F940" w14:textId="77777777" w:rsidR="009A412B" w:rsidRPr="00FB283B" w:rsidRDefault="009A412B" w:rsidP="002A68C8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Long Service Corporation</w:t>
      </w:r>
    </w:p>
    <w:p w14:paraId="372C43BF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Long Service Corporation - Operating Statement"/>
        <w:tblDescription w:val="5.2 Financial Statements - Long Service Corporation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79C50832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6D5EF42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284882F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0D4AB87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2EF52635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6D8622D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063B08AE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1C8B4C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BCB3D23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5544889D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DC78577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A57E146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586A195D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95BE3F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7CF6BF0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0E4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DFD0F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608F8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E712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66AD99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C3B2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4705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9B11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040C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177279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AC25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E2B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666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130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1E2FDF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653A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3DC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10,597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021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17,251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C7A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22,176</w:t>
            </w:r>
          </w:p>
        </w:tc>
      </w:tr>
      <w:tr w:rsidR="009A412B" w:rsidRPr="00FB283B" w14:paraId="172D500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5E43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1ED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214,465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10C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217,864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E3C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499,133</w:t>
            </w:r>
          </w:p>
        </w:tc>
      </w:tr>
      <w:tr w:rsidR="009A412B" w:rsidRPr="00FB283B" w14:paraId="120D463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3811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D49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002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D4E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43CCEA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C012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506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780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496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AA0F8B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1002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00B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1,717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62D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127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725C156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1CEE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B78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70,584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D72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79,639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F7F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85,967</w:t>
            </w:r>
          </w:p>
        </w:tc>
      </w:tr>
      <w:tr w:rsidR="009A412B" w:rsidRPr="00FB283B" w14:paraId="6DAC0C8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D43F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636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3A59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12D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FDBE5E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92E7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992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297,363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36D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314,764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EB6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607,277</w:t>
            </w:r>
          </w:p>
        </w:tc>
      </w:tr>
      <w:tr w:rsidR="009A412B" w:rsidRPr="00FB283B" w14:paraId="268D888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D06B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6BF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6B7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C8E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746C76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BC45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900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110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01D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CEB196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B9EB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4C1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E32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708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0B9B34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239B1FF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E64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456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660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60641E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ED63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C39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58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60A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333EE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C48C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134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787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104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4D18B2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1612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A41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6A8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851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B2E22D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3D93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002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119,800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EB9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146,944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292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216,580</w:t>
            </w:r>
          </w:p>
        </w:tc>
      </w:tr>
      <w:tr w:rsidR="009A412B" w:rsidRPr="00FB283B" w14:paraId="0EC62CD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C7D9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A9C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162,700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A90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151,638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98B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421,836</w:t>
            </w:r>
          </w:p>
        </w:tc>
      </w:tr>
      <w:tr w:rsidR="009A412B" w:rsidRPr="00FB283B" w14:paraId="7E70B20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3125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466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7E91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E0D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9A412B" w:rsidRPr="00FB283B" w14:paraId="64AE4417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B018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64E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282,506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DBA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298,594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C19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638,422</w:t>
            </w:r>
          </w:p>
        </w:tc>
      </w:tr>
      <w:tr w:rsidR="009A412B" w:rsidRPr="00FB283B" w14:paraId="466C005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713D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06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6FD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761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05DBED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56149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6109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ACA3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1,208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0F41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8B7638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6EB02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943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(14,857)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72F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(14,962)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DC1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31,145</w:t>
            </w:r>
          </w:p>
        </w:tc>
      </w:tr>
    </w:tbl>
    <w:p w14:paraId="7543058D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2738EFCE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1FA003DE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Long Service Corporation - Balance Sheet"/>
        <w:tblDescription w:val="5.2 Financial Statements - Long Service Corporation - Balance Sheet"/>
      </w:tblPr>
      <w:tblGrid>
        <w:gridCol w:w="6235"/>
        <w:gridCol w:w="115"/>
        <w:gridCol w:w="1030"/>
        <w:gridCol w:w="87"/>
        <w:gridCol w:w="1046"/>
        <w:gridCol w:w="89"/>
        <w:gridCol w:w="1052"/>
        <w:gridCol w:w="14"/>
      </w:tblGrid>
      <w:tr w:rsidR="002A68C8" w:rsidRPr="00FB283B" w14:paraId="4EE96B6A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E7FB5B8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46B5074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3FA285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2FD21A3D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BCA9FFD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768AEFC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60DDFF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D5638E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4C178C9C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A45569A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1180D83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52CB43F0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AFA36DC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69EEAAA5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3CA4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42DBC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F65C0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35403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BAA5159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55C2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7D005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82B79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CAC9B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997AF86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F763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6B5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8,404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D59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18,414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C83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31,645</w:t>
            </w:r>
          </w:p>
        </w:tc>
      </w:tr>
      <w:tr w:rsidR="009A412B" w:rsidRPr="00FB283B" w14:paraId="50CC35CB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57FC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7F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DEB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C76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4DD2BAE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8864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47A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33,338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34F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27,989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DCB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27,989</w:t>
            </w:r>
          </w:p>
        </w:tc>
      </w:tr>
      <w:tr w:rsidR="009A412B" w:rsidRPr="00FB283B" w14:paraId="20BC8A6D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1AA3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D0C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28D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535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1FFF1FD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72B1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C49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F65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6AA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031FECE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36A0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65B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E18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963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CB4CABC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8CA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2DF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BE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43E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280E0AF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4B9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AA9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B8F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A3F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951A4C8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87E0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48A8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129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4C9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99C681F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B82A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0B7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41,742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0507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46,403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40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59,634</w:t>
            </w:r>
          </w:p>
        </w:tc>
      </w:tr>
      <w:tr w:rsidR="009A412B" w:rsidRPr="00FB283B" w14:paraId="3CB41B71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3616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C74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6C1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9E6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EFAD73D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D9C3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F90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420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17E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4F9C79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02BA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7A6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A2C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29A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7C18F9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27DE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537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EAF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2C1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24BE588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7042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794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54D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CA2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61D20A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1672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F07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2,536,534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9EC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2,503,698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D43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2,952,661</w:t>
            </w:r>
          </w:p>
        </w:tc>
      </w:tr>
      <w:tr w:rsidR="009A412B" w:rsidRPr="00FB283B" w14:paraId="6798471C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3A9B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1BF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B90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EF5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6CD9080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CF04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A14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4FA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65A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B26455B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D4A4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66B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A60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E07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248F5C8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F7F2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D3B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848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EF9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260</w:t>
            </w:r>
          </w:p>
        </w:tc>
      </w:tr>
      <w:tr w:rsidR="009A412B" w:rsidRPr="00FB283B" w14:paraId="47E68310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9BE85" w14:textId="31D2C0A3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EA5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D8D3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EDC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F11C676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ED7C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8B4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D95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A77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A3694AE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78D6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8C8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C76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EB6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24</w:t>
            </w:r>
          </w:p>
        </w:tc>
      </w:tr>
      <w:tr w:rsidR="009A412B" w:rsidRPr="00FB283B" w14:paraId="70D692B2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2A5F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5A4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9,071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5F1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57A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2,800</w:t>
            </w:r>
          </w:p>
        </w:tc>
      </w:tr>
      <w:tr w:rsidR="009A412B" w:rsidRPr="00FB283B" w14:paraId="13DA53F6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6BBE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22CB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17D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EEF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136B86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D3CA3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0EB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2,545,867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5B4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2,503,722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154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2,955,744</w:t>
            </w:r>
          </w:p>
        </w:tc>
      </w:tr>
      <w:tr w:rsidR="009A412B" w:rsidRPr="00FB283B" w14:paraId="07F6B66C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0AFE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9CC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2,587,608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56B8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2,550,125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346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3,015,378</w:t>
            </w:r>
          </w:p>
        </w:tc>
      </w:tr>
      <w:tr w:rsidR="009A412B" w:rsidRPr="00FB283B" w14:paraId="54C1937E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0F94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884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386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F6B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9432AEF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4398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04B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F35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B6E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C8F0308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3057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57C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089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731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5A00A5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4172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93D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4,929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423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6,031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784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6,031</w:t>
            </w:r>
          </w:p>
        </w:tc>
      </w:tr>
      <w:tr w:rsidR="009A412B" w:rsidRPr="00FB283B" w14:paraId="3AE4D870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768A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57B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BFB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AE9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729562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01B0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A9D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4F1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549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1B35540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9CC8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868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BC0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837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596DDC2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A54C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89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1,574,351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E0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1,749,755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315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1,879,466</w:t>
            </w:r>
          </w:p>
        </w:tc>
      </w:tr>
      <w:tr w:rsidR="009A412B" w:rsidRPr="00FB283B" w14:paraId="5D34736D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640E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5C2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813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7F1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09AEE61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CFE3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1EA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DBF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3620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64FAF6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7F2D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9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C79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1,579,281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C0B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1,755,786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3DE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1,885,497</w:t>
            </w:r>
          </w:p>
        </w:tc>
      </w:tr>
      <w:tr w:rsidR="009A412B" w:rsidRPr="00FB283B" w14:paraId="50FDF6FB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C845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DB0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285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BF4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31CE0A8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8EA2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BB4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3E1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86D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FB26AB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3472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E61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AFD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0F0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02E6AAB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7680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EC2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294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854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84F4912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EEF1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674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7D9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C74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FEE164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EBE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148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9FD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6B5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20,373</w:t>
            </w:r>
          </w:p>
        </w:tc>
      </w:tr>
      <w:tr w:rsidR="009A412B" w:rsidRPr="00FB283B" w14:paraId="037F0B6A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99A9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C3D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303,844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FCB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294,320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AB7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578,370</w:t>
            </w:r>
          </w:p>
        </w:tc>
      </w:tr>
      <w:tr w:rsidR="009A412B" w:rsidRPr="00FB283B" w14:paraId="737C0EB7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5876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910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FB4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D4F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5F6EE0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D841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1E2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313,844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BF7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294,345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4028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598,743</w:t>
            </w:r>
          </w:p>
        </w:tc>
      </w:tr>
      <w:tr w:rsidR="009A412B" w:rsidRPr="00FB283B" w14:paraId="2B6DB1AE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D6B2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59B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1,893,125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97F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2,050,131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FDC4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2,484,240</w:t>
            </w:r>
          </w:p>
        </w:tc>
      </w:tr>
      <w:tr w:rsidR="009A412B" w:rsidRPr="00FB283B" w14:paraId="54CDAFC3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61B7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90B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694,484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4DF6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499,993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DB3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531,139</w:t>
            </w:r>
          </w:p>
        </w:tc>
      </w:tr>
      <w:tr w:rsidR="009A412B" w:rsidRPr="00FB283B" w14:paraId="3A27ECF3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C9D3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804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15A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9E0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F3EF5D6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9E6D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A9C2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694,484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565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499,993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B17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531,139</w:t>
            </w:r>
          </w:p>
        </w:tc>
      </w:tr>
      <w:tr w:rsidR="009A412B" w:rsidRPr="00FB283B" w14:paraId="1274071D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A055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A77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8CE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1A5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FCBE651" w14:textId="77777777" w:rsidTr="002A68C8">
        <w:trPr>
          <w:gridAfter w:val="1"/>
          <w:wAfter w:w="4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1A61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8CE5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779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D37F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650387B" w14:textId="77777777" w:rsidTr="00783D4F">
        <w:trPr>
          <w:gridAfter w:val="1"/>
          <w:wAfter w:w="4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F7E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716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694,484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BA43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499,993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672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531,139</w:t>
            </w:r>
          </w:p>
        </w:tc>
      </w:tr>
    </w:tbl>
    <w:p w14:paraId="7DD3330A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  <w:br w:type="page"/>
      </w:r>
    </w:p>
    <w:p w14:paraId="76E000BC" w14:textId="77777777" w:rsidR="002A68C8" w:rsidRPr="00FB283B" w:rsidRDefault="002A68C8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Long Service Corporation - Cash Flow Statement"/>
        <w:tblDescription w:val="5.2 Financial Statements - Long Service Corporation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471B4F2B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446CA3C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5AC942ED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61963EC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123639EB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DB8F6F7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BE7537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347A189B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4B0ECF5F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0A63DE58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558AE02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618610F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20507097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8FC1950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59BD9B4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E6F2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0A7F7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C995D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86DC4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A3CFEF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C07C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C3549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90923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457F9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CB10EE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D9F8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E8D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D51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A62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771EB1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6716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8D4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10,597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3B4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17,251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E58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22,176</w:t>
            </w:r>
          </w:p>
        </w:tc>
      </w:tr>
      <w:tr w:rsidR="009A412B" w:rsidRPr="00FB283B" w14:paraId="6B8A5FB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4A76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5D5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9C8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5A9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32BC8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64E5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914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121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BF1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300</w:t>
            </w:r>
          </w:p>
        </w:tc>
      </w:tr>
      <w:tr w:rsidR="009A412B" w:rsidRPr="00FB283B" w14:paraId="01D81F4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75B2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219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FE8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A2A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8C48DE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33E8E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7B2CD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174,312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74A1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149,325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720F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172,107</w:t>
            </w:r>
          </w:p>
        </w:tc>
      </w:tr>
      <w:tr w:rsidR="009A412B" w:rsidRPr="00FB283B" w14:paraId="15B7269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856B7A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911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185,509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F56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166,575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EF8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194,584</w:t>
            </w:r>
          </w:p>
        </w:tc>
      </w:tr>
      <w:tr w:rsidR="009A412B" w:rsidRPr="00FB283B" w14:paraId="4E4C5B2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15B7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2E6C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F5D7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608E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C568A9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0D41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514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9A7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EEF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05D2B6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EB5B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D19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6C1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279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8E609E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FD3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DD9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B74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10D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632920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69FE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181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2BB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DD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7932C8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88DA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E1B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A77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792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F2A56F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FC0C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3B5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7B7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1B5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25754B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6197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ADF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162,700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303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157,250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D8A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421,836</w:t>
            </w:r>
          </w:p>
        </w:tc>
      </w:tr>
      <w:tr w:rsidR="009A412B" w:rsidRPr="00FB283B" w14:paraId="50F7B90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9567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785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576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7E5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223</w:t>
            </w:r>
          </w:p>
        </w:tc>
      </w:tr>
      <w:tr w:rsidR="009A412B" w:rsidRPr="00FB283B" w14:paraId="17D0B80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2D77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04B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3A0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CB1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1A11F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3105B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B50C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A029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6DC48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1,074</w:t>
            </w:r>
          </w:p>
        </w:tc>
      </w:tr>
      <w:tr w:rsidR="009A412B" w:rsidRPr="00FB283B" w14:paraId="230BDF3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0FCA9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9D2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163,774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B18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157,701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DDBF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423,133</w:t>
            </w:r>
          </w:p>
        </w:tc>
      </w:tr>
      <w:tr w:rsidR="009A412B" w:rsidRPr="00FB283B" w14:paraId="0F2024E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E44C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04D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(21,735)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7E4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(8,874)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7BE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228,549</w:t>
            </w:r>
          </w:p>
        </w:tc>
      </w:tr>
      <w:tr w:rsidR="009A412B" w:rsidRPr="00FB283B" w14:paraId="6FA422F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551B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8CCD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B355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DD3E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4FC028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E4E6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366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721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EF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11B7F2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9358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66E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A20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F9D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</w:tr>
      <w:tr w:rsidR="009A412B" w:rsidRPr="00FB283B" w14:paraId="337EF74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A732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18E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8,558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074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750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6,994</w:t>
            </w:r>
          </w:p>
        </w:tc>
      </w:tr>
      <w:tr w:rsidR="009A412B" w:rsidRPr="00FB283B" w14:paraId="50D5A63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1575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0FB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D35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059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(239,600)</w:t>
            </w:r>
          </w:p>
        </w:tc>
      </w:tr>
      <w:tr w:rsidR="009A412B" w:rsidRPr="00FB283B" w14:paraId="4632A6B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782A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AEF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EC3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21B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1C7B74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1D7C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0A4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0D6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BF3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022D10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CDEC5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EF9F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(2,100)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CC3A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F138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(2,800)</w:t>
            </w:r>
          </w:p>
        </w:tc>
      </w:tr>
      <w:tr w:rsidR="009A412B" w:rsidRPr="00FB283B" w14:paraId="7315E017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9615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D82D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6,198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7513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417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(235,666)</w:t>
            </w:r>
          </w:p>
        </w:tc>
      </w:tr>
      <w:tr w:rsidR="009A412B" w:rsidRPr="00FB283B" w14:paraId="523A378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2D73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46C1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80F7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99E6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6C457A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0F2F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594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635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02C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20,348</w:t>
            </w:r>
          </w:p>
        </w:tc>
      </w:tr>
      <w:tr w:rsidR="009A412B" w:rsidRPr="00FB283B" w14:paraId="0DE3656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3296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789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827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AD6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BA417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652F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9EE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083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79E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B7869C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E8D5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0CF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7D7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DA8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E41BB6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F3D2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ADC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B50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BA5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9BB69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BFD29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FF83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5A89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5846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D002067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84F4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5B5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07D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640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20,348</w:t>
            </w:r>
          </w:p>
        </w:tc>
      </w:tr>
      <w:tr w:rsidR="009A412B" w:rsidRPr="00FB283B" w14:paraId="51A5D1B0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E7E97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4FA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(5,537)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1A9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6,126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3B4A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13,231</w:t>
            </w:r>
          </w:p>
        </w:tc>
      </w:tr>
      <w:tr w:rsidR="009A412B" w:rsidRPr="00FB283B" w14:paraId="1EC3CF5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6A27D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86B0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20B4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12,288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BCD8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18,414</w:t>
            </w:r>
          </w:p>
        </w:tc>
      </w:tr>
      <w:tr w:rsidR="009A412B" w:rsidRPr="00FB283B" w14:paraId="4ACB9A9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5A7E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803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839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8A0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4285E9" w14:textId="77777777" w:rsidTr="002A68C8">
        <w:trPr>
          <w:gridAfter w:val="1"/>
          <w:wAfter w:w="13" w:type="pct"/>
          <w:trHeight w:val="300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F5D5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091F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082D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C4C1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B320A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7F1E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A7A5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8,404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77D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18,414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9B6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31,645</w:t>
            </w:r>
          </w:p>
        </w:tc>
      </w:tr>
    </w:tbl>
    <w:p w14:paraId="77F8C43E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50AE0357" w14:textId="77777777" w:rsidR="001106AF" w:rsidRPr="00FB283B" w:rsidRDefault="001106AF" w:rsidP="009A412B">
      <w:pPr>
        <w:spacing w:line="276" w:lineRule="auto"/>
        <w:rPr>
          <w:rFonts w:ascii="Public Sans" w:eastAsia="Aptos" w:hAnsi="Public Sans" w:cs="Times New Roman"/>
          <w:sz w:val="24"/>
          <w:szCs w:val="24"/>
          <w:lang w:eastAsia="en-AU"/>
        </w:rPr>
        <w:sectPr w:rsidR="001106AF" w:rsidRPr="00FB283B" w:rsidSect="001B21BF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5E7D279" w14:textId="77777777" w:rsidR="009A412B" w:rsidRPr="00FB283B" w:rsidRDefault="009A412B" w:rsidP="002A68C8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New South Wales Government Telecommunications Authority</w:t>
      </w:r>
    </w:p>
    <w:p w14:paraId="5E1B7586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New South Wales Government Telecommunications Authority - Operating Statement"/>
        <w:tblDescription w:val="5.2 Financial Statements - New South Wales Government Telecommunications Authority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18E887B7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83D225C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5C5C1F47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5528CA5F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46050C25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BAB2BDB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60BE491F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7F081EEC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5973CD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74693360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AAFC8C6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4B62BE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BBED378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12C3964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5D8ADB2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E45C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D8AEC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B5D1F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441FF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D0B282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78A8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5AC2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E93C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C5EC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76E158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10A6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828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FE4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9318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CE1DC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BF3A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FBF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55,712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510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55,317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F4B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59,477</w:t>
            </w:r>
          </w:p>
        </w:tc>
      </w:tr>
      <w:tr w:rsidR="009A412B" w:rsidRPr="00FB283B" w14:paraId="3A21DB2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8E1D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BBA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131,634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B68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121,627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773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138,460</w:t>
            </w:r>
          </w:p>
        </w:tc>
      </w:tr>
      <w:tr w:rsidR="009A412B" w:rsidRPr="00FB283B" w14:paraId="2C6F45B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07D8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C2C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FE4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5AF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1A1A14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19CD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A18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51C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F37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AA97FB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561A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058D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81,083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D6F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86,079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A4B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104,744</w:t>
            </w:r>
          </w:p>
        </w:tc>
      </w:tr>
      <w:tr w:rsidR="009A412B" w:rsidRPr="00FB283B" w14:paraId="760BF30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6001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DBC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5,250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C04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6,647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B2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6,324</w:t>
            </w:r>
          </w:p>
        </w:tc>
      </w:tr>
      <w:tr w:rsidR="009A412B" w:rsidRPr="00FB283B" w14:paraId="34B535A6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7885A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AD28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AF0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C16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68AE1E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802D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29E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273,680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2A8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269,670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D50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309,004</w:t>
            </w:r>
          </w:p>
        </w:tc>
      </w:tr>
      <w:tr w:rsidR="009A412B" w:rsidRPr="00FB283B" w14:paraId="337B129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98DA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AEE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6C5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463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224536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4A58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F56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955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181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39C33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01AB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B9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134,665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F0B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117,974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B35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193,713</w:t>
            </w:r>
          </w:p>
        </w:tc>
      </w:tr>
      <w:tr w:rsidR="009A412B" w:rsidRPr="00FB283B" w14:paraId="6B3697D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01E2F3" w14:textId="77777777" w:rsidR="009A412B" w:rsidRPr="00FB283B" w:rsidRDefault="009A412B" w:rsidP="00783D4F">
            <w:pPr>
              <w:spacing w:after="0" w:line="240" w:lineRule="auto"/>
              <w:ind w:right="-252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C6E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05A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4D0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D7AED8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D3F1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A69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EFD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DCF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D8A0A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7FE1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C41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175,379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4EB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179,108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A54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184,935</w:t>
            </w:r>
          </w:p>
        </w:tc>
      </w:tr>
      <w:tr w:rsidR="009A412B" w:rsidRPr="00FB283B" w14:paraId="4448995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7B43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A10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36,301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9D8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41,419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9DF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923</w:t>
            </w:r>
          </w:p>
        </w:tc>
      </w:tr>
      <w:tr w:rsidR="009A412B" w:rsidRPr="00FB283B" w14:paraId="5C7B2DF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F965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76B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352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AA6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2CC9862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0763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3E9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EC1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1DD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336B3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2D60D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9C3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ED59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4A2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3713C5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63A2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11A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346,345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1F7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339,254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8CC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379,571</w:t>
            </w:r>
          </w:p>
        </w:tc>
      </w:tr>
      <w:tr w:rsidR="009A412B" w:rsidRPr="00FB283B" w14:paraId="7546DC34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E197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323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46E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1E1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FDD89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7AB36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420B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(1,025)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CE81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(854)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5708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(1,051)</w:t>
            </w:r>
          </w:p>
        </w:tc>
      </w:tr>
      <w:tr w:rsidR="009A412B" w:rsidRPr="00FB283B" w14:paraId="746FA3B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6BF68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E27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71,640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B01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68,730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6388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69,516</w:t>
            </w:r>
          </w:p>
        </w:tc>
      </w:tr>
    </w:tbl>
    <w:p w14:paraId="79E7C6CA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4BC23F93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2EF6BDA5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New South Wales Government Telecommunications Authority - Balance Sheet"/>
        <w:tblDescription w:val="5.2 Financial Statements - New South Wales Government Telecommunications Authority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669CC062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B515E2F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B973C5D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3F3AF66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5737F447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68D51D6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689373E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918F75A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DD60984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7A7ABE18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8A33424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48141594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458CBA10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42CAD5D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55B4298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DFEB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B06AB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B0B4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ED8FD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858354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94A7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9AF38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7D475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27223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D6D376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0BF8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09C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148,263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2CA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135,047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9473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114,809</w:t>
            </w:r>
          </w:p>
        </w:tc>
      </w:tr>
      <w:tr w:rsidR="009A412B" w:rsidRPr="00FB283B" w14:paraId="796F2F7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28BD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C47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FE9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81D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0137B3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D6D5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916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5,818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6A8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BAF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11,126</w:t>
            </w:r>
          </w:p>
        </w:tc>
      </w:tr>
      <w:tr w:rsidR="009A412B" w:rsidRPr="00FB283B" w14:paraId="55A1775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A030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32A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4,539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09D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B5F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F0FCE90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D01A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444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6C2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ECA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A0A3C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448D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C75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BE9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DC5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B471BB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3F3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E22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E58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A44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E1890D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E3B4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4F4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026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F08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822882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A602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87B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194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FD15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AB19DD5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CE6FC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3DC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158,620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80F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144,207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E05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125,935</w:t>
            </w:r>
          </w:p>
        </w:tc>
      </w:tr>
      <w:tr w:rsidR="009A412B" w:rsidRPr="00FB283B" w14:paraId="78DDC3F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0C0B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EA3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B5A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C9E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4AF8AB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4F3B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590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489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1D5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5E754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A71A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679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0AE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3B3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989</w:t>
            </w:r>
          </w:p>
        </w:tc>
      </w:tr>
      <w:tr w:rsidR="009A412B" w:rsidRPr="00FB283B" w14:paraId="475D17E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534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0BB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9EA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8E1D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CFD1E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AD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094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97B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009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308614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4F45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C0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969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907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AEB164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4755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6A7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687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BB7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EC9082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2EC2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B45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D80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4C6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C3188A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BEF8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103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D2B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C3F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</w:tr>
      <w:tr w:rsidR="009A412B" w:rsidRPr="00FB283B" w14:paraId="4B3B8C4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3610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F24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857,976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3BC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915,599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A8A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1,018,409</w:t>
            </w:r>
          </w:p>
        </w:tc>
      </w:tr>
      <w:tr w:rsidR="009A412B" w:rsidRPr="00FB283B" w14:paraId="351D131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237CB" w14:textId="742BEEF9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34E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6F4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D74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DB3A0A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2B18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13C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0C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581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3876D5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6B68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62C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141,177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7AA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169,291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296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151,293</w:t>
            </w:r>
          </w:p>
        </w:tc>
      </w:tr>
      <w:tr w:rsidR="009A412B" w:rsidRPr="00FB283B" w14:paraId="6BD6F88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BC4A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33C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D05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6,980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35B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8,244</w:t>
            </w:r>
          </w:p>
        </w:tc>
      </w:tr>
      <w:tr w:rsidR="009A412B" w:rsidRPr="00FB283B" w14:paraId="1A365E6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0A5B4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5D21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E9F2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888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8132A0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0F7E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41C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1,007,741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01A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1,093,195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C69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1,179,271</w:t>
            </w:r>
          </w:p>
        </w:tc>
      </w:tr>
      <w:tr w:rsidR="009A412B" w:rsidRPr="00FB283B" w14:paraId="3347E2A0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80228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97F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1,166,362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5809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1,237,402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A76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1,305,206</w:t>
            </w:r>
          </w:p>
        </w:tc>
      </w:tr>
      <w:tr w:rsidR="009A412B" w:rsidRPr="00FB283B" w14:paraId="279FAC1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DD86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313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59E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69F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D8D255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9619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2C8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161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24E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132949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F4F6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519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248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928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A84EC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C002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EF6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54,729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032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53,532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770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55,496</w:t>
            </w:r>
          </w:p>
        </w:tc>
      </w:tr>
      <w:tr w:rsidR="009A412B" w:rsidRPr="00FB283B" w14:paraId="378BF51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288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0D6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F57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B1C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733</w:t>
            </w:r>
          </w:p>
        </w:tc>
      </w:tr>
      <w:tr w:rsidR="009A412B" w:rsidRPr="00FB283B" w14:paraId="2A4405C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6ADB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2A2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7D6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552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3CA7A6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EC3C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9F9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4F5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11,289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9AC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11,289</w:t>
            </w:r>
          </w:p>
        </w:tc>
      </w:tr>
      <w:tr w:rsidR="009A412B" w:rsidRPr="00FB283B" w14:paraId="4E69D2B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73A4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2B2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BE9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0A2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531</w:t>
            </w:r>
          </w:p>
        </w:tc>
      </w:tr>
      <w:tr w:rsidR="009A412B" w:rsidRPr="00FB283B" w14:paraId="1C56C29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6805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56D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33,079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C47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3,098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E96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3,098</w:t>
            </w:r>
          </w:p>
        </w:tc>
      </w:tr>
      <w:tr w:rsidR="009A412B" w:rsidRPr="00FB283B" w14:paraId="1AC2165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4C61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158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B33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81B9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6EDF45D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0B14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E7D5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105,619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B26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69,184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0C5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71,148</w:t>
            </w:r>
          </w:p>
        </w:tc>
      </w:tr>
      <w:tr w:rsidR="009A412B" w:rsidRPr="00FB283B" w14:paraId="5A6AC82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4620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0D8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BA2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3D0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3EA0E1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C6FA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364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3D8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393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80089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C3D8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08F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646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C38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A78921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59BE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B0F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C14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30F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1521B5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8AD0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1FD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FF3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2DA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667A2C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00E0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633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126,459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428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125,830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AE9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119,924</w:t>
            </w:r>
          </w:p>
        </w:tc>
      </w:tr>
      <w:tr w:rsidR="009A412B" w:rsidRPr="00FB283B" w14:paraId="6A4E714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C67D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94C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31,412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DB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62,652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398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64,882</w:t>
            </w:r>
          </w:p>
        </w:tc>
      </w:tr>
      <w:tr w:rsidR="009A412B" w:rsidRPr="00FB283B" w14:paraId="387332D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DE46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105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23,252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3ED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60,627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A58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60,627</w:t>
            </w:r>
          </w:p>
        </w:tc>
      </w:tr>
      <w:tr w:rsidR="009A412B" w:rsidRPr="00FB283B" w14:paraId="23775BCC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36A3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E3A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181,122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E5E2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249,108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B49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245,432</w:t>
            </w:r>
          </w:p>
        </w:tc>
      </w:tr>
      <w:tr w:rsidR="009A412B" w:rsidRPr="00FB283B" w14:paraId="0FEF5FA6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978A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6571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286,741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D1AA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318,292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5C4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316,580</w:t>
            </w:r>
          </w:p>
        </w:tc>
      </w:tr>
      <w:tr w:rsidR="009A412B" w:rsidRPr="00FB283B" w14:paraId="535FB685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3521D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135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879,621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24F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919,110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F0B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988,625</w:t>
            </w:r>
          </w:p>
        </w:tc>
      </w:tr>
      <w:tr w:rsidR="009A412B" w:rsidRPr="00FB283B" w14:paraId="79C3395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9FA7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A66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FAE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42A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B7EE28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CF32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868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823,886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B0C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824,775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0B3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894,291</w:t>
            </w:r>
          </w:p>
        </w:tc>
      </w:tr>
      <w:tr w:rsidR="009A412B" w:rsidRPr="00FB283B" w14:paraId="6CCBFBA8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4C56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51B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AD0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94,335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498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94,335</w:t>
            </w:r>
          </w:p>
        </w:tc>
      </w:tr>
      <w:tr w:rsidR="009A412B" w:rsidRPr="00FB283B" w14:paraId="382C2BC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257F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562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36F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AE12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70FC2C7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9056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127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879,621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05F0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919,110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F21B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988,625</w:t>
            </w:r>
          </w:p>
        </w:tc>
      </w:tr>
    </w:tbl>
    <w:p w14:paraId="5F4E2FE9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6"/>
          <w:szCs w:val="6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6"/>
          <w:szCs w:val="6"/>
          <w14:ligatures w14:val="standardContextual"/>
        </w:rPr>
        <w:br w:type="page"/>
      </w:r>
    </w:p>
    <w:p w14:paraId="44E57E9B" w14:textId="77777777" w:rsidR="002A68C8" w:rsidRPr="00FB283B" w:rsidRDefault="002A68C8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New South Wales Government Telecommunications Authority - Cash Flow Statement"/>
        <w:tblDescription w:val="5.2 Financial Statements - New South Wales Government Telecommunications Authority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32986C5C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94DAD8E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408127B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4B9AFC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3F072FD0" w14:textId="77777777" w:rsidTr="002A68C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C81D8D2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C67AA2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FF6BCE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7B8FE78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302EF565" w14:textId="77777777" w:rsidTr="002A68C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1C21FD3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F4B8C49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051B3EB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97031B0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6532F77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2901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3F8E2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3CBA3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C1BB1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068A0C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C33B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A03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273C5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431AD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14467B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C34B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EAB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1F8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89E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78176F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BB6B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D5F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818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55,317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210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59,477</w:t>
            </w:r>
          </w:p>
        </w:tc>
      </w:tr>
      <w:tr w:rsidR="009A412B" w:rsidRPr="00FB283B" w14:paraId="665375C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EC79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BB3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32F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E9A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13AB8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AAF8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BE2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4,088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9D0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4,069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9CE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4,094</w:t>
            </w:r>
          </w:p>
        </w:tc>
      </w:tr>
      <w:tr w:rsidR="009A412B" w:rsidRPr="00FB283B" w14:paraId="3B5A597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776B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11D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EB5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1BF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540D9E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280A7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2673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131,093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2296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135,990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E586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138,389</w:t>
            </w:r>
          </w:p>
        </w:tc>
      </w:tr>
      <w:tr w:rsidR="009A412B" w:rsidRPr="00FB283B" w14:paraId="74A3415A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B3406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7AA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190,893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499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195,375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1513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201,960</w:t>
            </w:r>
          </w:p>
        </w:tc>
      </w:tr>
      <w:tr w:rsidR="009A412B" w:rsidRPr="00FB283B" w14:paraId="76BD557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F180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1981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8E18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F6B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FB1812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4B0A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A3C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0A3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138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A6F5F15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3A05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BCD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134,665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FE1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117,974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1C0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193,713</w:t>
            </w:r>
          </w:p>
        </w:tc>
      </w:tr>
      <w:tr w:rsidR="009A412B" w:rsidRPr="00FB283B" w14:paraId="200EA8C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F7FD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86B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C1A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190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23085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CB85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A00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445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B66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F8F02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4751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C81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8EB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C8F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A02AFAB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2B9B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BE4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175,379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955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179,122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82D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184,935</w:t>
            </w:r>
          </w:p>
        </w:tc>
      </w:tr>
      <w:tr w:rsidR="009A412B" w:rsidRPr="00FB283B" w14:paraId="2B516C5C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A188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AB7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00B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9EB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1A23E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6DC5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FC4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12D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797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017763D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FF8E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BE2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1,646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224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6,289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E51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923</w:t>
            </w:r>
          </w:p>
        </w:tc>
      </w:tr>
      <w:tr w:rsidR="009A412B" w:rsidRPr="00FB283B" w14:paraId="3EFEE47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3F197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C087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10AC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BDB6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50C1797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ED8AF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1B81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311,690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C24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305,011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66D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379,571</w:t>
            </w:r>
          </w:p>
        </w:tc>
      </w:tr>
      <w:tr w:rsidR="009A412B" w:rsidRPr="00FB283B" w14:paraId="2CA8393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CF32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9698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120,797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8311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109,636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5D1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177,611</w:t>
            </w:r>
          </w:p>
        </w:tc>
      </w:tr>
      <w:tr w:rsidR="009A412B" w:rsidRPr="00FB283B" w14:paraId="6DA901C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703B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4641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3B35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756B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D8CB9A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5528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C21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523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3E1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EA837C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BAB2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14B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(169,737)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71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(162,133)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5DC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(185,551)</w:t>
            </w:r>
          </w:p>
        </w:tc>
      </w:tr>
      <w:tr w:rsidR="009A412B" w:rsidRPr="00FB283B" w14:paraId="3AEF487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1226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12B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81A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DB6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1D938C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C4C1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095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8CD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5DB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88D7E6D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3849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2FA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2E3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4A7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0D1822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7EDB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788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357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041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FEFA7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638DD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44EC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(416)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2ECA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(416)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2441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(218)</w:t>
            </w:r>
          </w:p>
        </w:tc>
      </w:tr>
      <w:tr w:rsidR="009A412B" w:rsidRPr="00FB283B" w14:paraId="53C114BC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BC93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C384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(170,153)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C582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(162,549)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484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(185,769)</w:t>
            </w:r>
          </w:p>
        </w:tc>
      </w:tr>
      <w:tr w:rsidR="009A412B" w:rsidRPr="00FB283B" w14:paraId="2E073849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5599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8A17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BDCE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B490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097D9B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7222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555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D35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7D6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7EE2A1A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78B7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DE2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(11,123)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15C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(11,123)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00E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(12,080)</w:t>
            </w:r>
          </w:p>
        </w:tc>
      </w:tr>
      <w:tr w:rsidR="009A412B" w:rsidRPr="00FB283B" w14:paraId="1F40AA9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20BB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7AD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CF2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2D6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1A75367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159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1CDD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2B3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4F1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F6C215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770A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8C5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A7C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C6D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E28D793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46F8E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C816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1BCE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C39B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01FD116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E2E1A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736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(11,123)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388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(11,123)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640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(12,080)</w:t>
            </w:r>
          </w:p>
        </w:tc>
      </w:tr>
      <w:tr w:rsidR="009A412B" w:rsidRPr="00FB283B" w14:paraId="2A099A44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4F4B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CBB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(60,479)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05D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(64,036)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DF7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(20,238)</w:t>
            </w:r>
          </w:p>
        </w:tc>
      </w:tr>
      <w:tr w:rsidR="009A412B" w:rsidRPr="00FB283B" w14:paraId="2ECDE4DF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6FE6B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F3C3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208,743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9853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199,083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B585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135,047</w:t>
            </w:r>
          </w:p>
        </w:tc>
      </w:tr>
      <w:tr w:rsidR="009A412B" w:rsidRPr="00FB283B" w14:paraId="6F5A5EA1" w14:textId="77777777" w:rsidTr="002A68C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2132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5BE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192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838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0F23D49" w14:textId="77777777" w:rsidTr="002A68C8">
        <w:trPr>
          <w:gridAfter w:val="1"/>
          <w:wAfter w:w="13" w:type="pct"/>
          <w:trHeight w:val="300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ED31E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A189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35E6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E9D0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8E6E12C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5FCC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011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148,263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7AA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135,047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E56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114,809</w:t>
            </w:r>
          </w:p>
        </w:tc>
      </w:tr>
    </w:tbl>
    <w:p w14:paraId="5C592947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71B879E6" w14:textId="77777777" w:rsidR="001106AF" w:rsidRPr="00FB283B" w:rsidRDefault="001106AF" w:rsidP="009A412B">
      <w:pPr>
        <w:spacing w:line="276" w:lineRule="auto"/>
        <w:rPr>
          <w:rFonts w:ascii="Public Sans" w:eastAsia="Aptos" w:hAnsi="Public Sans" w:cs="Times New Roman"/>
          <w:sz w:val="24"/>
          <w:szCs w:val="24"/>
          <w:lang w:eastAsia="en-AU"/>
        </w:rPr>
        <w:sectPr w:rsidR="001106AF" w:rsidRPr="00FB283B" w:rsidSect="001B21BF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D7E7BA2" w14:textId="77777777" w:rsidR="009A412B" w:rsidRPr="00FB283B" w:rsidRDefault="009A412B" w:rsidP="002A68C8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Office of the Independent Review Officer</w:t>
      </w:r>
    </w:p>
    <w:p w14:paraId="68A568D8" w14:textId="77777777" w:rsidR="002A68C8" w:rsidRPr="00FB283B" w:rsidRDefault="002A68C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Office of the Independent Review Officer - Operating Statement"/>
        <w:tblDescription w:val="5.2 Financial Statements - Office of the Independent Review Officer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A68C8" w:rsidRPr="00FB283B" w14:paraId="01376693" w14:textId="77777777" w:rsidTr="001A69C4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AFB0E4B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C604D0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4576FF92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A68C8" w:rsidRPr="00FB283B" w14:paraId="4CE8B4B9" w14:textId="77777777" w:rsidTr="001A69C4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566C369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2635ADB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08A13BFC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C86DD68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A68C8" w:rsidRPr="00FB283B" w14:paraId="1EB00D12" w14:textId="77777777" w:rsidTr="001A69C4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66A0429" w14:textId="77777777" w:rsidR="002A68C8" w:rsidRPr="00FB283B" w:rsidRDefault="002A68C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C2E6265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A81C42A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F4F4251" w14:textId="77777777" w:rsidR="002A68C8" w:rsidRPr="00FB283B" w:rsidRDefault="002A68C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713C387A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23BC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C0B5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9B345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32ADA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34D1D77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FA09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D0E6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CED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E25E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66D1294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03BF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955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12,848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15F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12,151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2AE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13,374</w:t>
            </w:r>
          </w:p>
        </w:tc>
      </w:tr>
      <w:tr w:rsidR="009A412B" w:rsidRPr="00FB283B" w14:paraId="671FEE2F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EACC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82A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174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DE5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2365EF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1748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0A8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5,075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B27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5,878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BF7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5,233</w:t>
            </w:r>
          </w:p>
        </w:tc>
      </w:tr>
      <w:tr w:rsidR="009A412B" w:rsidRPr="00FB283B" w14:paraId="173A3D91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A59A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DBDE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107,809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BDC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107,982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240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129,626</w:t>
            </w:r>
          </w:p>
        </w:tc>
      </w:tr>
      <w:tr w:rsidR="009A412B" w:rsidRPr="00FB283B" w14:paraId="2D15A896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AAD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F82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ACE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A0C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DE3B9F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1448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DE3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443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9D0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13EA327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2295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8BB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305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B5D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25B446F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5F5A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E8D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78E0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B4B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550529B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D22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3A3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B93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126,011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C98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4FA02F62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D6EA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AC0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891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545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3BFB6C9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9B6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42E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A04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D2E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111A133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41CE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69D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66C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6EE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0CCAFDA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61DA19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8D0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9A8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D3A2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2C69506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3153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A7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459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AD4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E90F00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FE2E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02B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842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B5D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747435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17B4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3D5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8F0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125,835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95B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6EBD9E35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ADD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CDB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D60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CB7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901DDA5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B404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EBD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088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B3D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884BDDF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0D4E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4E3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81F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8E6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572692A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74F17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F8F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719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126,011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AFA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52EA02AD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96BB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718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AE8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5C1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BC11327" w14:textId="77777777" w:rsidTr="001A69C4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75935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A271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E585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4F21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B3D617C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08BBE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1E37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8CA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831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</w:tbl>
    <w:p w14:paraId="3CD1B5A1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5431A453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2FB2EB2C" w14:textId="77777777" w:rsidR="001A69C4" w:rsidRPr="00FB283B" w:rsidRDefault="001A69C4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Office of the Independent Review Officer - Balance Sheet"/>
        <w:tblDescription w:val="5.2 Financial Statements - Office of the Independent Review Officer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80A8B" w:rsidRPr="00FB283B" w14:paraId="366E2096" w14:textId="77777777" w:rsidTr="00280A8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61E2DB5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ECC4601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3DA6789E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80A8B" w:rsidRPr="00FB283B" w14:paraId="6FE660CA" w14:textId="77777777" w:rsidTr="00280A8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9E4F681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FD18ECD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5602371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143C7F25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80A8B" w:rsidRPr="00FB283B" w14:paraId="11DEDDEF" w14:textId="77777777" w:rsidTr="00280A8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41C27FB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736B919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967EA19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28C77DA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49EB0FE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DD2E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D0381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058EB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10F0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4A554D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E1B3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F7B27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86B87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5F149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8B13D45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3DB1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8393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736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19,140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049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19,140</w:t>
            </w:r>
          </w:p>
        </w:tc>
      </w:tr>
      <w:tr w:rsidR="009A412B" w:rsidRPr="00FB283B" w14:paraId="02AA5AE0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864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8F8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092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D0A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C2675A9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D07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21E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2,608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0D0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A12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624</w:t>
            </w:r>
          </w:p>
        </w:tc>
      </w:tr>
      <w:tr w:rsidR="009A412B" w:rsidRPr="00FB283B" w14:paraId="434E3194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C856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66B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837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8C4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318B8E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0E28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FB7E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FD9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DC0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D5EB937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9391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058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12D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7B0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5BB9E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478C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B3A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475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586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06BBC9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7380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CE9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BF9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0F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7AA0BF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E138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081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66F8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718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7E952A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75BA7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05E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234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E0D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</w:tr>
      <w:tr w:rsidR="009A412B" w:rsidRPr="00FB283B" w14:paraId="4D7C61C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D296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A10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F9F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224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AD47CC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01CF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4B5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4EE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E25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75A134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49CB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DD7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F39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03E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CBEA5E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1C82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97A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F7E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F9B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AF8A747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ACC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989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6DC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AB7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4910CC5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60F6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8EC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6A8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B10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7F10750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3E28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5D3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D44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5F8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1351462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2748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CFC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C50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B42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733D3B5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BC26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EAC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579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979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69DA32B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DB76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091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07AD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5C6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D488FF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98CA6" w14:textId="2B251748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5A8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F5A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B53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1D2CA0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8900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949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118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F45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8525A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D907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BECD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AA6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798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B96FD9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35BB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2CE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52B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183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675B697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C4CB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6823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18A5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9594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7C180DD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AC7D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0C4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207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456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CF329AB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941E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112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005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2C1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</w:tr>
      <w:tr w:rsidR="009A412B" w:rsidRPr="00FB283B" w14:paraId="181B548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2725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A53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99B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D3E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0B1414C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5E64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F1C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555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FA4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7FF7F1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305C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0B4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3EC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1D6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2A8D76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A8CC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6E9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6,105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EC3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16,106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0B2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16,106</w:t>
            </w:r>
          </w:p>
        </w:tc>
      </w:tr>
      <w:tr w:rsidR="009A412B" w:rsidRPr="00FB283B" w14:paraId="58A78B66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CCF0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F31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56CE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F31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D95AA5C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BABC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A0E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654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AA7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328C83F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581A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BFB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F4A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84A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559469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6F59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7D6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3,659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62A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3,637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330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3,637</w:t>
            </w:r>
          </w:p>
        </w:tc>
      </w:tr>
      <w:tr w:rsidR="009A412B" w:rsidRPr="00FB283B" w14:paraId="140FA39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531A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E62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D27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A77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8FB360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29D5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BA8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3FED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558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B2ECF6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54B9B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619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159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19,743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571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19,743</w:t>
            </w:r>
          </w:p>
        </w:tc>
      </w:tr>
      <w:tr w:rsidR="009A412B" w:rsidRPr="00FB283B" w14:paraId="5503DB05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8911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403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238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5D6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68B7092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629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F50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E6F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7B2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CC7428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A4D0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AFE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0F4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F69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7E0EE9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01E9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36A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DF3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DE0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9A44505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D007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80C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5D5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F95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6F9CF6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89BB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BBA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C42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1788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139761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7502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AD3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099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D36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</w:t>
            </w:r>
          </w:p>
        </w:tc>
      </w:tr>
      <w:tr w:rsidR="009A412B" w:rsidRPr="00FB283B" w14:paraId="13CD015E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4918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F7F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AFF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26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48912A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A254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34DC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ED8E7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F59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</w:t>
            </w:r>
          </w:p>
        </w:tc>
      </w:tr>
      <w:tr w:rsidR="009A412B" w:rsidRPr="00FB283B" w14:paraId="1D5DD03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E82D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0D4B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68F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BE6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19,764</w:t>
            </w:r>
          </w:p>
        </w:tc>
      </w:tr>
      <w:tr w:rsidR="009A412B" w:rsidRPr="00FB283B" w14:paraId="314994AA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AC05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8210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CA01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489D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07D4D40C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90C2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34E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5BF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2A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8272A9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77D2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9A5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F3D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C1C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12B7306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8E79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9BA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6BD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9BA2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9AAE95E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C7B44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C0D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F0A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337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001DDEB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7A3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A65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4D0A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E75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</w:tbl>
    <w:p w14:paraId="0B9F4F68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2"/>
          <w:szCs w:val="2"/>
          <w14:ligatures w14:val="standardContextual"/>
        </w:rPr>
        <w:br w:type="page"/>
      </w:r>
    </w:p>
    <w:p w14:paraId="0CA7B9C2" w14:textId="77777777" w:rsidR="00280A8B" w:rsidRPr="00FB283B" w:rsidRDefault="00280A8B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Office of the Independent Review Officer - Cash Flow Statement"/>
        <w:tblDescription w:val="5.2 Financial Statements - Office of the Independent Review Officer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280A8B" w:rsidRPr="00FB283B" w14:paraId="3F0900D8" w14:textId="77777777" w:rsidTr="00280A8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759764F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E1C7E5A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362831BD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280A8B" w:rsidRPr="00FB283B" w14:paraId="1C0A8D6A" w14:textId="77777777" w:rsidTr="00280A8B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772287F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1887BA8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7BFCCEF8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C9CF25C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280A8B" w:rsidRPr="00FB283B" w14:paraId="2A3475D9" w14:textId="77777777" w:rsidTr="00280A8B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BDFD4C0" w14:textId="77777777" w:rsidR="00280A8B" w:rsidRPr="00FB283B" w:rsidRDefault="00280A8B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4F1C143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98FF651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62E94622" w14:textId="77777777" w:rsidR="00280A8B" w:rsidRPr="00FB283B" w:rsidRDefault="00280A8B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64B5D206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148A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9CC6E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86DE4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0A7E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489A52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7198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B38B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BBB2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382FA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272878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2014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772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12,848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85D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12,054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719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13,374</w:t>
            </w:r>
          </w:p>
        </w:tc>
      </w:tr>
      <w:tr w:rsidR="009A412B" w:rsidRPr="00FB283B" w14:paraId="1A25E72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61E2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FD5C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802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AE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0D167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19CA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2C8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107,809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13B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107,982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74BA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129,626</w:t>
            </w:r>
          </w:p>
        </w:tc>
      </w:tr>
      <w:tr w:rsidR="009A412B" w:rsidRPr="00FB283B" w14:paraId="420C306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4795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F3C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74B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9B5B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6E2643F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A995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A87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9EA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C78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5CFC02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2CA44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A6CD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5,075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2D1A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6AD4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5,233</w:t>
            </w:r>
          </w:p>
        </w:tc>
      </w:tr>
      <w:tr w:rsidR="009A412B" w:rsidRPr="00FB283B" w14:paraId="503BFD9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C9606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413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6E71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122,049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621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3906AAA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D50F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8FB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FF39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4870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A5C2817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CAD7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88D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488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481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B5A528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AB4B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40A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658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CDB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BCEDFD0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D663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6AC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C4C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85E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C40EFA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D1CA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05D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357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170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790E348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7376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470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757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01C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58998F6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C22B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C8C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99C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23F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3F97310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E025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B94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DF89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733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6DB46F0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FFA3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EDB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3672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8D3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C87AB1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D1EE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698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CC1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125,835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F87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4CA99B24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BC539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E0DD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A4B9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9,706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7F38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44506D0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B1A213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37F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55BD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135,541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65DF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148,233</w:t>
            </w:r>
          </w:p>
        </w:tc>
      </w:tr>
      <w:tr w:rsidR="009A412B" w:rsidRPr="00FB283B" w14:paraId="1863044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3396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DBD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450A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13,491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C3C4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17307C01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917E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05C9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1637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3D0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ABB1FB6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1F59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6DF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D9A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57B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2645C6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C836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9CA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13A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01A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D987C72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8F89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57C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E0F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277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440F877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B24C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E36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5D7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DE6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5A11AD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8CDA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6C3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38A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0C0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6EE824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0786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926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A81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824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C02B51B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099FC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42C2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3AC6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D7F5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BC6A7A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A9A2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7F5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4DF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DDAF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7908D2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B5F2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1F3E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AF95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F971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2987ADB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3374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93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C3B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CCC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F127C53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DD51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489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446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C51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9D4569B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842C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7E4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4B3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F25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CED7F5D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B312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A86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21AD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BAD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EC6900C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BEB5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0A9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66E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487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A739AEC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9113B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AE61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D85AB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1CBC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1369526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B26B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982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300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B509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B8ACBE8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4BFC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D06C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A254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13,491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53A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9A412B" w:rsidRPr="00FB283B" w14:paraId="016A1212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BD49A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BEE1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E001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5,648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ABD0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19,140</w:t>
            </w:r>
          </w:p>
        </w:tc>
      </w:tr>
      <w:tr w:rsidR="009A412B" w:rsidRPr="00FB283B" w14:paraId="334DD27A" w14:textId="77777777" w:rsidTr="00280A8B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3FB0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228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9CD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9E5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98DA9D3" w14:textId="77777777" w:rsidTr="00783D4F">
        <w:trPr>
          <w:gridAfter w:val="1"/>
          <w:wAfter w:w="13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9072F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97C6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B262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6AE2D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0E66EF0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8DB5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C2A0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87B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19,140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08E9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19,140</w:t>
            </w:r>
          </w:p>
        </w:tc>
      </w:tr>
    </w:tbl>
    <w:p w14:paraId="633AD63C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6339AEF6" w14:textId="104F1AB3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1E67D47A" w14:textId="77777777" w:rsidR="001106AF" w:rsidRPr="00FB283B" w:rsidRDefault="001106AF" w:rsidP="009A412B">
      <w:pPr>
        <w:spacing w:after="0" w:line="240" w:lineRule="auto"/>
        <w:rPr>
          <w:rFonts w:ascii="Public Sans" w:eastAsia="Times New Roman" w:hAnsi="Public Sans" w:cs="Calibri"/>
          <w:b/>
          <w:bCs/>
          <w:color w:val="22272B"/>
          <w:sz w:val="27"/>
          <w:szCs w:val="27"/>
          <w:lang w:eastAsia="en-AU"/>
        </w:rPr>
        <w:sectPr w:rsidR="001106AF" w:rsidRPr="00FB283B" w:rsidSect="001B21BF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6F9F42D" w14:textId="77777777" w:rsidR="009A412B" w:rsidRPr="00FB283B" w:rsidRDefault="009A412B" w:rsidP="00280A8B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Rental Bond Board</w:t>
      </w:r>
    </w:p>
    <w:p w14:paraId="3E0EC5B2" w14:textId="77777777" w:rsidR="00280A8B" w:rsidRPr="00FB283B" w:rsidRDefault="00280A8B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Rental Bond Board - Operating Statement"/>
        <w:tblDescription w:val="5.2 Financial Statements - Rental Bond Board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DA01EF" w:rsidRPr="00FB283B" w14:paraId="72FAC358" w14:textId="77777777" w:rsidTr="00DA01EF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564E5AA" w14:textId="77777777" w:rsidR="00DA01EF" w:rsidRPr="00FB283B" w:rsidRDefault="00DA01E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6ACB917B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E991D03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DA01EF" w:rsidRPr="00FB283B" w14:paraId="3DFA99F3" w14:textId="77777777" w:rsidTr="00DA01EF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924FD35" w14:textId="77777777" w:rsidR="00DA01EF" w:rsidRPr="00FB283B" w:rsidRDefault="00DA01E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B12A602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57766B4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0ABE845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DA01EF" w:rsidRPr="00FB283B" w14:paraId="7CE18586" w14:textId="77777777" w:rsidTr="00DA01EF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1F0D4EB" w14:textId="77777777" w:rsidR="00DA01EF" w:rsidRPr="00FB283B" w:rsidRDefault="00DA01E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1F252CD1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7035018C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3C895DD5" w14:textId="77777777" w:rsidR="00DA01EF" w:rsidRPr="00FB283B" w:rsidRDefault="00DA01E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2420E1" w:rsidRPr="00FB283B" w14:paraId="37F7E25C" w14:textId="77777777" w:rsidTr="00DA01EF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7CFAB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6876D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A60BD4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20BCCD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650F61C1" w14:textId="77777777" w:rsidTr="00DA01EF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3ADC0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1D7FC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BBFE1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106C1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03D1B072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61A2F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7343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B3C8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F093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CE0C702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AA5A3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115B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BBDF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473F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725B5D3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F6521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76ED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39,156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31AD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37,561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AB9C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38,980</w:t>
            </w:r>
          </w:p>
        </w:tc>
      </w:tr>
      <w:tr w:rsidR="002420E1" w:rsidRPr="00FB283B" w14:paraId="3CFB498F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D31C7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B55C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43,195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61C1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44,195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F862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46,025</w:t>
            </w:r>
          </w:p>
        </w:tc>
      </w:tr>
      <w:tr w:rsidR="002420E1" w:rsidRPr="00FB283B" w14:paraId="7820F23B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CB4B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0B5A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533A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BC77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A71EA35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9A9E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7250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48D4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BDF4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DD94228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2C24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4F60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EBC7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0DFD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58A2D63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CBD1B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38795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4237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20D4A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173</w:t>
            </w:r>
          </w:p>
        </w:tc>
      </w:tr>
      <w:tr w:rsidR="002420E1" w:rsidRPr="00FB283B" w14:paraId="5F1CA3E7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BDCF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9042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82,520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192A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81,756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3F0E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85,179</w:t>
            </w:r>
          </w:p>
        </w:tc>
      </w:tr>
      <w:tr w:rsidR="002420E1" w:rsidRPr="00FB283B" w14:paraId="318C5C12" w14:textId="77777777" w:rsidTr="00DA01EF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8CFA6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3015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8933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3BE6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2D6F00A1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4F2A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EFCB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2BE7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2CDD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8BED9D5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7E65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BBCB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68,626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3AC0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68,626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191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72,508</w:t>
            </w:r>
          </w:p>
        </w:tc>
      </w:tr>
      <w:tr w:rsidR="002420E1" w:rsidRPr="00FB283B" w14:paraId="7A196FA9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B77C9F" w14:textId="77777777" w:rsidR="002420E1" w:rsidRPr="00FB283B" w:rsidRDefault="002420E1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4BB1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A980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73E9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8E5B26F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D9EC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21AC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A2B3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9D96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4AB399C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B35C0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9D00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E8F1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4F4A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861CA38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DE852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52A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E9C3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C2DB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FEF0269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7CE4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0CD5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3274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6950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2420E1" w:rsidRPr="00FB283B" w14:paraId="434A7799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C2EB7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901A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0BE4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0917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5AC5FB7" w14:textId="77777777" w:rsidTr="00DA01EF">
        <w:trPr>
          <w:gridAfter w:val="1"/>
          <w:wAfter w:w="17" w:type="pct"/>
          <w:trHeight w:val="21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B06D8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2534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1973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715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323A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2,453</w:t>
            </w:r>
          </w:p>
        </w:tc>
      </w:tr>
      <w:tr w:rsidR="002420E1" w:rsidRPr="00FB283B" w14:paraId="58310671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0CE57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8B7C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70,512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FDEE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69,341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837C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74,961</w:t>
            </w:r>
          </w:p>
        </w:tc>
      </w:tr>
      <w:tr w:rsidR="002420E1" w:rsidRPr="00FB283B" w14:paraId="22A2825E" w14:textId="77777777" w:rsidTr="00DA01EF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0F08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8057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7914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C6CB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39F0A84" w14:textId="77777777" w:rsidTr="00DA01EF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700F3D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056EC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76A28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46DD2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60C9EF3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635E1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D870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D1D5E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(12,414)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71DB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(10,218)</w:t>
            </w:r>
          </w:p>
        </w:tc>
      </w:tr>
    </w:tbl>
    <w:p w14:paraId="0BC2B073" w14:textId="77777777" w:rsidR="009A412B" w:rsidRPr="00FB283B" w:rsidRDefault="009A412B" w:rsidP="002420E1">
      <w:pPr>
        <w:rPr>
          <w:rFonts w:ascii="Public Sans" w:hAnsi="Public Sans"/>
        </w:rPr>
      </w:pPr>
      <w:r w:rsidRPr="00FB283B">
        <w:rPr>
          <w:rFonts w:ascii="Public Sans" w:hAnsi="Public Sans"/>
        </w:rPr>
        <w:br w:type="page"/>
      </w:r>
    </w:p>
    <w:p w14:paraId="2943B16F" w14:textId="77777777" w:rsidR="00DA01EF" w:rsidRPr="00FB283B" w:rsidRDefault="00DA01EF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Rental Bond Board - Balance Sheet"/>
        <w:tblDescription w:val="5.2 Financial Statements - Rental Bond Board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5F01F6" w:rsidRPr="00FB283B" w14:paraId="01BD6FB0" w14:textId="77777777" w:rsidTr="005F01F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61727AF" w14:textId="77777777" w:rsidR="005F01F6" w:rsidRPr="00FB283B" w:rsidRDefault="005F01F6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15A0BFD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368AB138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F01F6" w:rsidRPr="00FB283B" w14:paraId="28D5654A" w14:textId="77777777" w:rsidTr="005F01F6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B726B35" w14:textId="77777777" w:rsidR="005F01F6" w:rsidRPr="00FB283B" w:rsidRDefault="005F01F6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4F87B9E8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4F3C81C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75090F2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F01F6" w:rsidRPr="00FB283B" w14:paraId="0C99A434" w14:textId="77777777" w:rsidTr="005F01F6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D9B8567" w14:textId="77777777" w:rsidR="005F01F6" w:rsidRPr="00FB283B" w:rsidRDefault="005F01F6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25978C3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D7AC174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195C7FA5" w14:textId="77777777" w:rsidR="005F01F6" w:rsidRPr="00FB283B" w:rsidRDefault="005F01F6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2420E1" w:rsidRPr="00FB283B" w14:paraId="38520B1E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1126B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DC60DF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D2839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7CEB0D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1054DED5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15CFC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D8F64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6CED9E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E4887D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75574D3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5466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BB48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156,874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FB8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160,972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6402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150,755</w:t>
            </w:r>
          </w:p>
        </w:tc>
      </w:tr>
      <w:tr w:rsidR="002420E1" w:rsidRPr="00FB283B" w14:paraId="31C011CC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B04CA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374F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A77A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C1DC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5EBACD1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78E29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5869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87A6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CF33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186</w:t>
            </w:r>
          </w:p>
        </w:tc>
      </w:tr>
      <w:tr w:rsidR="002420E1" w:rsidRPr="00FB283B" w14:paraId="000CA111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1C95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5A20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528B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8471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7CFFD65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BBCF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CA3D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5AC5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18BE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77D15F9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8F08C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0F11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CFA9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6051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13D9D78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BF28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2493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0454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DD33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0CE60D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EDFAC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787D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2884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3422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D56501A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64C256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802E9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920E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C08FB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972B17B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BA926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4D70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157,260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9A7D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161,158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8D8D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150,941</w:t>
            </w:r>
          </w:p>
        </w:tc>
      </w:tr>
      <w:tr w:rsidR="002420E1" w:rsidRPr="00FB283B" w14:paraId="7113557C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F7035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087C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4E38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9D23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16E9CFB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36279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5692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F51D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43F3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7371A38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3465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DAEA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10D1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0D4F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A0B967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58DF1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327D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C8CB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037D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A963E5E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72447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7664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706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7006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3344E5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3474F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36D2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F47A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C033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F41DD3C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F2984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87DC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EFAF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D9E6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C86EE21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1132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8762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A0FB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8920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0770A08B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A7527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D3B1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1176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CBFA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6547AD9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B9D30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9DFC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9B42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FEE4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31B2CCC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9AFFF" w14:textId="5DD3884D" w:rsidR="002420E1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2420E1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1A95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986E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93D2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7998861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27A1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247A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3AB3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BEC6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5CBA96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1E45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445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828B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F675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09689A7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DB9FD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5114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3A52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2DDE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6B6BD1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2BBD1D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02B52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CC58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61B70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F3DEEE8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FF9E2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2429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1A5D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44D7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09CCB91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31817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0141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157,260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F286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161,158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E72F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150,941</w:t>
            </w:r>
          </w:p>
        </w:tc>
      </w:tr>
      <w:tr w:rsidR="002420E1" w:rsidRPr="00FB283B" w14:paraId="38E1D32A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A33BF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FF77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53D6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0636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5DE239B2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EB205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059C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04F8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8B98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796FDF7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C50B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110F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3913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6D68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6BE5569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BBDF4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313A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4E71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27B3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B38471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F6201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F976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1335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BB5B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D4D689C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CFE80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C3B9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7919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9E18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4E807AE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2F27A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D08F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CB82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094C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72E28A5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B8E4D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F15F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B419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0C83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52864AE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A1809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8DFC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E565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45C5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1,412</w:t>
            </w:r>
          </w:p>
        </w:tc>
      </w:tr>
      <w:tr w:rsidR="002420E1" w:rsidRPr="00FB283B" w14:paraId="4F3412BF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B3BA7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C6AB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3670F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81A4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CBC9413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BFFFC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45FB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7E07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1,412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A326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1,412</w:t>
            </w:r>
          </w:p>
        </w:tc>
      </w:tr>
      <w:tr w:rsidR="002420E1" w:rsidRPr="00FB283B" w14:paraId="32900405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98400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9F1C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E44C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1511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3175EC43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6FD8B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9B38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85F4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C646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DE6348A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59C96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4DC9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F6C3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842C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40AE477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A7C1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7057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9D69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B0EF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4EFEB60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B79E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16AF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2495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4A23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1769278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5A216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7E22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C134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BDF6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5A97049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DC6DC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2A16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741E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78E4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E45858B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5997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CD79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6F37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765B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8DB898B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0EAF5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27B1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9032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A312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77ED05C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86912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3ADA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C8EE6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DC08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1,412</w:t>
            </w:r>
          </w:p>
        </w:tc>
      </w:tr>
      <w:tr w:rsidR="002420E1" w:rsidRPr="00FB283B" w14:paraId="0DBB488A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C1570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F567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5A2F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159,746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0AE33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149,528</w:t>
            </w:r>
          </w:p>
        </w:tc>
      </w:tr>
      <w:tr w:rsidR="002420E1" w:rsidRPr="00FB283B" w14:paraId="6EEC3F2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A9944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6BC5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3378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5460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4140CF4D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089DF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618D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156,150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3A81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159,746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3D50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149,528</w:t>
            </w:r>
          </w:p>
        </w:tc>
      </w:tr>
      <w:tr w:rsidR="002420E1" w:rsidRPr="00FB283B" w14:paraId="53CA84E8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DA1AC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0487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9806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FFAF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4DAF619" w14:textId="77777777" w:rsidTr="005F01F6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9893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F1705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6EF13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9061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E92DD05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FE5D5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12AE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156,150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7593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159,746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47BFB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149,528</w:t>
            </w:r>
          </w:p>
        </w:tc>
      </w:tr>
    </w:tbl>
    <w:p w14:paraId="70A77ECB" w14:textId="77777777" w:rsidR="001106AF" w:rsidRPr="00FB283B" w:rsidRDefault="001106AF">
      <w:pPr>
        <w:rPr>
          <w:rFonts w:ascii="Public Sans" w:hAnsi="Public Sans"/>
          <w:sz w:val="6"/>
          <w:szCs w:val="6"/>
        </w:rPr>
      </w:pPr>
      <w:r w:rsidRPr="00FB283B">
        <w:rPr>
          <w:rFonts w:ascii="Public Sans" w:hAnsi="Public Sans"/>
          <w:sz w:val="6"/>
          <w:szCs w:val="6"/>
        </w:rPr>
        <w:br w:type="page"/>
      </w:r>
    </w:p>
    <w:p w14:paraId="11C06019" w14:textId="77777777" w:rsidR="00AA6824" w:rsidRPr="00FB283B" w:rsidRDefault="00AA6824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Rental Bond Board - Cash Flow Statement"/>
        <w:tblDescription w:val="5.2 Financial Statements - Rental Bond Board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AA6824" w:rsidRPr="00FB283B" w14:paraId="2AFA4F62" w14:textId="77777777" w:rsidTr="00AA6824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FD9E99A" w14:textId="77777777" w:rsidR="00AA6824" w:rsidRPr="00FB283B" w:rsidRDefault="00AA6824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5E38CD5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59E74FA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AA6824" w:rsidRPr="00FB283B" w14:paraId="5EE5D68F" w14:textId="77777777" w:rsidTr="00AA6824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FC43968" w14:textId="77777777" w:rsidR="00AA6824" w:rsidRPr="00FB283B" w:rsidRDefault="00AA6824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05DB21F7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2B2ADFD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BC991A9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AA6824" w:rsidRPr="00FB283B" w14:paraId="39A32002" w14:textId="77777777" w:rsidTr="00AA6824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26527CF" w14:textId="77777777" w:rsidR="00AA6824" w:rsidRPr="00FB283B" w:rsidRDefault="00AA6824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DB4ED57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510204D6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58064AD" w14:textId="77777777" w:rsidR="00AA6824" w:rsidRPr="00FB283B" w:rsidRDefault="00AA6824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2420E1" w:rsidRPr="00FB283B" w14:paraId="4AFB002A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FB521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8482A3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94844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A36232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4297011E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22998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4279FE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4EF3F1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F14955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24DCF690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2C16D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3512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4E3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E4FE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CF8E433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BC662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66FC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BC8E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790C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2AEEE05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75930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5460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43,195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D42B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44,195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5C9E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46,025</w:t>
            </w:r>
          </w:p>
        </w:tc>
      </w:tr>
      <w:tr w:rsidR="002420E1" w:rsidRPr="00FB283B" w14:paraId="16550BFD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E0684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CC17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7691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8912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6ECCD84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9B0B1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C509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C85F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C887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D5E87D1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95444D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6A27D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39,325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877CA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37,534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C533B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39,153</w:t>
            </w:r>
          </w:p>
        </w:tc>
      </w:tr>
      <w:tr w:rsidR="002420E1" w:rsidRPr="00FB283B" w14:paraId="09F7C40E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D3292" w14:textId="77777777" w:rsidR="002420E1" w:rsidRPr="00FB283B" w:rsidRDefault="002420E1" w:rsidP="00662541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9D61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82,520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F816E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81,729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92E21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85,179</w:t>
            </w:r>
          </w:p>
        </w:tc>
      </w:tr>
      <w:tr w:rsidR="002420E1" w:rsidRPr="00FB283B" w14:paraId="2CA6F3F2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8F5B4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6698B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FE53C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E15C8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3B4EA337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9430A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D8BF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0029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1002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894B0FC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85BC8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5E99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68,626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F08D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68,626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308C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72,508</w:t>
            </w:r>
          </w:p>
        </w:tc>
      </w:tr>
      <w:tr w:rsidR="002420E1" w:rsidRPr="00FB283B" w14:paraId="081EACFC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67350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28DA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0B4A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F500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01FF0BA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F041C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D615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D19A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E18F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C634B68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2F03B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6C73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4B91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E28E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0ABF396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09E6F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AF75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0B27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BF0A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7383D5C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C8ED1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FD32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42FF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03A4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1B4EEB7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6D986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3C12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49B2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004C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2420E1" w:rsidRPr="00FB283B" w14:paraId="259235F9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6857A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B462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E424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21D1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BFEAC42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2D63A7" w14:textId="77777777" w:rsidR="002420E1" w:rsidRPr="00FB283B" w:rsidRDefault="002420E1" w:rsidP="00662541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54E17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5AB6B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1FBF6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2,453</w:t>
            </w:r>
          </w:p>
        </w:tc>
      </w:tr>
      <w:tr w:rsidR="002420E1" w:rsidRPr="00FB283B" w14:paraId="257DE62F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2331A7" w14:textId="77777777" w:rsidR="002420E1" w:rsidRPr="00FB283B" w:rsidRDefault="002420E1" w:rsidP="00662541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3486B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70,512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028E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69,343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D7E9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74,961</w:t>
            </w:r>
          </w:p>
        </w:tc>
      </w:tr>
      <w:tr w:rsidR="002420E1" w:rsidRPr="00FB283B" w14:paraId="5330DAD0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45A8F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316B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B1A2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(12,386)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6784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(10,218)</w:t>
            </w:r>
          </w:p>
        </w:tc>
      </w:tr>
      <w:tr w:rsidR="002420E1" w:rsidRPr="00FB283B" w14:paraId="4238CA6D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73F0C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4A6EE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8D489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26BD4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050A0277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A8BD2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2B10E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F680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6139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989C47E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D3FB5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1F09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8028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528C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E81C5F5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3CEB9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E447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6022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D08A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778EEA47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4394B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6E4A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F0F3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8B46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105EC76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E8B79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9672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797A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233B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868CF8F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D3891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FFA6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51DB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13A5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628B431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EF8F9F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65851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B0151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2589E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7D35116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5A201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74D0E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F5E9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CF94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1A312C6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A9959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39DBC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B2139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6C367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420E1" w:rsidRPr="00FB283B" w14:paraId="14063EF3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3ECEE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265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E086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4C42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453F96CD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B2E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09AA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A2A5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67F5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6EA839F2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915C8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5754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19DB5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BEBF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36246AA6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3E33D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16B68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2633A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577D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22A734E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C2478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FD1FC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7617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3504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5F1820D1" w14:textId="77777777" w:rsidTr="00AA6824">
        <w:trPr>
          <w:gridAfter w:val="1"/>
          <w:wAfter w:w="17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9638D3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0EC70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F72AB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2F9FF4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013C38B1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FCF36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AD29E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E44B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FBFC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27E1CB0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78F27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BB57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E7E9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(12,386)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A215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(10,218)</w:t>
            </w:r>
          </w:p>
        </w:tc>
      </w:tr>
      <w:tr w:rsidR="002420E1" w:rsidRPr="00FB283B" w14:paraId="1D5E9753" w14:textId="77777777" w:rsidTr="00AA6824">
        <w:trPr>
          <w:gridAfter w:val="1"/>
          <w:wAfter w:w="17" w:type="pct"/>
          <w:trHeight w:val="19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1F5F1B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908079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168,882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9D90D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173,358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CACE71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160,972</w:t>
            </w:r>
          </w:p>
        </w:tc>
      </w:tr>
      <w:tr w:rsidR="002420E1" w:rsidRPr="00FB283B" w14:paraId="5D441888" w14:textId="77777777" w:rsidTr="00AA6824">
        <w:trPr>
          <w:gridAfter w:val="1"/>
          <w:wAfter w:w="17" w:type="pct"/>
          <w:trHeight w:val="19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00F90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1DAEF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8D193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CCA92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1562C4CF" w14:textId="77777777" w:rsidTr="00AA6824">
        <w:trPr>
          <w:gridAfter w:val="1"/>
          <w:wAfter w:w="17" w:type="pct"/>
          <w:trHeight w:val="19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6DFCEA" w14:textId="77777777" w:rsidR="002420E1" w:rsidRPr="00FB283B" w:rsidRDefault="002420E1" w:rsidP="00662541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8C58E0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3A683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BD9DF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420E1" w:rsidRPr="00FB283B" w14:paraId="285E8E6A" w14:textId="77777777" w:rsidTr="00783D4F">
        <w:trPr>
          <w:gridAfter w:val="1"/>
          <w:wAfter w:w="17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250122" w14:textId="77777777" w:rsidR="002420E1" w:rsidRPr="00FB283B" w:rsidRDefault="002420E1" w:rsidP="00662541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93736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156,874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805DB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160,972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C58A7D" w14:textId="77777777" w:rsidR="002420E1" w:rsidRPr="00FB283B" w:rsidRDefault="002420E1" w:rsidP="00662541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150,755</w:t>
            </w:r>
          </w:p>
        </w:tc>
      </w:tr>
    </w:tbl>
    <w:p w14:paraId="6428C082" w14:textId="77777777" w:rsidR="009A412B" w:rsidRPr="00FB283B" w:rsidRDefault="009A412B" w:rsidP="009A412B">
      <w:pPr>
        <w:spacing w:after="0" w:line="240" w:lineRule="auto"/>
        <w:rPr>
          <w:rFonts w:ascii="Public Sans" w:eastAsia="Times New Roman" w:hAnsi="Public Sans" w:cs="Calibri"/>
          <w:b/>
          <w:color w:val="22272B"/>
          <w:sz w:val="27"/>
          <w:szCs w:val="27"/>
          <w:lang w:eastAsia="en-AU"/>
        </w:rPr>
      </w:pPr>
    </w:p>
    <w:p w14:paraId="64B81360" w14:textId="77777777" w:rsidR="001106AF" w:rsidRPr="00FB283B" w:rsidRDefault="001106AF">
      <w:pPr>
        <w:rPr>
          <w:rFonts w:ascii="Public Sans" w:eastAsia="Times New Roman" w:hAnsi="Public Sans" w:cs="Calibri"/>
          <w:b/>
          <w:color w:val="22272B"/>
          <w:sz w:val="27"/>
          <w:szCs w:val="27"/>
          <w:lang w:eastAsia="en-AU"/>
        </w:rPr>
        <w:sectPr w:rsidR="001106AF" w:rsidRPr="00FB283B" w:rsidSect="001B21BF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E326F95" w14:textId="4932387F" w:rsidR="009A412B" w:rsidRPr="00FB283B" w:rsidRDefault="009A412B" w:rsidP="00AA6824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SafeWork NSW</w:t>
      </w:r>
    </w:p>
    <w:p w14:paraId="59657B4C" w14:textId="77777777" w:rsidR="005F42F8" w:rsidRPr="00FB283B" w:rsidRDefault="005F42F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afeWork NSW - Operating Statement"/>
        <w:tblDescription w:val="5.2 Financial Statements - SafeWork NSW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5F42F8" w:rsidRPr="00FB283B" w14:paraId="0109A06F" w14:textId="77777777" w:rsidTr="005F42F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9B5CF48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5EDDD2A6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EE70DCE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F42F8" w:rsidRPr="00FB283B" w14:paraId="5B24746D" w14:textId="77777777" w:rsidTr="005F42F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95C7AE5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1BE3825B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020C8FDD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6F7CA9B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F42F8" w:rsidRPr="00FB283B" w14:paraId="6A67819E" w14:textId="77777777" w:rsidTr="005F42F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0935B75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0285385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619021D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872E27B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18D9DC5C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DC4C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2160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5356D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37699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D2DFF7C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727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2000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C6A9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65D1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7BED6B48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F19D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EB5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307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422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152,779</w:t>
            </w:r>
          </w:p>
        </w:tc>
      </w:tr>
      <w:tr w:rsidR="009A412B" w:rsidRPr="00FB283B" w14:paraId="28A1A921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9ABF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79B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DAC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D35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C8F66D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223A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E1D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C9A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2AC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63,968</w:t>
            </w:r>
          </w:p>
        </w:tc>
      </w:tr>
      <w:tr w:rsidR="009A412B" w:rsidRPr="00FB283B" w14:paraId="0D6FBEC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8F0B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86A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9B4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88B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4,248</w:t>
            </w:r>
          </w:p>
        </w:tc>
      </w:tr>
      <w:tr w:rsidR="009A412B" w:rsidRPr="00FB283B" w14:paraId="28676A55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798F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4E5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7EC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086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D9D640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7113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CA97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D704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922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2,448</w:t>
            </w:r>
          </w:p>
        </w:tc>
      </w:tr>
      <w:tr w:rsidR="009A412B" w:rsidRPr="00FB283B" w14:paraId="412EC70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2D4B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6E2C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670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ACC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</w:tr>
      <w:tr w:rsidR="009A412B" w:rsidRPr="00FB283B" w14:paraId="762D684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7319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534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CE4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9E7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D4CCF28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735D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9CA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CD0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3FB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223,571</w:t>
            </w:r>
          </w:p>
        </w:tc>
      </w:tr>
      <w:tr w:rsidR="009A412B" w:rsidRPr="00FB283B" w14:paraId="09FC26BF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4216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227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539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4C8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48FDDA7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7167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501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804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4FBE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9B9BF9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70D4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482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52D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55E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3,578</w:t>
            </w:r>
          </w:p>
        </w:tc>
      </w:tr>
      <w:tr w:rsidR="009A412B" w:rsidRPr="00FB283B" w14:paraId="182856D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5F8A2D6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B93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64D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9E5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3,414</w:t>
            </w:r>
          </w:p>
        </w:tc>
      </w:tr>
      <w:tr w:rsidR="009A412B" w:rsidRPr="00FB283B" w14:paraId="39DFBB65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889A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525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97B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B17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F813E7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4EE0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B6D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089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66B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24,092</w:t>
            </w:r>
          </w:p>
        </w:tc>
      </w:tr>
      <w:tr w:rsidR="009A412B" w:rsidRPr="00FB283B" w14:paraId="5677C1F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081D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14D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EA1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5AE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183,008</w:t>
            </w:r>
          </w:p>
        </w:tc>
      </w:tr>
      <w:tr w:rsidR="009A412B" w:rsidRPr="00FB283B" w14:paraId="21347DB2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94E3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974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2B1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D2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1932A6A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6D1C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9CC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59F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A30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10,202</w:t>
            </w:r>
          </w:p>
        </w:tc>
      </w:tr>
      <w:tr w:rsidR="009A412B" w:rsidRPr="00FB283B" w14:paraId="21F472DA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EF9C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115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1BA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99EF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41</w:t>
            </w:r>
          </w:p>
        </w:tc>
      </w:tr>
      <w:tr w:rsidR="009A412B" w:rsidRPr="00FB283B" w14:paraId="2EAA53DF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E6D84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325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921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AB12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224,335</w:t>
            </w:r>
          </w:p>
        </w:tc>
      </w:tr>
      <w:tr w:rsidR="009A412B" w:rsidRPr="00FB283B" w14:paraId="09EE938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068C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081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837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6CE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7285D5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9F2ED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D3A9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2B6E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305B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(496)</w:t>
            </w:r>
          </w:p>
        </w:tc>
      </w:tr>
      <w:tr w:rsidR="009A412B" w:rsidRPr="00FB283B" w14:paraId="482D01B7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2B9C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F32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9E1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EBC6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</w:tr>
    </w:tbl>
    <w:p w14:paraId="01A791F1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14967078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08910D19" w14:textId="77777777" w:rsidR="005F42F8" w:rsidRPr="00FB283B" w:rsidRDefault="005F42F8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afeWork NSW - Balance Sheet"/>
        <w:tblDescription w:val="5.2 Financial Statements - SafeWork NSW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5F42F8" w:rsidRPr="00FB283B" w14:paraId="41B787D5" w14:textId="77777777" w:rsidTr="005F42F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5118B9E1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C9FD3C4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5A8BD6AD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5F42F8" w:rsidRPr="00FB283B" w14:paraId="3A1FC5C1" w14:textId="77777777" w:rsidTr="005F42F8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8E2E02E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72BF0A77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26017B8E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21EDC809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5F42F8" w:rsidRPr="00FB283B" w14:paraId="00F1E198" w14:textId="77777777" w:rsidTr="005F42F8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FF257B3" w14:textId="77777777" w:rsidR="005F42F8" w:rsidRPr="00FB283B" w:rsidRDefault="005F42F8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F1B5F05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819195D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15EEB065" w14:textId="77777777" w:rsidR="005F42F8" w:rsidRPr="00FB283B" w:rsidRDefault="005F42F8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49D93B43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FDCC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04790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A3119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E70C8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82E5888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3627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A5430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0833B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B3B4D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682331F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70F8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AA7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FE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603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49,529</w:t>
            </w:r>
          </w:p>
        </w:tc>
      </w:tr>
      <w:tr w:rsidR="009A412B" w:rsidRPr="00FB283B" w14:paraId="1FBA726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0001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0EF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F72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699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C11F9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3E19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12C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DA6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AE9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5,627</w:t>
            </w:r>
          </w:p>
        </w:tc>
      </w:tr>
      <w:tr w:rsidR="009A412B" w:rsidRPr="00FB283B" w14:paraId="3E0DA9B5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6E54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709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6B2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2EF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489</w:t>
            </w:r>
          </w:p>
        </w:tc>
      </w:tr>
      <w:tr w:rsidR="009A412B" w:rsidRPr="00FB283B" w14:paraId="0E35A41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454B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24F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270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879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60D562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4A81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0B0B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7AE0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C04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48E3D02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E7A5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959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910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B9D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1EB1D4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74BB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1A5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7FA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CF6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6CD90C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CFD60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2E0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7D64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296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A46554E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7AC4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83F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A8DF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62A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55,645</w:t>
            </w:r>
          </w:p>
        </w:tc>
      </w:tr>
      <w:tr w:rsidR="009A412B" w:rsidRPr="00FB283B" w14:paraId="6BCFAE40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3959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E65E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7EA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318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907591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CB82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25D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C93F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502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A3614DF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2660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19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CA5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576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DF8FEFF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B7B8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E3B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C51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F73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D12A3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B397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8EA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770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5FDA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7B16292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E4AF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DBE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D30E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A39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608E0C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F68D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61A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31A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0B4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791625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40A7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308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813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323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A7EDED2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6688A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554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ACD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956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23,683</w:t>
            </w:r>
          </w:p>
        </w:tc>
      </w:tr>
      <w:tr w:rsidR="009A412B" w:rsidRPr="00FB283B" w14:paraId="1C4F6CB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6E4A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E7D4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930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B67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1,312</w:t>
            </w:r>
          </w:p>
        </w:tc>
      </w:tr>
      <w:tr w:rsidR="009A412B" w:rsidRPr="00FB283B" w14:paraId="5C38692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9F3E2" w14:textId="638D75D3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DEB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917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845B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87942F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7FDC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F7C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D15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77C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0A76A8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AA3C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A87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CC6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705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3,733</w:t>
            </w:r>
          </w:p>
        </w:tc>
      </w:tr>
      <w:tr w:rsidR="009A412B" w:rsidRPr="00FB283B" w14:paraId="650EDAC3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6FA9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8AB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BD7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DC6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</w:t>
            </w:r>
          </w:p>
        </w:tc>
      </w:tr>
      <w:tr w:rsidR="009A412B" w:rsidRPr="00FB283B" w14:paraId="7AE31F6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EB665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C13E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3A8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02E0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CD48930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9AB1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522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FAC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A1A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28,792</w:t>
            </w:r>
          </w:p>
        </w:tc>
      </w:tr>
      <w:tr w:rsidR="009A412B" w:rsidRPr="00FB283B" w14:paraId="7B721F7E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FE38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E8C4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CCD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549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84,437</w:t>
            </w:r>
          </w:p>
        </w:tc>
      </w:tr>
      <w:tr w:rsidR="009A412B" w:rsidRPr="00FB283B" w14:paraId="2A188578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F15B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FF6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1A5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0C5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EB827B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522B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088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FFE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309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D5FD143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9665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7C1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9A6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DF94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7B2344E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BB5F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132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499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887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19,409</w:t>
            </w:r>
          </w:p>
        </w:tc>
      </w:tr>
      <w:tr w:rsidR="009A412B" w:rsidRPr="00FB283B" w14:paraId="7D45D78F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D858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95D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B55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C49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7,551</w:t>
            </w:r>
          </w:p>
        </w:tc>
      </w:tr>
      <w:tr w:rsidR="009A412B" w:rsidRPr="00FB283B" w14:paraId="4A07174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B8B7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28A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A99E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FCB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F696FB8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4AB2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6BF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B2A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7DB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1,480</w:t>
            </w:r>
          </w:p>
        </w:tc>
      </w:tr>
      <w:tr w:rsidR="009A412B" w:rsidRPr="00FB283B" w14:paraId="3C61F783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FAA8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ED2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69B1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958D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12,988</w:t>
            </w:r>
          </w:p>
        </w:tc>
      </w:tr>
      <w:tr w:rsidR="009A412B" w:rsidRPr="00FB283B" w14:paraId="6C456E6D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13A7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D24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3D5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C26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E7E5A10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A3DC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1141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410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148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34A92D1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1CE4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3A2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957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28C3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41,428</w:t>
            </w:r>
          </w:p>
        </w:tc>
      </w:tr>
      <w:tr w:rsidR="009A412B" w:rsidRPr="00FB283B" w14:paraId="12437DE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F3E8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EC2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1DC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710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60CE971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1568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076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9A5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3FC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B81E6F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478A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682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7B9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69E4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0B56BE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6C39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B19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D91D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137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12,567</w:t>
            </w:r>
          </w:p>
        </w:tc>
      </w:tr>
      <w:tr w:rsidR="009A412B" w:rsidRPr="00FB283B" w14:paraId="5DD30BE7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998E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C4F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422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20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2592957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C84F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6E9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B9C6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CA3E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3,919</w:t>
            </w:r>
          </w:p>
        </w:tc>
      </w:tr>
      <w:tr w:rsidR="009A412B" w:rsidRPr="00FB283B" w14:paraId="512BC98B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3C69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5B2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6C1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B60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63CCC5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FB5E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177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2E9A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B93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24BDDFD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7705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D41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73C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DE5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16,486</w:t>
            </w:r>
          </w:p>
        </w:tc>
      </w:tr>
      <w:tr w:rsidR="009A412B" w:rsidRPr="00FB283B" w14:paraId="0783E28D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FFA5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2D3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EE8E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E69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57,914</w:t>
            </w:r>
          </w:p>
        </w:tc>
      </w:tr>
      <w:tr w:rsidR="009A412B" w:rsidRPr="00FB283B" w14:paraId="1266805F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6E1C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1B0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CDF9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EDA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26,523</w:t>
            </w:r>
          </w:p>
        </w:tc>
      </w:tr>
      <w:tr w:rsidR="009A412B" w:rsidRPr="00FB283B" w14:paraId="67880474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770D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FAD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2D0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E91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DA0A7D6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FCC7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350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C36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FD0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26,523</w:t>
            </w:r>
          </w:p>
        </w:tc>
      </w:tr>
      <w:tr w:rsidR="009A412B" w:rsidRPr="00FB283B" w14:paraId="7F60CEE3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384D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B62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CC0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C54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94E5709" w14:textId="77777777" w:rsidTr="005F42F8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DD81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8E8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34B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BCDB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42A2B7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DCDBC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A7A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9FB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E91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26,523</w:t>
            </w:r>
          </w:p>
        </w:tc>
      </w:tr>
    </w:tbl>
    <w:p w14:paraId="330F6ADE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4"/>
          <w:szCs w:val="4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4"/>
          <w:szCs w:val="4"/>
          <w14:ligatures w14:val="standardContextual"/>
        </w:rPr>
        <w:br w:type="page"/>
      </w:r>
    </w:p>
    <w:p w14:paraId="29B2CC68" w14:textId="77777777" w:rsidR="005F42F8" w:rsidRPr="00FB283B" w:rsidRDefault="005F42F8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afeWork NSW - Cash Flow Statement"/>
        <w:tblDescription w:val="5.2 Financial Statements - SafeWork NSW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89028F" w:rsidRPr="00FB283B" w14:paraId="49DA1909" w14:textId="77777777" w:rsidTr="0089028F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00864B3" w14:textId="77777777" w:rsidR="0089028F" w:rsidRPr="00FB283B" w:rsidRDefault="0089028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D0BFF98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0593886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89028F" w:rsidRPr="00FB283B" w14:paraId="112645ED" w14:textId="77777777" w:rsidTr="0089028F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EFF5C7D" w14:textId="77777777" w:rsidR="0089028F" w:rsidRPr="00FB283B" w:rsidRDefault="0089028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58C08AB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835591E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11A8BB4D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89028F" w:rsidRPr="00FB283B" w14:paraId="57526BA9" w14:textId="77777777" w:rsidTr="0089028F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4555D7B" w14:textId="77777777" w:rsidR="0089028F" w:rsidRPr="00FB283B" w:rsidRDefault="0089028F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59EFFCFE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6C976C9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9DEE70B" w14:textId="77777777" w:rsidR="0089028F" w:rsidRPr="00FB283B" w:rsidRDefault="0089028F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32FA2756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6A74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0B9AF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43F51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1DDED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4158E9D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3CA2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3052E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93BF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AF2B1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EA66D3D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CF4C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744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22D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448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149,365</w:t>
            </w:r>
          </w:p>
        </w:tc>
      </w:tr>
      <w:tr w:rsidR="009A412B" w:rsidRPr="00FB283B" w14:paraId="1AA89B72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9B10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81F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E63A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2CF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9EF73BB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01BB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3F0E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DBB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7CD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4,248</w:t>
            </w:r>
          </w:p>
        </w:tc>
      </w:tr>
      <w:tr w:rsidR="009A412B" w:rsidRPr="00FB283B" w14:paraId="1B355E29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7B72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B4F4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D42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8C9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128</w:t>
            </w:r>
          </w:p>
        </w:tc>
      </w:tr>
      <w:tr w:rsidR="009A412B" w:rsidRPr="00FB283B" w14:paraId="6D9BEE35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9FEF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753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DB7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8ED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7B3F559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0E4E3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DB10E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24835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CEE8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63,968</w:t>
            </w:r>
          </w:p>
        </w:tc>
      </w:tr>
      <w:tr w:rsidR="009A412B" w:rsidRPr="00FB283B" w14:paraId="56699CFC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D82375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D52E5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5EF2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A1C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217,709</w:t>
            </w:r>
          </w:p>
        </w:tc>
      </w:tr>
      <w:tr w:rsidR="009A412B" w:rsidRPr="00FB283B" w14:paraId="20B4F916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8471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8B10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0A6F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74C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4902F47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47F8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E5E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DCE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79F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66CA9A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2964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AFE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EBB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A1D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3,578</w:t>
            </w:r>
          </w:p>
        </w:tc>
      </w:tr>
      <w:tr w:rsidR="009A412B" w:rsidRPr="00FB283B" w14:paraId="05165BA4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46CF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513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291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027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E070504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64E1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F76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09B7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8A4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25FF32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833E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3F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5F4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98C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D9B8C17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BE5C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BAB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44E9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841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23,596</w:t>
            </w:r>
          </w:p>
        </w:tc>
      </w:tr>
      <w:tr w:rsidR="009A412B" w:rsidRPr="00FB283B" w14:paraId="6EC3519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A1A6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3EF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CEA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36F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827B0AE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D164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C32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5C53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C2B5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7AEB1D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1B14B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B58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F24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8BE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183,008</w:t>
            </w:r>
          </w:p>
        </w:tc>
      </w:tr>
      <w:tr w:rsidR="009A412B" w:rsidRPr="00FB283B" w14:paraId="38BC5DC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E884C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39B4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241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4ED7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10,243</w:t>
            </w:r>
          </w:p>
        </w:tc>
      </w:tr>
      <w:tr w:rsidR="009A412B" w:rsidRPr="00FB283B" w14:paraId="4F217885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5837D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722C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2A5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57B75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220,425</w:t>
            </w:r>
          </w:p>
        </w:tc>
      </w:tr>
      <w:tr w:rsidR="009A412B" w:rsidRPr="00FB283B" w14:paraId="2F1B0FF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9601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7D0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02A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70C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2,716</w:t>
            </w:r>
          </w:p>
        </w:tc>
      </w:tr>
      <w:tr w:rsidR="009A412B" w:rsidRPr="00FB283B" w14:paraId="59763BBB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1172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212C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A1BB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AD17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064FFCD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E5A3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89F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7DD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D64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FD26FF7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646F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E71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A16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CB6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(250)</w:t>
            </w:r>
          </w:p>
        </w:tc>
      </w:tr>
      <w:tr w:rsidR="009A412B" w:rsidRPr="00FB283B" w14:paraId="7FE31D16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E27E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CB1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A7E3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7E6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178B539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FD30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F54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29C0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933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178BFE7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D26B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43B7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A02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D5A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58C9FED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6B61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575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550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11A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474D6D3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E01E8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006D0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625C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8F59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639C48A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2562F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913A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753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A021B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(250)</w:t>
            </w:r>
          </w:p>
        </w:tc>
      </w:tr>
      <w:tr w:rsidR="009A412B" w:rsidRPr="00FB283B" w14:paraId="312EEAA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CD4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1113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2244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B8A2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5061675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BE4A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F9D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8F9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988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F9B1D0D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848B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B6A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CDE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D2D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7368632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646B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4209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3249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F5F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27E2D62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72BD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9D04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78F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A22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202E388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FC6F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FEA2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7F6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0F5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423DB61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DFA8F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617C9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F5B8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C315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4ABBA90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3D4E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C8D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37B1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06B7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12BF66A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20F6C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85A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91C2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28B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2,466</w:t>
            </w:r>
          </w:p>
        </w:tc>
      </w:tr>
      <w:tr w:rsidR="009A412B" w:rsidRPr="00FB283B" w14:paraId="10EF982B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9911C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4CE8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89CA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1F90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C8D6AD4" w14:textId="77777777" w:rsidTr="0089028F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D541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0694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377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0FCC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0D6C8D7" w14:textId="77777777" w:rsidTr="001031A6">
        <w:trPr>
          <w:gridAfter w:val="1"/>
          <w:wAfter w:w="13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48246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A85D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0A78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C4B16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47,063</w:t>
            </w:r>
          </w:p>
        </w:tc>
      </w:tr>
      <w:tr w:rsidR="009A412B" w:rsidRPr="00FB283B" w14:paraId="09350F1D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389F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319D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6E7B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26B8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49,529</w:t>
            </w:r>
          </w:p>
        </w:tc>
      </w:tr>
    </w:tbl>
    <w:p w14:paraId="53918DEC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11FE6E07" w14:textId="76E5AD79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001D161B" w14:textId="77777777" w:rsidR="001106AF" w:rsidRPr="00FB283B" w:rsidRDefault="001106AF" w:rsidP="009A412B">
      <w:pPr>
        <w:spacing w:after="0" w:line="240" w:lineRule="auto"/>
        <w:rPr>
          <w:rFonts w:ascii="Public Sans" w:eastAsia="Times New Roman" w:hAnsi="Public Sans" w:cs="Calibri"/>
          <w:b/>
          <w:bCs/>
          <w:color w:val="22272B"/>
          <w:sz w:val="27"/>
          <w:szCs w:val="27"/>
          <w:lang w:eastAsia="en-AU"/>
        </w:rPr>
        <w:sectPr w:rsidR="001106AF" w:rsidRPr="00FB283B" w:rsidSect="001B21BF">
          <w:headerReference w:type="even" r:id="rId41"/>
          <w:headerReference w:type="default" r:id="rId42"/>
          <w:headerReference w:type="first" r:id="rId43"/>
          <w:footerReference w:type="first" r:id="rId4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8CFCD78" w14:textId="77777777" w:rsidR="009A412B" w:rsidRPr="00FB283B" w:rsidRDefault="009A412B" w:rsidP="0089028F">
      <w:pPr>
        <w:pStyle w:val="Heading3"/>
        <w:rPr>
          <w:rFonts w:ascii="Public Sans" w:hAnsi="Public Sans"/>
          <w:lang w:eastAsia="en-AU"/>
        </w:rPr>
      </w:pPr>
      <w:r w:rsidRPr="00FB283B">
        <w:rPr>
          <w:rFonts w:ascii="Public Sans" w:hAnsi="Public Sans"/>
          <w:lang w:eastAsia="en-AU"/>
        </w:rPr>
        <w:lastRenderedPageBreak/>
        <w:t>State Insurance Regulatory Authority</w:t>
      </w:r>
    </w:p>
    <w:p w14:paraId="704BF17F" w14:textId="77777777" w:rsidR="0089028F" w:rsidRPr="00FB283B" w:rsidRDefault="0089028F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tate Insurance Regulatory Authority - Operating Statement"/>
        <w:tblDescription w:val="5.2 Financial Statements - State Insurance Regulatory Authority - Operating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1D2851" w:rsidRPr="00FB283B" w14:paraId="260D3A09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95270E4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AC1A873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2684ADF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1D2851" w:rsidRPr="00FB283B" w14:paraId="6F23A41C" w14:textId="77777777" w:rsidTr="001D285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47829D5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70E9C3EA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30DEBA8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58166B6A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1D2851" w:rsidRPr="00FB283B" w14:paraId="30F4C666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55BC7DF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D0FA008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0B7B53F0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154FC993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7E90726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3B84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31B82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72EF7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59514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2C1DF0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1B04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53C1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4259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812D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65D8030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5D29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CF1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C85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7EA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52C736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B7A5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151B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80,595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7D7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74,380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C9E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84,509</w:t>
            </w:r>
          </w:p>
        </w:tc>
      </w:tr>
      <w:tr w:rsidR="009A412B" w:rsidRPr="00FB283B" w14:paraId="038280B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4B89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B83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632,747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F7B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655,753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F14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729,341</w:t>
            </w:r>
          </w:p>
        </w:tc>
      </w:tr>
      <w:tr w:rsidR="009A412B" w:rsidRPr="00FB283B" w14:paraId="03A8E3E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0BD0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0998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D82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7,833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52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9,000</w:t>
            </w:r>
          </w:p>
        </w:tc>
      </w:tr>
      <w:tr w:rsidR="009A412B" w:rsidRPr="00FB283B" w14:paraId="52D69BF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B5E8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5F3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BFD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F6A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F9961F2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AA4F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7FE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A0B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3A0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E199ADB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F4EB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AA4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9B30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558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792843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6A1B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7DC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86D9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22A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4ED236A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826E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920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721,365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E758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738,021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08E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822,850</w:t>
            </w:r>
          </w:p>
        </w:tc>
      </w:tr>
      <w:tr w:rsidR="009A412B" w:rsidRPr="00FB283B" w14:paraId="68D7FAD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45A7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99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17F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401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AFD514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F557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E68A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1D8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1628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3F5ECE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4B5B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AFC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453C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E664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34A62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8F6970" w14:textId="77777777" w:rsidR="009A412B" w:rsidRPr="00FB283B" w:rsidRDefault="009A412B" w:rsidP="00783D4F">
            <w:pPr>
              <w:spacing w:after="0" w:line="240" w:lineRule="auto"/>
              <w:ind w:right="-110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CB4A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AF8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4A4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6AAF34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683E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FF49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60D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0FBD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C271C22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3A1C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2A8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D32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9D4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49518BC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F299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AFB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B4DB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1B9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9A992D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C9E2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BE2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6,001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D72B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22,035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78A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6,080</w:t>
            </w:r>
          </w:p>
        </w:tc>
      </w:tr>
      <w:tr w:rsidR="009A412B" w:rsidRPr="00FB283B" w14:paraId="6AB250C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090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ACB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628,590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9E5F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555,679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718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796,869</w:t>
            </w:r>
          </w:p>
        </w:tc>
      </w:tr>
      <w:tr w:rsidR="009A412B" w:rsidRPr="00FB283B" w14:paraId="4F63DA0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1780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64B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E5E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87,438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DAF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ABC552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0868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5BB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634,591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A171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665,152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CF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802,949</w:t>
            </w:r>
          </w:p>
        </w:tc>
      </w:tr>
      <w:tr w:rsidR="009A412B" w:rsidRPr="00FB283B" w14:paraId="44B3D92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AB03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66C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B60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134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0E7A56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9E224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96D73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CB1A6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(4,230)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C05E2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DC514D8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1331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2440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(86,774)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784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(77,099)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E503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(19,901)</w:t>
            </w:r>
          </w:p>
        </w:tc>
      </w:tr>
    </w:tbl>
    <w:p w14:paraId="5CBD668A" w14:textId="77777777" w:rsidR="009A412B" w:rsidRPr="00FB283B" w:rsidRDefault="009A412B" w:rsidP="009A412B">
      <w:pPr>
        <w:spacing w:before="360"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p w14:paraId="6913A9F0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  <w:r w:rsidRPr="00FB283B">
        <w:rPr>
          <w:rFonts w:ascii="Public Sans" w:eastAsia="Aptos" w:hAnsi="Public Sans" w:cs="Times New Roman"/>
          <w:sz w:val="24"/>
          <w:szCs w:val="24"/>
          <w:lang w:eastAsia="en-AU"/>
        </w:rPr>
        <w:br w:type="page"/>
      </w:r>
    </w:p>
    <w:p w14:paraId="31B65A1E" w14:textId="77777777" w:rsidR="001D2851" w:rsidRPr="00FB283B" w:rsidRDefault="001D2851">
      <w:pPr>
        <w:pStyle w:val="Heading4"/>
        <w:rPr>
          <w:rFonts w:ascii="Public Sans" w:hAnsi="Public Sans"/>
        </w:rPr>
      </w:pPr>
      <w:r w:rsidRPr="00FB283B">
        <w:rPr>
          <w:rFonts w:ascii="Public Sans" w:hAnsi="Public Sans"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tate Insurance Regulatory Authority - Balance Sheet"/>
        <w:tblDescription w:val="5.2 Financial Statements - State Insurance Regulatory Authority - Balance Shee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1D2851" w:rsidRPr="00FB283B" w14:paraId="43B31193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4774A9D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4F765C59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0AC1B114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1D2851" w:rsidRPr="00FB283B" w14:paraId="5E1873A2" w14:textId="77777777" w:rsidTr="001D285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7B60EEA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E671108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43053A92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3AA4C4A3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1D2851" w:rsidRPr="00FB283B" w14:paraId="02E91D03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B19068F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3A1D8DB1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1AD18EF4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7465DD56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08B73EE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7BAE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3A8E1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99BC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9636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8277FA0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537F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148A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FD6950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BE0DE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3E9D0C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805E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639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93,979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20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187,839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D5E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161,981</w:t>
            </w:r>
          </w:p>
        </w:tc>
      </w:tr>
      <w:tr w:rsidR="009A412B" w:rsidRPr="00FB283B" w14:paraId="110FC22B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B765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31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142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565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A947EA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8AAC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CBF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63,200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E73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62,245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FBEB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62,245</w:t>
            </w:r>
          </w:p>
        </w:tc>
      </w:tr>
      <w:tr w:rsidR="009A412B" w:rsidRPr="00FB283B" w14:paraId="2D24DFF0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C608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0F9C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B518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3D37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6B8296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FD440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E81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76F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EA8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30D168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97C6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684C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197,011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004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206,301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F76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202,203</w:t>
            </w:r>
          </w:p>
        </w:tc>
      </w:tr>
      <w:tr w:rsidR="009A412B" w:rsidRPr="00FB283B" w14:paraId="791F71A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5B76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977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12D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7A27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B17CCC2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84B7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403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294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FB7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330FF4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6E26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85E8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F94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C269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6E2D97C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BDA51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2AD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354,190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1B0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456,386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7D0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426,430</w:t>
            </w:r>
          </w:p>
        </w:tc>
      </w:tr>
      <w:tr w:rsidR="009A412B" w:rsidRPr="00FB283B" w14:paraId="0AFA57D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E2A4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819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1FA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3C1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6B7D7A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8202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664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C85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AFF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FD025D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9879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4CA0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87F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F90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00BF42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8FF6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AD8C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B13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F3B1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49A67F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302A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9326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092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24C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139CB00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5354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A72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0286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AB9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9D6E7A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D85C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322A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4387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69C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6DA70F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1B58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EE8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5964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2F62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01406FCB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C870D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5D6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4820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CCD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D3B95C1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D8050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02E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41F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C21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</w:t>
            </w:r>
          </w:p>
        </w:tc>
      </w:tr>
      <w:tr w:rsidR="009A412B" w:rsidRPr="00FB283B" w14:paraId="70274C2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CFE42" w14:textId="7904C2E2" w:rsidR="009A412B" w:rsidRPr="00FB283B" w:rsidRDefault="00783D4F" w:rsidP="00783D4F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</w:t>
            </w:r>
            <w:r w:rsidR="009A412B"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2E83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46A3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AA1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88D703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0CB6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835D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54F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540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9A9ADE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7FACE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D63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024C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0C1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</w:t>
            </w:r>
          </w:p>
        </w:tc>
      </w:tr>
      <w:tr w:rsidR="009A412B" w:rsidRPr="00FB283B" w14:paraId="7398D1E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1EE1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864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6D1B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908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</w:tr>
      <w:tr w:rsidR="009A412B" w:rsidRPr="00FB283B" w14:paraId="7E99C9D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B9684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252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913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F950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3F4DE71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E0ABF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14C5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5,583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A6EF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FA6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5,601</w:t>
            </w:r>
          </w:p>
        </w:tc>
      </w:tr>
      <w:tr w:rsidR="009A412B" w:rsidRPr="00FB283B" w14:paraId="418D50E6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65484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520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359,774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A585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456,432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D3EC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432,031</w:t>
            </w:r>
          </w:p>
        </w:tc>
      </w:tr>
      <w:tr w:rsidR="009A412B" w:rsidRPr="00FB283B" w14:paraId="15CB6CF7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558D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E801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56EA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2538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DBD8D1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FEA1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359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52B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F2A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3033A15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AE63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F195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B3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09C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6C69BF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2702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4B22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20,723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347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92,886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B2D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92,886</w:t>
            </w:r>
          </w:p>
        </w:tc>
      </w:tr>
      <w:tr w:rsidR="009A412B" w:rsidRPr="00FB283B" w14:paraId="4C72502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1A14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5C37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78F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97B0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2AFA65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ABFDD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F62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8C0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B04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0C51702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DE9C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DF5F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12B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B6DE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</w:t>
            </w:r>
          </w:p>
        </w:tc>
      </w:tr>
      <w:tr w:rsidR="009A412B" w:rsidRPr="00FB283B" w14:paraId="4B24AD2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06F8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2A8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7,276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7A51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6,867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48A9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6,867</w:t>
            </w:r>
          </w:p>
        </w:tc>
      </w:tr>
      <w:tr w:rsidR="009A412B" w:rsidRPr="00FB283B" w14:paraId="1C2B320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367C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9A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4C2D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343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5AF3A4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C07A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E267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7C30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50FAB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02158A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AF8E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A8F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28,006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8B10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99,780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D41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99,780</w:t>
            </w:r>
          </w:p>
        </w:tc>
      </w:tr>
      <w:tr w:rsidR="009A412B" w:rsidRPr="00FB283B" w14:paraId="705D042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10E38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B784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2E27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797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19A55D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4C22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838F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D3DE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DBF2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3B3298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CE94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F56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143,589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0FF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151,071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2250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151,071</w:t>
            </w:r>
          </w:p>
        </w:tc>
      </w:tr>
      <w:tr w:rsidR="009A412B" w:rsidRPr="00FB283B" w14:paraId="40B3DFF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CEB6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05D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8C4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435E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6936BB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4D24A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431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C0C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35C9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827492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00B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D11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0841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9636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</w:t>
            </w:r>
          </w:p>
        </w:tc>
      </w:tr>
      <w:tr w:rsidR="009A412B" w:rsidRPr="00FB283B" w14:paraId="734803F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F064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FF3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75,012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455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70,751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E6F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66,251</w:t>
            </w:r>
          </w:p>
        </w:tc>
      </w:tr>
      <w:tr w:rsidR="009A412B" w:rsidRPr="00FB283B" w14:paraId="24C9ABB7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D411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632A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2AF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1F1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D333443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D4F8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7052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218,607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A461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221,870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F1B3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217,370</w:t>
            </w:r>
          </w:p>
        </w:tc>
      </w:tr>
      <w:tr w:rsidR="009A412B" w:rsidRPr="00FB283B" w14:paraId="2C0A5F93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8EC2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8206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246,613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F1A6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321,650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3DFB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317,150</w:t>
            </w:r>
          </w:p>
        </w:tc>
      </w:tr>
      <w:tr w:rsidR="009A412B" w:rsidRPr="00FB283B" w14:paraId="5719AD21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015A0E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881C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113,160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C7C66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134,782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4053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114,881</w:t>
            </w:r>
          </w:p>
        </w:tc>
      </w:tr>
      <w:tr w:rsidR="009A412B" w:rsidRPr="00FB283B" w14:paraId="58574DA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3BF3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AFD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F14D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F5B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AE8D78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B3C5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697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113,160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7E3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134,782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8469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114,881</w:t>
            </w:r>
          </w:p>
        </w:tc>
      </w:tr>
      <w:tr w:rsidR="009A412B" w:rsidRPr="00FB283B" w14:paraId="0BA77B6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1841B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5B17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6CC4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8545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B6C2E42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6A97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FFBC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3B72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5946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EC5BD40" w14:textId="77777777" w:rsidTr="00783D4F">
        <w:trPr>
          <w:gridAfter w:val="1"/>
          <w:wAfter w:w="13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375BD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B13F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113,160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A6B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134,782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C85C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114,881</w:t>
            </w:r>
          </w:p>
        </w:tc>
      </w:tr>
    </w:tbl>
    <w:p w14:paraId="73308855" w14:textId="77777777" w:rsidR="001106AF" w:rsidRPr="00FB283B" w:rsidRDefault="001106AF">
      <w:pPr>
        <w:rPr>
          <w:rFonts w:ascii="Public Sans" w:eastAsia="Aptos" w:hAnsi="Public Sans" w:cs="Times New Roman"/>
          <w:kern w:val="2"/>
          <w:sz w:val="8"/>
          <w:szCs w:val="8"/>
          <w14:ligatures w14:val="standardContextual"/>
        </w:rPr>
      </w:pPr>
      <w:r w:rsidRPr="00FB283B">
        <w:rPr>
          <w:rFonts w:ascii="Public Sans" w:eastAsia="Aptos" w:hAnsi="Public Sans" w:cs="Times New Roman"/>
          <w:kern w:val="2"/>
          <w:sz w:val="8"/>
          <w:szCs w:val="8"/>
          <w14:ligatures w14:val="standardContextual"/>
        </w:rPr>
        <w:br w:type="page"/>
      </w:r>
    </w:p>
    <w:p w14:paraId="3603E1D4" w14:textId="77777777" w:rsidR="001D2851" w:rsidRPr="00FB283B" w:rsidRDefault="001D2851">
      <w:pPr>
        <w:pStyle w:val="Heading4"/>
        <w:rPr>
          <w:rFonts w:ascii="Public Sans" w:eastAsia="Aptos" w:hAnsi="Public Sans"/>
          <w:kern w:val="2"/>
          <w:szCs w:val="24"/>
          <w14:ligatures w14:val="standardContextual"/>
        </w:rPr>
      </w:pPr>
      <w:r w:rsidRPr="00FB283B">
        <w:rPr>
          <w:rFonts w:ascii="Public Sans" w:hAnsi="Public Sans"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5.2 Financial Statements - State Insurance Regulatory Authority - Cash Flow Statement"/>
      </w:tblPr>
      <w:tblGrid>
        <w:gridCol w:w="6235"/>
        <w:gridCol w:w="114"/>
        <w:gridCol w:w="1019"/>
        <w:gridCol w:w="99"/>
        <w:gridCol w:w="1034"/>
        <w:gridCol w:w="101"/>
        <w:gridCol w:w="1033"/>
        <w:gridCol w:w="33"/>
      </w:tblGrid>
      <w:tr w:rsidR="001D2851" w:rsidRPr="00FB283B" w14:paraId="0AD3230F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FEB0CC8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37562AC0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7FB2D645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1D2851" w:rsidRPr="00FB283B" w14:paraId="706C4009" w14:textId="77777777" w:rsidTr="001D2851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60F4B204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65E2CCE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05E99D27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6E3E8B20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1D2851" w:rsidRPr="00FB283B" w14:paraId="7916300E" w14:textId="77777777" w:rsidTr="001D2851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3E18B64" w14:textId="77777777" w:rsidR="001D2851" w:rsidRPr="00FB283B" w:rsidRDefault="001D2851" w:rsidP="0025776A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EAD2103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52D87E4E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567246E2" w14:textId="77777777" w:rsidR="001D2851" w:rsidRPr="00FB283B" w:rsidRDefault="001D2851" w:rsidP="0025776A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FB283B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9A412B" w:rsidRPr="00FB283B" w14:paraId="6E7DA17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CFFD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901E0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DC31BB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6CA83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68BCFE2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92701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4A2F19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FDB4D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0F5F0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1557828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F3F5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DC8E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1B0D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92CC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90618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6F2F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3047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80,595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ECE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74,380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3ED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84,509</w:t>
            </w:r>
          </w:p>
        </w:tc>
      </w:tr>
      <w:tr w:rsidR="009A412B" w:rsidRPr="00FB283B" w14:paraId="5E15409B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A25E7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CC8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BE3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7,833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37DF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</w:tr>
      <w:tr w:rsidR="009A412B" w:rsidRPr="00FB283B" w14:paraId="7CBB78B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C512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20CA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C21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3C7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91921C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3F055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7C88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44F6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758D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245EAFF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32978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ED0A8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658,974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B8BEF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701,487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8389B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733,841</w:t>
            </w:r>
          </w:p>
        </w:tc>
      </w:tr>
      <w:tr w:rsidR="009A412B" w:rsidRPr="00FB283B" w14:paraId="765661D3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50C1B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BE4EF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747,569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E8F8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783,704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0269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827,350</w:t>
            </w:r>
          </w:p>
        </w:tc>
      </w:tr>
      <w:tr w:rsidR="009A412B" w:rsidRPr="00FB283B" w14:paraId="36529D0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3C11A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400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D5EF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587A2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45AEC93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00418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9D6A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D690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3757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2046B9CF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A6BF1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BED6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F044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4B1D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61ED388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2EF9F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F94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3A3D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22D4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93CDE8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5D5BC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522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D9F9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08C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F92A5D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107F3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AF69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35F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60D8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B62BF99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0740E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126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3B9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BE7A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9A412B" w:rsidRPr="00FB283B" w14:paraId="221E463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D0076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78B5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628,067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8F4E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548,117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7FE2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796,338</w:t>
            </w:r>
          </w:p>
        </w:tc>
      </w:tr>
      <w:tr w:rsidR="009A412B" w:rsidRPr="00FB283B" w14:paraId="2CCE8C5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92F74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E76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8215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10,753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4F38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547</w:t>
            </w:r>
          </w:p>
        </w:tc>
      </w:tr>
      <w:tr w:rsidR="009A412B" w:rsidRPr="00FB283B" w14:paraId="13EA0A6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A6502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1C62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CC55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BE4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4814D6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9D7579" w14:textId="77777777" w:rsidR="009A412B" w:rsidRPr="00FB283B" w:rsidRDefault="009A412B" w:rsidP="009A412B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B05F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56,982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5DC19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138,223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D7E5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531</w:t>
            </w:r>
          </w:p>
        </w:tc>
      </w:tr>
      <w:tr w:rsidR="009A412B" w:rsidRPr="00FB283B" w14:paraId="682D5C7E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2CA12" w14:textId="77777777" w:rsidR="009A412B" w:rsidRPr="00FB283B" w:rsidRDefault="009A412B" w:rsidP="009A412B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8EFF1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685,591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CD43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697,093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6516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797,416</w:t>
            </w:r>
          </w:p>
        </w:tc>
      </w:tr>
      <w:tr w:rsidR="009A412B" w:rsidRPr="00FB283B" w14:paraId="35D50E44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22E95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01D7A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(61,978)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BC07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(86,611)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ACC8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(29,934)</w:t>
            </w:r>
          </w:p>
        </w:tc>
      </w:tr>
      <w:tr w:rsidR="009A412B" w:rsidRPr="00FB283B" w14:paraId="36AF6F7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11B86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D9AED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15025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0778B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2772B4F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3A6F6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8DB7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87BF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876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54C972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6460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90E2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19E9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E541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79E363B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06267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BE71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CC60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6CE1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9,631</w:t>
            </w:r>
          </w:p>
        </w:tc>
      </w:tr>
      <w:tr w:rsidR="009A412B" w:rsidRPr="00FB283B" w14:paraId="152BDFDD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34D79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05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48B7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6F32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D192E9A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E4F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6F29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4E95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9673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5CA869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D955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660A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6B5C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8FF6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DC62CCE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99C14C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9938C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2519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50BF4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</w:tr>
      <w:tr w:rsidR="009A412B" w:rsidRPr="00FB283B" w14:paraId="1B200D6B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B1AEE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8FCC7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3,445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4483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2AB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4,076</w:t>
            </w:r>
          </w:p>
        </w:tc>
      </w:tr>
      <w:tr w:rsidR="009A412B" w:rsidRPr="00FB283B" w14:paraId="724C717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F7593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E489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74A26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87FEF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A412B" w:rsidRPr="00FB283B" w14:paraId="5575274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9BD4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ECE37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9FF3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0450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E2DF3F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009A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E72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CD21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448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39C9F2F5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47383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0584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8A1E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6B35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0E75789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A7441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A8D8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4121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6CFFA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17964663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F4F35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E79BF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177E3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1481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6562B266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16FCC2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EBA98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D4182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AE93A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4388889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2D94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3589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(16)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9BDA2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CD58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5C927323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AF092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4BF42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(58,549)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E2FB60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(77,611)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25EF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(25,858)</w:t>
            </w:r>
          </w:p>
        </w:tc>
      </w:tr>
      <w:tr w:rsidR="009A412B" w:rsidRPr="00FB283B" w14:paraId="41BC76A4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57E924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980BB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152,528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05DB86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265,450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C36311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187,839</w:t>
            </w:r>
          </w:p>
        </w:tc>
      </w:tr>
      <w:tr w:rsidR="009A412B" w:rsidRPr="00FB283B" w14:paraId="09033B3C" w14:textId="77777777" w:rsidTr="001D2851">
        <w:trPr>
          <w:gridAfter w:val="1"/>
          <w:wAfter w:w="13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047F8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5DF7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BBBE9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4E35C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4F724F3C" w14:textId="77777777" w:rsidTr="001031A6">
        <w:trPr>
          <w:gridAfter w:val="1"/>
          <w:wAfter w:w="13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04152F" w14:textId="77777777" w:rsidR="009A412B" w:rsidRPr="00FB283B" w:rsidRDefault="009A412B" w:rsidP="009A412B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AD823E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6A5A04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C2EF5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A412B" w:rsidRPr="00FB283B" w14:paraId="7001DA62" w14:textId="77777777" w:rsidTr="00783D4F">
        <w:trPr>
          <w:gridAfter w:val="1"/>
          <w:wAfter w:w="13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68FA7" w14:textId="77777777" w:rsidR="009A412B" w:rsidRPr="00FB283B" w:rsidRDefault="009A412B" w:rsidP="009A412B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1F838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93,979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2C749B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187,839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2263D" w14:textId="77777777" w:rsidR="009A412B" w:rsidRPr="00FB283B" w:rsidRDefault="009A412B" w:rsidP="009A412B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FB283B"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161,981</w:t>
            </w:r>
          </w:p>
        </w:tc>
      </w:tr>
    </w:tbl>
    <w:p w14:paraId="1223D4D8" w14:textId="77777777" w:rsidR="009A412B" w:rsidRPr="00FB283B" w:rsidRDefault="009A412B" w:rsidP="009A412B">
      <w:pPr>
        <w:spacing w:line="276" w:lineRule="auto"/>
        <w:rPr>
          <w:rFonts w:ascii="Public Sans" w:eastAsia="Aptos" w:hAnsi="Public Sans" w:cs="Times New Roman"/>
          <w:kern w:val="2"/>
          <w:sz w:val="24"/>
          <w:szCs w:val="24"/>
          <w14:ligatures w14:val="standardContextual"/>
        </w:rPr>
      </w:pPr>
    </w:p>
    <w:sectPr w:rsidR="009A412B" w:rsidRPr="00FB283B" w:rsidSect="001B21BF">
      <w:headerReference w:type="even" r:id="rId45"/>
      <w:headerReference w:type="default" r:id="rId46"/>
      <w:headerReference w:type="first" r:id="rId47"/>
      <w:footerReference w:type="first" r:id="rId48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54F" w14:textId="77777777" w:rsidR="006573DD" w:rsidRDefault="006573DD">
      <w:pPr>
        <w:spacing w:after="0" w:line="240" w:lineRule="auto"/>
      </w:pPr>
      <w:r>
        <w:separator/>
      </w:r>
    </w:p>
  </w:endnote>
  <w:endnote w:type="continuationSeparator" w:id="0">
    <w:p w14:paraId="4957108E" w14:textId="77777777" w:rsidR="006573DD" w:rsidRDefault="006573DD">
      <w:pPr>
        <w:spacing w:after="0" w:line="240" w:lineRule="auto"/>
      </w:pPr>
      <w:r>
        <w:continuationSeparator/>
      </w:r>
    </w:p>
  </w:endnote>
  <w:endnote w:type="continuationNotice" w:id="1">
    <w:p w14:paraId="542D0D6A" w14:textId="77777777" w:rsidR="006573DD" w:rsidRDefault="00657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1778" w14:textId="0B644FAF" w:rsidR="00BB6271" w:rsidRPr="00AF62DE" w:rsidRDefault="00A12173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/>
        <w:sz w:val="18"/>
        <w:szCs w:val="18"/>
      </w:rPr>
    </w:pPr>
    <w:r w:rsidRPr="00AF62DE">
      <w:rPr>
        <w:rFonts w:ascii="Public Sans" w:hAnsi="Public Sans"/>
        <w:sz w:val="18"/>
        <w:szCs w:val="18"/>
      </w:rPr>
      <w:t>5 -</w:t>
    </w:r>
    <w:r w:rsidR="00BB6271" w:rsidRPr="00AF62DE">
      <w:rPr>
        <w:rFonts w:ascii="Public Sans" w:hAnsi="Public Sans"/>
        <w:sz w:val="18"/>
        <w:szCs w:val="18"/>
      </w:rPr>
      <w:t xml:space="preserve"> </w:t>
    </w:r>
    <w:r w:rsidR="00BB6271" w:rsidRPr="00AF62DE">
      <w:rPr>
        <w:rFonts w:ascii="Public Sans" w:hAnsi="Public Sans"/>
        <w:sz w:val="18"/>
        <w:szCs w:val="18"/>
      </w:rPr>
      <w:fldChar w:fldCharType="begin"/>
    </w:r>
    <w:r w:rsidR="00BB6271" w:rsidRPr="00AF62DE">
      <w:rPr>
        <w:rFonts w:ascii="Public Sans" w:hAnsi="Public Sans"/>
        <w:sz w:val="18"/>
        <w:szCs w:val="18"/>
      </w:rPr>
      <w:instrText xml:space="preserve"> PAGE  \* MERGEFORMAT </w:instrText>
    </w:r>
    <w:r w:rsidR="00BB6271" w:rsidRPr="00AF62DE">
      <w:rPr>
        <w:rFonts w:ascii="Public Sans" w:hAnsi="Public Sans"/>
        <w:sz w:val="18"/>
        <w:szCs w:val="18"/>
      </w:rPr>
      <w:fldChar w:fldCharType="separate"/>
    </w:r>
    <w:r w:rsidR="00BB6271" w:rsidRPr="00AF62DE">
      <w:rPr>
        <w:rFonts w:ascii="Public Sans" w:hAnsi="Public Sans"/>
        <w:sz w:val="18"/>
        <w:szCs w:val="18"/>
      </w:rPr>
      <w:t>2</w:t>
    </w:r>
    <w:r w:rsidR="00BB6271" w:rsidRPr="00AF62DE">
      <w:rPr>
        <w:rFonts w:ascii="Public Sans" w:hAnsi="Public Sans"/>
        <w:sz w:val="18"/>
        <w:szCs w:val="18"/>
      </w:rPr>
      <w:fldChar w:fldCharType="end"/>
    </w:r>
    <w:r w:rsidR="00BB6271" w:rsidRPr="00AF62DE">
      <w:rPr>
        <w:rFonts w:ascii="Public Sans" w:hAnsi="Public Sans"/>
        <w:sz w:val="18"/>
        <w:szCs w:val="18"/>
      </w:rPr>
      <w:tab/>
    </w:r>
    <w:r w:rsidR="00F53E33" w:rsidRPr="00AF62DE">
      <w:rPr>
        <w:rFonts w:ascii="Public Sans" w:hAnsi="Public Sans"/>
        <w:sz w:val="18"/>
        <w:szCs w:val="18"/>
      </w:rPr>
      <w:t>2025-26</w:t>
    </w:r>
    <w:r w:rsidR="00BB6271" w:rsidRPr="00AF62DE">
      <w:rPr>
        <w:rFonts w:ascii="Public Sans" w:hAnsi="Public Sans"/>
        <w:sz w:val="18"/>
        <w:szCs w:val="18"/>
      </w:rPr>
      <w:t xml:space="preserve"> Agency Financial Statements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CE96" w14:textId="0800B54C" w:rsidR="00311289" w:rsidRPr="0020130B" w:rsidRDefault="0020130B" w:rsidP="0020130B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0130B">
      <w:rPr>
        <w:rFonts w:ascii="Public Sans" w:hAnsi="Public Sans" w:cs="Arial"/>
        <w:sz w:val="18"/>
        <w:szCs w:val="18"/>
      </w:rPr>
      <w:t xml:space="preserve">5 - </w:t>
    </w:r>
    <w:r w:rsidRPr="0020130B">
      <w:rPr>
        <w:rFonts w:ascii="Public Sans" w:hAnsi="Public Sans" w:cs="Arial"/>
        <w:sz w:val="18"/>
        <w:szCs w:val="18"/>
      </w:rPr>
      <w:fldChar w:fldCharType="begin"/>
    </w:r>
    <w:r w:rsidRPr="0020130B">
      <w:rPr>
        <w:rFonts w:ascii="Public Sans" w:hAnsi="Public Sans" w:cs="Arial"/>
        <w:sz w:val="18"/>
        <w:szCs w:val="18"/>
      </w:rPr>
      <w:instrText xml:space="preserve"> PAGE  \* MERGEFORMAT </w:instrText>
    </w:r>
    <w:r w:rsidRPr="0020130B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26</w:t>
    </w:r>
    <w:r w:rsidRPr="0020130B">
      <w:rPr>
        <w:rFonts w:ascii="Public Sans" w:hAnsi="Public Sans" w:cs="Arial"/>
        <w:sz w:val="18"/>
        <w:szCs w:val="18"/>
      </w:rPr>
      <w:fldChar w:fldCharType="end"/>
    </w:r>
    <w:r>
      <w:rPr>
        <w:rFonts w:ascii="Public Sans" w:hAnsi="Public Sans" w:cs="Arial"/>
        <w:sz w:val="18"/>
        <w:szCs w:val="18"/>
      </w:rPr>
      <w:tab/>
    </w:r>
    <w:r w:rsidR="00F53E33" w:rsidRPr="0020130B">
      <w:rPr>
        <w:rFonts w:ascii="Public Sans" w:hAnsi="Public Sans" w:cs="Arial"/>
        <w:sz w:val="18"/>
        <w:szCs w:val="18"/>
      </w:rPr>
      <w:t>2025-26</w:t>
    </w:r>
    <w:r w:rsidR="00311289" w:rsidRPr="0020130B">
      <w:rPr>
        <w:rFonts w:ascii="Public Sans" w:hAnsi="Public Sans" w:cs="Arial"/>
        <w:sz w:val="18"/>
        <w:szCs w:val="18"/>
      </w:rPr>
      <w:t xml:space="preserve"> Agency Financial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DBAE" w14:textId="325E8E69" w:rsidR="00E3523E" w:rsidRPr="002805D2" w:rsidRDefault="00F53E33" w:rsidP="00422956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/>
        <w:sz w:val="18"/>
        <w:szCs w:val="18"/>
      </w:rPr>
    </w:pPr>
    <w:r w:rsidRPr="002805D2">
      <w:rPr>
        <w:rFonts w:ascii="Public Sans" w:hAnsi="Public Sans"/>
        <w:sz w:val="18"/>
        <w:szCs w:val="18"/>
      </w:rPr>
      <w:t>2025-26</w:t>
    </w:r>
    <w:r w:rsidR="00E3523E" w:rsidRPr="002805D2">
      <w:rPr>
        <w:rFonts w:ascii="Public Sans" w:hAnsi="Public Sans"/>
        <w:sz w:val="18"/>
        <w:szCs w:val="18"/>
      </w:rPr>
      <w:t xml:space="preserve"> Agency Financial Statements</w:t>
    </w:r>
    <w:r w:rsidR="00E3523E" w:rsidRPr="002805D2">
      <w:rPr>
        <w:rFonts w:ascii="Public Sans" w:hAnsi="Public Sans"/>
        <w:sz w:val="18"/>
        <w:szCs w:val="18"/>
      </w:rPr>
      <w:tab/>
    </w:r>
    <w:r w:rsidR="00A12173" w:rsidRPr="002805D2">
      <w:rPr>
        <w:rFonts w:ascii="Public Sans" w:hAnsi="Public Sans"/>
        <w:sz w:val="18"/>
        <w:szCs w:val="18"/>
      </w:rPr>
      <w:t>5 -</w:t>
    </w:r>
    <w:r w:rsidR="00E3523E" w:rsidRPr="002805D2">
      <w:rPr>
        <w:rFonts w:ascii="Public Sans" w:hAnsi="Public Sans"/>
        <w:sz w:val="18"/>
        <w:szCs w:val="18"/>
      </w:rPr>
      <w:t xml:space="preserve"> </w:t>
    </w:r>
    <w:r w:rsidR="00E3523E" w:rsidRPr="002805D2">
      <w:rPr>
        <w:rFonts w:ascii="Public Sans" w:hAnsi="Public Sans"/>
        <w:sz w:val="18"/>
        <w:szCs w:val="18"/>
      </w:rPr>
      <w:fldChar w:fldCharType="begin"/>
    </w:r>
    <w:r w:rsidR="00E3523E" w:rsidRPr="002805D2">
      <w:rPr>
        <w:rFonts w:ascii="Public Sans" w:hAnsi="Public Sans"/>
        <w:sz w:val="18"/>
        <w:szCs w:val="18"/>
      </w:rPr>
      <w:instrText xml:space="preserve"> PAGE  \* MERGEFORMAT </w:instrText>
    </w:r>
    <w:r w:rsidR="00E3523E" w:rsidRPr="002805D2">
      <w:rPr>
        <w:rFonts w:ascii="Public Sans" w:hAnsi="Public Sans"/>
        <w:sz w:val="18"/>
        <w:szCs w:val="18"/>
      </w:rPr>
      <w:fldChar w:fldCharType="separate"/>
    </w:r>
    <w:r w:rsidR="00E3523E" w:rsidRPr="002805D2">
      <w:rPr>
        <w:rFonts w:ascii="Public Sans" w:hAnsi="Public Sans"/>
        <w:sz w:val="18"/>
        <w:szCs w:val="18"/>
      </w:rPr>
      <w:t>3</w:t>
    </w:r>
    <w:r w:rsidR="00E3523E" w:rsidRPr="002805D2">
      <w:rPr>
        <w:rFonts w:ascii="Public Sans" w:hAnsi="Public San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FDE4" w14:textId="7E33C652" w:rsidR="000534F4" w:rsidRPr="002805D2" w:rsidRDefault="00F53E33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>2025-26</w:t>
    </w:r>
    <w:r w:rsidR="00F453B9" w:rsidRPr="002805D2">
      <w:rPr>
        <w:rFonts w:ascii="Public Sans" w:hAnsi="Public Sans" w:cs="Arial"/>
        <w:sz w:val="18"/>
        <w:szCs w:val="18"/>
      </w:rPr>
      <w:t xml:space="preserve"> </w:t>
    </w:r>
    <w:r w:rsidR="000534F4" w:rsidRPr="002805D2">
      <w:rPr>
        <w:rFonts w:ascii="Public Sans" w:hAnsi="Public Sans" w:cs="Arial"/>
        <w:sz w:val="18"/>
        <w:szCs w:val="18"/>
      </w:rPr>
      <w:t>Agency Financial Statements</w:t>
    </w:r>
    <w:r w:rsidR="000534F4" w:rsidRPr="002805D2">
      <w:rPr>
        <w:rFonts w:ascii="Public Sans" w:hAnsi="Public Sans" w:cs="Arial"/>
        <w:sz w:val="18"/>
        <w:szCs w:val="18"/>
      </w:rPr>
      <w:tab/>
    </w:r>
    <w:r w:rsidR="00A12173" w:rsidRPr="002805D2">
      <w:rPr>
        <w:rFonts w:ascii="Public Sans" w:hAnsi="Public Sans" w:cs="Arial"/>
        <w:sz w:val="18"/>
        <w:szCs w:val="18"/>
      </w:rPr>
      <w:t>5 -</w:t>
    </w:r>
    <w:r w:rsidR="000534F4" w:rsidRPr="002805D2">
      <w:rPr>
        <w:rFonts w:ascii="Public Sans" w:hAnsi="Public Sans" w:cs="Arial"/>
        <w:sz w:val="18"/>
        <w:szCs w:val="18"/>
      </w:rPr>
      <w:t xml:space="preserve"> </w:t>
    </w:r>
    <w:r w:rsidR="000534F4" w:rsidRPr="002805D2">
      <w:rPr>
        <w:rFonts w:ascii="Public Sans" w:hAnsi="Public Sans" w:cs="Arial"/>
        <w:sz w:val="18"/>
        <w:szCs w:val="18"/>
      </w:rPr>
      <w:fldChar w:fldCharType="begin"/>
    </w:r>
    <w:r w:rsidR="000534F4"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="000534F4" w:rsidRPr="002805D2">
      <w:rPr>
        <w:rFonts w:ascii="Public Sans" w:hAnsi="Public Sans" w:cs="Arial"/>
        <w:sz w:val="18"/>
        <w:szCs w:val="18"/>
      </w:rPr>
      <w:fldChar w:fldCharType="separate"/>
    </w:r>
    <w:r w:rsidR="000534F4" w:rsidRPr="002805D2">
      <w:rPr>
        <w:rFonts w:ascii="Public Sans" w:hAnsi="Public Sans" w:cs="Arial"/>
        <w:sz w:val="18"/>
        <w:szCs w:val="18"/>
      </w:rPr>
      <w:t>23</w:t>
    </w:r>
    <w:r w:rsidR="000534F4" w:rsidRPr="002805D2">
      <w:rPr>
        <w:rFonts w:ascii="Public Sans" w:hAnsi="Public Sans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5DC3" w14:textId="41B90759" w:rsidR="00E87E0A" w:rsidRPr="002805D2" w:rsidRDefault="00E87E0A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8</w:t>
    </w:r>
    <w:r w:rsidRPr="002805D2">
      <w:rPr>
        <w:rFonts w:ascii="Public Sans" w:hAnsi="Public Sans" w:cs="Arial"/>
        <w:sz w:val="18"/>
        <w:szCs w:val="18"/>
      </w:rPr>
      <w:fldChar w:fldCharType="end"/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>2025-26 Agency 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15A5" w14:textId="4B6C3770" w:rsidR="0020130B" w:rsidRPr="002805D2" w:rsidRDefault="0020130B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>2025-26 Agency Financial Statements</w:t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11</w:t>
    </w:r>
    <w:r w:rsidRPr="002805D2">
      <w:rPr>
        <w:rFonts w:ascii="Public Sans" w:hAnsi="Public Sans" w:cs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F15B" w14:textId="2E424F64" w:rsidR="0020130B" w:rsidRPr="002805D2" w:rsidRDefault="0020130B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14</w:t>
    </w:r>
    <w:r w:rsidRPr="002805D2">
      <w:rPr>
        <w:rFonts w:ascii="Public Sans" w:hAnsi="Public Sans" w:cs="Arial"/>
        <w:sz w:val="18"/>
        <w:szCs w:val="18"/>
      </w:rPr>
      <w:fldChar w:fldCharType="end"/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>2025-26 Agency Financial Statements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6070" w14:textId="151BA66D" w:rsidR="0020130B" w:rsidRPr="002805D2" w:rsidRDefault="0020130B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>2025-26 Agency Financial Statements</w:t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17</w:t>
    </w:r>
    <w:r w:rsidRPr="002805D2">
      <w:rPr>
        <w:rFonts w:ascii="Public Sans" w:hAnsi="Public Sans" w:cs="Arial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5BA1" w14:textId="42E2DFDF" w:rsidR="0020130B" w:rsidRPr="002805D2" w:rsidRDefault="0020130B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20</w:t>
    </w:r>
    <w:r w:rsidRPr="002805D2">
      <w:rPr>
        <w:rFonts w:ascii="Public Sans" w:hAnsi="Public Sans" w:cs="Arial"/>
        <w:sz w:val="18"/>
        <w:szCs w:val="18"/>
      </w:rPr>
      <w:fldChar w:fldCharType="end"/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>2025-26 Agency Financial Statements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D7FE" w14:textId="25EC2642" w:rsidR="0020130B" w:rsidRPr="002805D2" w:rsidRDefault="0020130B" w:rsidP="00065455">
    <w:pPr>
      <w:pBdr>
        <w:top w:val="single" w:sz="4" w:space="4" w:color="auto"/>
      </w:pBdr>
      <w:tabs>
        <w:tab w:val="right" w:pos="9639"/>
      </w:tabs>
      <w:spacing w:after="0" w:line="240" w:lineRule="auto"/>
      <w:rPr>
        <w:rFonts w:ascii="Public Sans" w:hAnsi="Public Sans" w:cs="Arial"/>
        <w:sz w:val="18"/>
        <w:szCs w:val="18"/>
      </w:rPr>
    </w:pPr>
    <w:r w:rsidRPr="002805D2">
      <w:rPr>
        <w:rFonts w:ascii="Public Sans" w:hAnsi="Public Sans" w:cs="Arial"/>
        <w:sz w:val="18"/>
        <w:szCs w:val="18"/>
      </w:rPr>
      <w:t>2025-26 Agency Financial Statements</w:t>
    </w:r>
    <w:r>
      <w:rPr>
        <w:rFonts w:ascii="Public Sans" w:hAnsi="Public Sans" w:cs="Arial"/>
        <w:sz w:val="18"/>
        <w:szCs w:val="18"/>
      </w:rPr>
      <w:tab/>
    </w:r>
    <w:r w:rsidRPr="002805D2">
      <w:rPr>
        <w:rFonts w:ascii="Public Sans" w:hAnsi="Public Sans" w:cs="Arial"/>
        <w:sz w:val="18"/>
        <w:szCs w:val="18"/>
      </w:rPr>
      <w:t xml:space="preserve">5 - </w:t>
    </w:r>
    <w:r w:rsidRPr="002805D2">
      <w:rPr>
        <w:rFonts w:ascii="Public Sans" w:hAnsi="Public Sans" w:cs="Arial"/>
        <w:sz w:val="18"/>
        <w:szCs w:val="18"/>
      </w:rPr>
      <w:fldChar w:fldCharType="begin"/>
    </w:r>
    <w:r w:rsidRPr="002805D2">
      <w:rPr>
        <w:rFonts w:ascii="Public Sans" w:hAnsi="Public Sans" w:cs="Arial"/>
        <w:sz w:val="18"/>
        <w:szCs w:val="18"/>
      </w:rPr>
      <w:instrText xml:space="preserve"> PAGE  \* MERGEFORMAT </w:instrText>
    </w:r>
    <w:r w:rsidRPr="002805D2">
      <w:rPr>
        <w:rFonts w:ascii="Public Sans" w:hAnsi="Public Sans" w:cs="Arial"/>
        <w:sz w:val="18"/>
        <w:szCs w:val="18"/>
      </w:rPr>
      <w:fldChar w:fldCharType="separate"/>
    </w:r>
    <w:r>
      <w:rPr>
        <w:rFonts w:ascii="Public Sans" w:hAnsi="Public Sans" w:cs="Arial"/>
        <w:sz w:val="18"/>
        <w:szCs w:val="18"/>
      </w:rPr>
      <w:t>23</w:t>
    </w:r>
    <w:r w:rsidRPr="002805D2">
      <w:rPr>
        <w:rFonts w:ascii="Public Sans" w:hAnsi="Public San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004A" w14:textId="77777777" w:rsidR="006573DD" w:rsidRDefault="006573DD">
      <w:pPr>
        <w:spacing w:after="0" w:line="240" w:lineRule="auto"/>
      </w:pPr>
      <w:r>
        <w:separator/>
      </w:r>
    </w:p>
  </w:footnote>
  <w:footnote w:type="continuationSeparator" w:id="0">
    <w:p w14:paraId="6C76BEF5" w14:textId="77777777" w:rsidR="006573DD" w:rsidRDefault="006573DD">
      <w:pPr>
        <w:spacing w:after="0" w:line="240" w:lineRule="auto"/>
      </w:pPr>
      <w:r>
        <w:continuationSeparator/>
      </w:r>
    </w:p>
  </w:footnote>
  <w:footnote w:type="continuationNotice" w:id="1">
    <w:p w14:paraId="72930ECA" w14:textId="77777777" w:rsidR="006573DD" w:rsidRDefault="00657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0F2D" w14:textId="608B3193" w:rsidR="000534F4" w:rsidRPr="0075349C" w:rsidRDefault="00225B5E" w:rsidP="00783D4F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Department of </w:t>
    </w:r>
    <w:r w:rsidR="00971AEB">
      <w:rPr>
        <w:rFonts w:ascii="Public Sans" w:hAnsi="Public Sans"/>
        <w:sz w:val="18"/>
        <w:szCs w:val="18"/>
      </w:rPr>
      <w:t>Customer Service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759E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0AE70E4D" w14:textId="77777777" w:rsidR="00E87E0A" w:rsidRPr="00225B5E" w:rsidRDefault="00E87E0A" w:rsidP="00225B5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D87F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35648230" w14:textId="77777777" w:rsidR="00E87E0A" w:rsidRPr="00225B5E" w:rsidRDefault="00E87E0A" w:rsidP="00225B5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7C20" w14:textId="0CE1475D" w:rsidR="00E87E0A" w:rsidRPr="0075349C" w:rsidRDefault="00E87E0A" w:rsidP="00E87E0A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Long Service Corporation</w:t>
    </w:r>
  </w:p>
  <w:p w14:paraId="7B239C08" w14:textId="77777777" w:rsidR="00E87E0A" w:rsidRPr="00225B5E" w:rsidRDefault="00E87E0A" w:rsidP="00225B5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7414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7D228260" w14:textId="77777777" w:rsidR="00E87E0A" w:rsidRPr="00225B5E" w:rsidRDefault="00E87E0A" w:rsidP="00225B5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E04D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3922CD8D" w14:textId="77777777" w:rsidR="00E87E0A" w:rsidRPr="00225B5E" w:rsidRDefault="00E87E0A" w:rsidP="00225B5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17A9" w14:textId="29995BE3" w:rsidR="00E87E0A" w:rsidRPr="0075349C" w:rsidRDefault="00E87E0A" w:rsidP="00E87E0A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Government Telecommunications Authority</w:t>
    </w:r>
  </w:p>
  <w:p w14:paraId="328965B1" w14:textId="77777777" w:rsidR="00E87E0A" w:rsidRPr="00225B5E" w:rsidRDefault="00E87E0A" w:rsidP="00225B5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03C3" w14:textId="77777777" w:rsidR="00F0267E" w:rsidRPr="0075349C" w:rsidRDefault="00F0267E" w:rsidP="00F0267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50F505CE" w14:textId="77777777" w:rsidR="00F0267E" w:rsidRPr="00225B5E" w:rsidRDefault="00F0267E" w:rsidP="00225B5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15ED" w14:textId="77777777" w:rsidR="00F0267E" w:rsidRPr="0075349C" w:rsidRDefault="00F0267E" w:rsidP="00F0267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69DB601D" w14:textId="77777777" w:rsidR="00F0267E" w:rsidRPr="00225B5E" w:rsidRDefault="00F0267E" w:rsidP="00225B5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5DD1" w14:textId="60AB26E3" w:rsidR="00E87E0A" w:rsidRPr="0075349C" w:rsidRDefault="00F0267E" w:rsidP="00E87E0A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Office of the Independent Review Officer</w:t>
    </w:r>
  </w:p>
  <w:p w14:paraId="3ABAD1B3" w14:textId="77777777" w:rsidR="00E87E0A" w:rsidRPr="00225B5E" w:rsidRDefault="00E87E0A" w:rsidP="00225B5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EF33" w14:textId="77777777" w:rsidR="00F0267E" w:rsidRPr="0075349C" w:rsidRDefault="00F0267E" w:rsidP="00F0267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0B2A179F" w14:textId="77777777" w:rsidR="00F0267E" w:rsidRPr="00225B5E" w:rsidRDefault="00F0267E" w:rsidP="00225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76A2" w14:textId="77777777" w:rsidR="00225B5E" w:rsidRPr="0075349C" w:rsidRDefault="00225B5E" w:rsidP="00225B5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Department of Customer Service</w:t>
    </w:r>
  </w:p>
  <w:p w14:paraId="114B8998" w14:textId="186B385B" w:rsidR="000534F4" w:rsidRPr="00225B5E" w:rsidRDefault="000534F4" w:rsidP="00225B5E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6708" w14:textId="77777777" w:rsidR="00F0267E" w:rsidRPr="0075349C" w:rsidRDefault="00F0267E" w:rsidP="00F0267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2AC02B0C" w14:textId="77777777" w:rsidR="00F0267E" w:rsidRPr="00225B5E" w:rsidRDefault="00F0267E" w:rsidP="00225B5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86C5" w14:textId="423FE8E9" w:rsidR="00F0267E" w:rsidRPr="0075349C" w:rsidRDefault="00F0267E" w:rsidP="00F0267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Rental Bond Board</w:t>
    </w:r>
  </w:p>
  <w:p w14:paraId="430C374A" w14:textId="77777777" w:rsidR="00F0267E" w:rsidRPr="00225B5E" w:rsidRDefault="00F0267E" w:rsidP="00225B5E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4998" w14:textId="6574B44B" w:rsidR="00F0267E" w:rsidRPr="0075349C" w:rsidRDefault="00F0267E" w:rsidP="00F0267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SafeWork NSW</w:t>
    </w:r>
  </w:p>
  <w:p w14:paraId="501F3A11" w14:textId="77777777" w:rsidR="00F0267E" w:rsidRPr="00225B5E" w:rsidRDefault="00F0267E" w:rsidP="00225B5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AB5E" w14:textId="49359263" w:rsidR="0020130B" w:rsidRPr="0075349C" w:rsidRDefault="0020130B" w:rsidP="0020130B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SafeWork NSW</w:t>
    </w:r>
  </w:p>
  <w:p w14:paraId="03AA42C0" w14:textId="77777777" w:rsidR="0020130B" w:rsidRPr="00225B5E" w:rsidRDefault="0020130B" w:rsidP="00225B5E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5063" w14:textId="29BD7D17" w:rsidR="00F0267E" w:rsidRPr="0075349C" w:rsidRDefault="00F0267E" w:rsidP="00F0267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SafeWork NSW</w:t>
    </w:r>
  </w:p>
  <w:p w14:paraId="696F9D69" w14:textId="77777777" w:rsidR="00F0267E" w:rsidRPr="00225B5E" w:rsidRDefault="00F0267E" w:rsidP="00225B5E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7AA8" w14:textId="571A2FE8" w:rsidR="00311289" w:rsidRPr="0075349C" w:rsidRDefault="00311289" w:rsidP="000534F4">
    <w:pPr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State Insurance Regulatory Authority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1777" w14:textId="22ACC2F5" w:rsidR="00311289" w:rsidRPr="0075349C" w:rsidRDefault="00311289" w:rsidP="00971AEB">
    <w:pPr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State Insurance Regulatory Authority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B0A" w14:textId="3013163C" w:rsidR="0020130B" w:rsidRPr="0075349C" w:rsidRDefault="0020130B" w:rsidP="0020130B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State Insurance Regulatory Authority</w:t>
    </w:r>
  </w:p>
  <w:p w14:paraId="15CE5A21" w14:textId="77777777" w:rsidR="00311289" w:rsidRPr="00204C31" w:rsidRDefault="00311289" w:rsidP="003112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60EA" w14:textId="384FC048" w:rsidR="000534F4" w:rsidRPr="009649DE" w:rsidRDefault="000534F4" w:rsidP="00FE2995">
    <w:pPr>
      <w:tabs>
        <w:tab w:val="left" w:pos="22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73F0" w14:textId="77777777" w:rsidR="00225B5E" w:rsidRPr="0075349C" w:rsidRDefault="00225B5E" w:rsidP="00225B5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0456D119" w14:textId="513C7A16" w:rsidR="00225B5E" w:rsidRPr="00225B5E" w:rsidRDefault="00225B5E" w:rsidP="00225B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8BE1" w14:textId="77777777" w:rsidR="00225B5E" w:rsidRPr="0075349C" w:rsidRDefault="00225B5E" w:rsidP="00225B5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2631C404" w14:textId="77777777" w:rsidR="00225B5E" w:rsidRPr="00225B5E" w:rsidRDefault="00225B5E" w:rsidP="00225B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CFD6" w14:textId="3DEB0AA2" w:rsidR="00225B5E" w:rsidRPr="0075349C" w:rsidRDefault="00225B5E" w:rsidP="00225B5E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Information and Privacy Commission</w:t>
    </w:r>
  </w:p>
  <w:p w14:paraId="15578FEA" w14:textId="77777777" w:rsidR="00225B5E" w:rsidRPr="00225B5E" w:rsidRDefault="00225B5E" w:rsidP="00225B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4726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00998D05" w14:textId="77777777" w:rsidR="00E87E0A" w:rsidRPr="00225B5E" w:rsidRDefault="00E87E0A" w:rsidP="00225B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8F5B" w14:textId="77777777" w:rsidR="00E87E0A" w:rsidRPr="0075349C" w:rsidRDefault="00E87E0A" w:rsidP="00E87E0A">
    <w:pPr>
      <w:pBdr>
        <w:bottom w:val="single" w:sz="4" w:space="4" w:color="auto"/>
      </w:pBdr>
      <w:spacing w:after="0" w:line="240" w:lineRule="auto"/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609068B8" w14:textId="77777777" w:rsidR="00E87E0A" w:rsidRPr="00225B5E" w:rsidRDefault="00E87E0A" w:rsidP="00225B5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7CB1" w14:textId="2F5EBF12" w:rsidR="00225B5E" w:rsidRPr="0075349C" w:rsidRDefault="00E87E0A" w:rsidP="00225B5E">
    <w:pPr>
      <w:pBdr>
        <w:bottom w:val="single" w:sz="4" w:space="4" w:color="auto"/>
      </w:pBdr>
      <w:spacing w:after="0" w:line="240" w:lineRule="auto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Service NSW</w:t>
    </w:r>
  </w:p>
  <w:p w14:paraId="4EBA8637" w14:textId="77777777" w:rsidR="00225B5E" w:rsidRPr="00225B5E" w:rsidRDefault="00225B5E" w:rsidP="00225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8D0"/>
    <w:multiLevelType w:val="hybridMultilevel"/>
    <w:tmpl w:val="3CB0B40E"/>
    <w:lvl w:ilvl="0" w:tplc="3228ABF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7F2"/>
    <w:multiLevelType w:val="hybridMultilevel"/>
    <w:tmpl w:val="CB9A5F6A"/>
    <w:lvl w:ilvl="0" w:tplc="E796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CF"/>
    <w:multiLevelType w:val="hybridMultilevel"/>
    <w:tmpl w:val="732C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8FA"/>
    <w:multiLevelType w:val="hybridMultilevel"/>
    <w:tmpl w:val="18886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07C0C"/>
    <w:multiLevelType w:val="hybridMultilevel"/>
    <w:tmpl w:val="57945B8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134C4"/>
    <w:multiLevelType w:val="multilevel"/>
    <w:tmpl w:val="FF02A1D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05E62"/>
    <w:multiLevelType w:val="hybridMultilevel"/>
    <w:tmpl w:val="2168DCA6"/>
    <w:lvl w:ilvl="0" w:tplc="6A0265CC">
      <w:start w:val="1"/>
      <w:numFmt w:val="decimal"/>
      <w:lvlText w:val="1.%1"/>
      <w:lvlJc w:val="left"/>
      <w:pPr>
        <w:ind w:left="360" w:hanging="360"/>
      </w:pPr>
      <w:rPr>
        <w:rFonts w:ascii="Arial Bold" w:hAnsi="Arial Bold" w:hint="default"/>
        <w:b/>
        <w:i w:val="0"/>
        <w:color w:val="22272B"/>
        <w:sz w:val="28"/>
        <w:u w:color="008EB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A17B02"/>
    <w:multiLevelType w:val="hybridMultilevel"/>
    <w:tmpl w:val="BD68F13A"/>
    <w:lvl w:ilvl="0" w:tplc="9CB09C3C">
      <w:start w:val="1"/>
      <w:numFmt w:val="decimal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6A01"/>
    <w:multiLevelType w:val="hybridMultilevel"/>
    <w:tmpl w:val="C04CA7C8"/>
    <w:lvl w:ilvl="0" w:tplc="D21881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414BE"/>
    <w:multiLevelType w:val="hybridMultilevel"/>
    <w:tmpl w:val="079EB118"/>
    <w:lvl w:ilvl="0" w:tplc="8C762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439073D8"/>
    <w:lvl w:ilvl="0" w:tplc="9B98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3AFC"/>
    <w:multiLevelType w:val="hybridMultilevel"/>
    <w:tmpl w:val="9DD0B8D0"/>
    <w:lvl w:ilvl="0" w:tplc="5B041C00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7368"/>
    <w:multiLevelType w:val="multilevel"/>
    <w:tmpl w:val="50BA7F7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4E9483"/>
    <w:multiLevelType w:val="hybridMultilevel"/>
    <w:tmpl w:val="3AAA114C"/>
    <w:lvl w:ilvl="0" w:tplc="CF661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DE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80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B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C0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5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BC9"/>
    <w:multiLevelType w:val="hybridMultilevel"/>
    <w:tmpl w:val="9466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C4AC8"/>
    <w:multiLevelType w:val="multilevel"/>
    <w:tmpl w:val="45EA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B429B5"/>
    <w:multiLevelType w:val="hybridMultilevel"/>
    <w:tmpl w:val="71A64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444A6"/>
    <w:multiLevelType w:val="hybridMultilevel"/>
    <w:tmpl w:val="CEE22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F1348"/>
    <w:multiLevelType w:val="multilevel"/>
    <w:tmpl w:val="C07A990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5E1517"/>
    <w:multiLevelType w:val="hybridMultilevel"/>
    <w:tmpl w:val="FE7A4732"/>
    <w:lvl w:ilvl="0" w:tplc="BFB03B94">
      <w:start w:val="1"/>
      <w:numFmt w:val="decimal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D70C2"/>
    <w:multiLevelType w:val="hybridMultilevel"/>
    <w:tmpl w:val="577A4FCA"/>
    <w:lvl w:ilvl="0" w:tplc="8A46047C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42F0E"/>
    <w:multiLevelType w:val="hybridMultilevel"/>
    <w:tmpl w:val="AD6A459E"/>
    <w:lvl w:ilvl="0" w:tplc="CA8AC36C">
      <w:start w:val="1"/>
      <w:numFmt w:val="decimal"/>
      <w:lvlText w:val="Chart 3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174D9"/>
    <w:multiLevelType w:val="hybridMultilevel"/>
    <w:tmpl w:val="F9BE83E2"/>
    <w:lvl w:ilvl="0" w:tplc="B50AB10A">
      <w:start w:val="1"/>
      <w:numFmt w:val="decimal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 w:val="0"/>
        <w:i w:val="0"/>
        <w:caps w:val="0"/>
        <w:strike w:val="0"/>
        <w:dstrike w:val="0"/>
        <w:vanish w:val="0"/>
        <w:color w:val="2E808E"/>
        <w:sz w:val="4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22501"/>
    <w:multiLevelType w:val="hybridMultilevel"/>
    <w:tmpl w:val="3482E25C"/>
    <w:lvl w:ilvl="0" w:tplc="608E937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39CA"/>
    <w:multiLevelType w:val="hybridMultilevel"/>
    <w:tmpl w:val="84AE9256"/>
    <w:lvl w:ilvl="0" w:tplc="0C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6" w15:restartNumberingAfterBreak="0">
    <w:nsid w:val="62E94BC8"/>
    <w:multiLevelType w:val="multilevel"/>
    <w:tmpl w:val="DB3C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43D94"/>
    <w:multiLevelType w:val="hybridMultilevel"/>
    <w:tmpl w:val="0D446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60AA7"/>
    <w:multiLevelType w:val="multilevel"/>
    <w:tmpl w:val="A07E70C8"/>
    <w:lvl w:ilvl="0">
      <w:start w:val="5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6B71F0"/>
    <w:multiLevelType w:val="hybridMultilevel"/>
    <w:tmpl w:val="919E0636"/>
    <w:lvl w:ilvl="0" w:tplc="A3FEEC18">
      <w:start w:val="1"/>
      <w:numFmt w:val="decimal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3D2F"/>
    <w:multiLevelType w:val="hybridMultilevel"/>
    <w:tmpl w:val="FBF6AA6C"/>
    <w:lvl w:ilvl="0" w:tplc="76A2BEF2">
      <w:start w:val="1"/>
      <w:numFmt w:val="decimal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C3934"/>
    <w:multiLevelType w:val="multilevel"/>
    <w:tmpl w:val="794A953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07395C"/>
    <w:multiLevelType w:val="hybridMultilevel"/>
    <w:tmpl w:val="DBF4DAC2"/>
    <w:lvl w:ilvl="0" w:tplc="071E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750E1"/>
    <w:multiLevelType w:val="hybridMultilevel"/>
    <w:tmpl w:val="F2AC36B2"/>
    <w:lvl w:ilvl="0" w:tplc="C2249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2F6345"/>
    <w:multiLevelType w:val="multilevel"/>
    <w:tmpl w:val="4F5CDD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9E4F96"/>
    <w:multiLevelType w:val="hybridMultilevel"/>
    <w:tmpl w:val="9D100588"/>
    <w:lvl w:ilvl="0" w:tplc="98F8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55394">
    <w:abstractNumId w:val="14"/>
  </w:num>
  <w:num w:numId="2" w16cid:durableId="1334794250">
    <w:abstractNumId w:val="21"/>
  </w:num>
  <w:num w:numId="3" w16cid:durableId="37317248">
    <w:abstractNumId w:val="8"/>
  </w:num>
  <w:num w:numId="4" w16cid:durableId="386346345">
    <w:abstractNumId w:val="22"/>
  </w:num>
  <w:num w:numId="5" w16cid:durableId="964387589">
    <w:abstractNumId w:val="5"/>
  </w:num>
  <w:num w:numId="6" w16cid:durableId="1880429327">
    <w:abstractNumId w:val="34"/>
  </w:num>
  <w:num w:numId="7" w16cid:durableId="1788039882">
    <w:abstractNumId w:val="7"/>
  </w:num>
  <w:num w:numId="8" w16cid:durableId="1215577268">
    <w:abstractNumId w:val="1"/>
  </w:num>
  <w:num w:numId="9" w16cid:durableId="1220901781">
    <w:abstractNumId w:val="32"/>
  </w:num>
  <w:num w:numId="10" w16cid:durableId="359628115">
    <w:abstractNumId w:val="3"/>
  </w:num>
  <w:num w:numId="11" w16cid:durableId="1355421036">
    <w:abstractNumId w:val="11"/>
  </w:num>
  <w:num w:numId="12" w16cid:durableId="371226349">
    <w:abstractNumId w:val="25"/>
  </w:num>
  <w:num w:numId="13" w16cid:durableId="707602561">
    <w:abstractNumId w:val="35"/>
  </w:num>
  <w:num w:numId="14" w16cid:durableId="287708154">
    <w:abstractNumId w:val="35"/>
  </w:num>
  <w:num w:numId="15" w16cid:durableId="1129014384">
    <w:abstractNumId w:val="18"/>
  </w:num>
  <w:num w:numId="16" w16cid:durableId="290089961">
    <w:abstractNumId w:val="17"/>
  </w:num>
  <w:num w:numId="17" w16cid:durableId="247160874">
    <w:abstractNumId w:val="33"/>
  </w:num>
  <w:num w:numId="18" w16cid:durableId="1085346713">
    <w:abstractNumId w:val="15"/>
  </w:num>
  <w:num w:numId="19" w16cid:durableId="775292843">
    <w:abstractNumId w:val="33"/>
  </w:num>
  <w:num w:numId="20" w16cid:durableId="847251707">
    <w:abstractNumId w:val="2"/>
  </w:num>
  <w:num w:numId="21" w16cid:durableId="112409593">
    <w:abstractNumId w:val="33"/>
  </w:num>
  <w:num w:numId="22" w16cid:durableId="1316833564">
    <w:abstractNumId w:val="0"/>
  </w:num>
  <w:num w:numId="23" w16cid:durableId="986973213">
    <w:abstractNumId w:val="4"/>
  </w:num>
  <w:num w:numId="24" w16cid:durableId="60686587">
    <w:abstractNumId w:val="24"/>
  </w:num>
  <w:num w:numId="25" w16cid:durableId="1174145843">
    <w:abstractNumId w:val="21"/>
  </w:num>
  <w:num w:numId="26" w16cid:durableId="2103984084">
    <w:abstractNumId w:val="30"/>
  </w:num>
  <w:num w:numId="27" w16cid:durableId="834029007">
    <w:abstractNumId w:val="29"/>
  </w:num>
  <w:num w:numId="28" w16cid:durableId="1250698877">
    <w:abstractNumId w:val="20"/>
  </w:num>
  <w:num w:numId="29" w16cid:durableId="1033120283">
    <w:abstractNumId w:val="30"/>
  </w:num>
  <w:num w:numId="30" w16cid:durableId="1846550212">
    <w:abstractNumId w:val="10"/>
  </w:num>
  <w:num w:numId="31" w16cid:durableId="527185118">
    <w:abstractNumId w:val="33"/>
  </w:num>
  <w:num w:numId="32" w16cid:durableId="1851137207">
    <w:abstractNumId w:val="8"/>
  </w:num>
  <w:num w:numId="33" w16cid:durableId="1502964056">
    <w:abstractNumId w:val="8"/>
  </w:num>
  <w:num w:numId="34" w16cid:durableId="997656129">
    <w:abstractNumId w:val="6"/>
  </w:num>
  <w:num w:numId="35" w16cid:durableId="2129081490">
    <w:abstractNumId w:val="13"/>
  </w:num>
  <w:num w:numId="36" w16cid:durableId="295528443">
    <w:abstractNumId w:val="31"/>
  </w:num>
  <w:num w:numId="37" w16cid:durableId="165950232">
    <w:abstractNumId w:val="9"/>
  </w:num>
  <w:num w:numId="38" w16cid:durableId="495264145">
    <w:abstractNumId w:val="19"/>
  </w:num>
  <w:num w:numId="39" w16cid:durableId="1932929569">
    <w:abstractNumId w:val="12"/>
  </w:num>
  <w:num w:numId="40" w16cid:durableId="1704355768">
    <w:abstractNumId w:val="12"/>
  </w:num>
  <w:num w:numId="41" w16cid:durableId="128911134">
    <w:abstractNumId w:val="23"/>
  </w:num>
  <w:num w:numId="42" w16cid:durableId="326521119">
    <w:abstractNumId w:val="28"/>
  </w:num>
  <w:num w:numId="43" w16cid:durableId="1008796463">
    <w:abstractNumId w:val="16"/>
  </w:num>
  <w:num w:numId="44" w16cid:durableId="628245157">
    <w:abstractNumId w:val="26"/>
  </w:num>
  <w:num w:numId="45" w16cid:durableId="11010319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94"/>
    <w:rsid w:val="00003130"/>
    <w:rsid w:val="000034D4"/>
    <w:rsid w:val="0000377E"/>
    <w:rsid w:val="000045E2"/>
    <w:rsid w:val="000049B1"/>
    <w:rsid w:val="00006E1A"/>
    <w:rsid w:val="0001050C"/>
    <w:rsid w:val="00013022"/>
    <w:rsid w:val="0001502D"/>
    <w:rsid w:val="00015BA9"/>
    <w:rsid w:val="00015E57"/>
    <w:rsid w:val="00016289"/>
    <w:rsid w:val="00017CC0"/>
    <w:rsid w:val="00017D52"/>
    <w:rsid w:val="000226CF"/>
    <w:rsid w:val="00022A3F"/>
    <w:rsid w:val="00023329"/>
    <w:rsid w:val="000233C9"/>
    <w:rsid w:val="000247D7"/>
    <w:rsid w:val="00024E9C"/>
    <w:rsid w:val="00026347"/>
    <w:rsid w:val="00027D28"/>
    <w:rsid w:val="0003295C"/>
    <w:rsid w:val="00032F11"/>
    <w:rsid w:val="00035183"/>
    <w:rsid w:val="0003548C"/>
    <w:rsid w:val="00040131"/>
    <w:rsid w:val="00041460"/>
    <w:rsid w:val="00041C99"/>
    <w:rsid w:val="00042A29"/>
    <w:rsid w:val="00042ABE"/>
    <w:rsid w:val="000442D9"/>
    <w:rsid w:val="00045024"/>
    <w:rsid w:val="0004646F"/>
    <w:rsid w:val="0004757D"/>
    <w:rsid w:val="000503D7"/>
    <w:rsid w:val="000516C4"/>
    <w:rsid w:val="00052627"/>
    <w:rsid w:val="000534F4"/>
    <w:rsid w:val="000534F5"/>
    <w:rsid w:val="000537E0"/>
    <w:rsid w:val="0005614E"/>
    <w:rsid w:val="00056912"/>
    <w:rsid w:val="00056987"/>
    <w:rsid w:val="00057D64"/>
    <w:rsid w:val="0006119E"/>
    <w:rsid w:val="00061294"/>
    <w:rsid w:val="000615DE"/>
    <w:rsid w:val="00061BB8"/>
    <w:rsid w:val="00063868"/>
    <w:rsid w:val="000644B9"/>
    <w:rsid w:val="00064856"/>
    <w:rsid w:val="00065455"/>
    <w:rsid w:val="00067138"/>
    <w:rsid w:val="00067371"/>
    <w:rsid w:val="00070F9D"/>
    <w:rsid w:val="0007152F"/>
    <w:rsid w:val="00072054"/>
    <w:rsid w:val="00073BD8"/>
    <w:rsid w:val="00073FA6"/>
    <w:rsid w:val="000747B2"/>
    <w:rsid w:val="000760AD"/>
    <w:rsid w:val="00076D3B"/>
    <w:rsid w:val="00080917"/>
    <w:rsid w:val="00081E35"/>
    <w:rsid w:val="00082EF4"/>
    <w:rsid w:val="000830C3"/>
    <w:rsid w:val="000836CA"/>
    <w:rsid w:val="00084098"/>
    <w:rsid w:val="000849FD"/>
    <w:rsid w:val="00084A26"/>
    <w:rsid w:val="00087462"/>
    <w:rsid w:val="00087AC5"/>
    <w:rsid w:val="00087D1E"/>
    <w:rsid w:val="0009006E"/>
    <w:rsid w:val="0009137F"/>
    <w:rsid w:val="00092021"/>
    <w:rsid w:val="000928D2"/>
    <w:rsid w:val="00092D25"/>
    <w:rsid w:val="000935D0"/>
    <w:rsid w:val="0009360C"/>
    <w:rsid w:val="000946AC"/>
    <w:rsid w:val="00095741"/>
    <w:rsid w:val="00095DC1"/>
    <w:rsid w:val="0009678D"/>
    <w:rsid w:val="00097D7F"/>
    <w:rsid w:val="000A3F80"/>
    <w:rsid w:val="000A4BA7"/>
    <w:rsid w:val="000A5046"/>
    <w:rsid w:val="000A643D"/>
    <w:rsid w:val="000A71F7"/>
    <w:rsid w:val="000B0956"/>
    <w:rsid w:val="000B131F"/>
    <w:rsid w:val="000B1E53"/>
    <w:rsid w:val="000B206F"/>
    <w:rsid w:val="000B22EB"/>
    <w:rsid w:val="000B4A26"/>
    <w:rsid w:val="000B4D8A"/>
    <w:rsid w:val="000B67CC"/>
    <w:rsid w:val="000B6A76"/>
    <w:rsid w:val="000B7826"/>
    <w:rsid w:val="000C1417"/>
    <w:rsid w:val="000C1846"/>
    <w:rsid w:val="000C1EE9"/>
    <w:rsid w:val="000C20D8"/>
    <w:rsid w:val="000C330A"/>
    <w:rsid w:val="000C3E78"/>
    <w:rsid w:val="000C40B7"/>
    <w:rsid w:val="000C5371"/>
    <w:rsid w:val="000C5784"/>
    <w:rsid w:val="000C5CB7"/>
    <w:rsid w:val="000C6A5C"/>
    <w:rsid w:val="000C7986"/>
    <w:rsid w:val="000C7A07"/>
    <w:rsid w:val="000C7ABB"/>
    <w:rsid w:val="000D00EC"/>
    <w:rsid w:val="000D01C6"/>
    <w:rsid w:val="000D0D9A"/>
    <w:rsid w:val="000D1749"/>
    <w:rsid w:val="000D1F30"/>
    <w:rsid w:val="000D22DF"/>
    <w:rsid w:val="000D3B73"/>
    <w:rsid w:val="000D46B3"/>
    <w:rsid w:val="000D4E1E"/>
    <w:rsid w:val="000D67BB"/>
    <w:rsid w:val="000D6825"/>
    <w:rsid w:val="000D7AD3"/>
    <w:rsid w:val="000E13C6"/>
    <w:rsid w:val="000E28A9"/>
    <w:rsid w:val="000E2996"/>
    <w:rsid w:val="000E36D0"/>
    <w:rsid w:val="000E4399"/>
    <w:rsid w:val="000E442C"/>
    <w:rsid w:val="000E7D73"/>
    <w:rsid w:val="000F4883"/>
    <w:rsid w:val="000F5951"/>
    <w:rsid w:val="000F5B10"/>
    <w:rsid w:val="000F6782"/>
    <w:rsid w:val="000F684D"/>
    <w:rsid w:val="000F69DE"/>
    <w:rsid w:val="000F6DB5"/>
    <w:rsid w:val="001004FB"/>
    <w:rsid w:val="001008FB"/>
    <w:rsid w:val="00100954"/>
    <w:rsid w:val="001011B4"/>
    <w:rsid w:val="00102894"/>
    <w:rsid w:val="001031A6"/>
    <w:rsid w:val="00104467"/>
    <w:rsid w:val="00105138"/>
    <w:rsid w:val="001052DB"/>
    <w:rsid w:val="00106F30"/>
    <w:rsid w:val="001105C7"/>
    <w:rsid w:val="001106AF"/>
    <w:rsid w:val="00110DBF"/>
    <w:rsid w:val="001112AC"/>
    <w:rsid w:val="00111D96"/>
    <w:rsid w:val="00112FCA"/>
    <w:rsid w:val="00113D88"/>
    <w:rsid w:val="00115822"/>
    <w:rsid w:val="00117230"/>
    <w:rsid w:val="001174D5"/>
    <w:rsid w:val="001177AA"/>
    <w:rsid w:val="0012022D"/>
    <w:rsid w:val="00121471"/>
    <w:rsid w:val="0012184C"/>
    <w:rsid w:val="00121A09"/>
    <w:rsid w:val="0012316D"/>
    <w:rsid w:val="001236F1"/>
    <w:rsid w:val="001242CC"/>
    <w:rsid w:val="00124469"/>
    <w:rsid w:val="001248F8"/>
    <w:rsid w:val="00126854"/>
    <w:rsid w:val="001321DC"/>
    <w:rsid w:val="00134538"/>
    <w:rsid w:val="001351C4"/>
    <w:rsid w:val="0013609D"/>
    <w:rsid w:val="00136988"/>
    <w:rsid w:val="00136C7F"/>
    <w:rsid w:val="00137D1F"/>
    <w:rsid w:val="00137FFB"/>
    <w:rsid w:val="00140948"/>
    <w:rsid w:val="00140F06"/>
    <w:rsid w:val="00141A14"/>
    <w:rsid w:val="00141A5F"/>
    <w:rsid w:val="001428B4"/>
    <w:rsid w:val="00142D15"/>
    <w:rsid w:val="001432A0"/>
    <w:rsid w:val="001434FC"/>
    <w:rsid w:val="00146543"/>
    <w:rsid w:val="00147372"/>
    <w:rsid w:val="001500BB"/>
    <w:rsid w:val="001508EA"/>
    <w:rsid w:val="00150BFC"/>
    <w:rsid w:val="001534AC"/>
    <w:rsid w:val="00153DB6"/>
    <w:rsid w:val="00154388"/>
    <w:rsid w:val="00155890"/>
    <w:rsid w:val="00155C38"/>
    <w:rsid w:val="0015636B"/>
    <w:rsid w:val="0015653C"/>
    <w:rsid w:val="00160044"/>
    <w:rsid w:val="00160571"/>
    <w:rsid w:val="00162521"/>
    <w:rsid w:val="0016656D"/>
    <w:rsid w:val="00166AFB"/>
    <w:rsid w:val="00170EA3"/>
    <w:rsid w:val="00172BE0"/>
    <w:rsid w:val="00172E3C"/>
    <w:rsid w:val="001731F4"/>
    <w:rsid w:val="001756FD"/>
    <w:rsid w:val="00175721"/>
    <w:rsid w:val="0018185F"/>
    <w:rsid w:val="00181934"/>
    <w:rsid w:val="00183298"/>
    <w:rsid w:val="0018377E"/>
    <w:rsid w:val="00185ED2"/>
    <w:rsid w:val="00187101"/>
    <w:rsid w:val="00191632"/>
    <w:rsid w:val="001921C4"/>
    <w:rsid w:val="00192F21"/>
    <w:rsid w:val="00193536"/>
    <w:rsid w:val="00193D39"/>
    <w:rsid w:val="00194CF3"/>
    <w:rsid w:val="001A383F"/>
    <w:rsid w:val="001A3B78"/>
    <w:rsid w:val="001A520F"/>
    <w:rsid w:val="001A546A"/>
    <w:rsid w:val="001A6090"/>
    <w:rsid w:val="001A69C4"/>
    <w:rsid w:val="001B07CB"/>
    <w:rsid w:val="001B21BF"/>
    <w:rsid w:val="001B27B0"/>
    <w:rsid w:val="001B2983"/>
    <w:rsid w:val="001B5A27"/>
    <w:rsid w:val="001B621B"/>
    <w:rsid w:val="001C094D"/>
    <w:rsid w:val="001C29F2"/>
    <w:rsid w:val="001C46D9"/>
    <w:rsid w:val="001C59AC"/>
    <w:rsid w:val="001C66A3"/>
    <w:rsid w:val="001C6CD3"/>
    <w:rsid w:val="001D039F"/>
    <w:rsid w:val="001D0956"/>
    <w:rsid w:val="001D0EC7"/>
    <w:rsid w:val="001D2851"/>
    <w:rsid w:val="001D2FC5"/>
    <w:rsid w:val="001D4321"/>
    <w:rsid w:val="001D4958"/>
    <w:rsid w:val="001D5A7F"/>
    <w:rsid w:val="001D657D"/>
    <w:rsid w:val="001D6D53"/>
    <w:rsid w:val="001E08F4"/>
    <w:rsid w:val="001E0F3F"/>
    <w:rsid w:val="001E1EF6"/>
    <w:rsid w:val="001E3808"/>
    <w:rsid w:val="001E4346"/>
    <w:rsid w:val="001E5CA9"/>
    <w:rsid w:val="001E7465"/>
    <w:rsid w:val="001F1183"/>
    <w:rsid w:val="001F1EBF"/>
    <w:rsid w:val="001F3DFF"/>
    <w:rsid w:val="001F3E20"/>
    <w:rsid w:val="001F43B1"/>
    <w:rsid w:val="001F552E"/>
    <w:rsid w:val="001F65D9"/>
    <w:rsid w:val="001F6AC2"/>
    <w:rsid w:val="001F7F63"/>
    <w:rsid w:val="0020130B"/>
    <w:rsid w:val="002028CD"/>
    <w:rsid w:val="00202D22"/>
    <w:rsid w:val="00204266"/>
    <w:rsid w:val="0020488E"/>
    <w:rsid w:val="00204C31"/>
    <w:rsid w:val="00204DD7"/>
    <w:rsid w:val="00205595"/>
    <w:rsid w:val="00205B2A"/>
    <w:rsid w:val="00205FF6"/>
    <w:rsid w:val="00206540"/>
    <w:rsid w:val="0020690E"/>
    <w:rsid w:val="00206A95"/>
    <w:rsid w:val="00210C3D"/>
    <w:rsid w:val="002111A0"/>
    <w:rsid w:val="0021209F"/>
    <w:rsid w:val="00212A5C"/>
    <w:rsid w:val="0021648D"/>
    <w:rsid w:val="002176C6"/>
    <w:rsid w:val="00217B44"/>
    <w:rsid w:val="00220354"/>
    <w:rsid w:val="00224DD8"/>
    <w:rsid w:val="0022558E"/>
    <w:rsid w:val="002257C3"/>
    <w:rsid w:val="00225B5E"/>
    <w:rsid w:val="00226D01"/>
    <w:rsid w:val="00230C39"/>
    <w:rsid w:val="00231964"/>
    <w:rsid w:val="00232E76"/>
    <w:rsid w:val="002344D8"/>
    <w:rsid w:val="00235034"/>
    <w:rsid w:val="00235639"/>
    <w:rsid w:val="002358B4"/>
    <w:rsid w:val="0023647C"/>
    <w:rsid w:val="00237513"/>
    <w:rsid w:val="002420E1"/>
    <w:rsid w:val="00244013"/>
    <w:rsid w:val="00244BA7"/>
    <w:rsid w:val="00244CE1"/>
    <w:rsid w:val="00244E97"/>
    <w:rsid w:val="002457E1"/>
    <w:rsid w:val="0024699F"/>
    <w:rsid w:val="00247234"/>
    <w:rsid w:val="002476FA"/>
    <w:rsid w:val="00250B9D"/>
    <w:rsid w:val="00251875"/>
    <w:rsid w:val="002522B3"/>
    <w:rsid w:val="00252DDA"/>
    <w:rsid w:val="00255C2C"/>
    <w:rsid w:val="00256211"/>
    <w:rsid w:val="002571D1"/>
    <w:rsid w:val="00257569"/>
    <w:rsid w:val="0025776A"/>
    <w:rsid w:val="002615F6"/>
    <w:rsid w:val="00261B35"/>
    <w:rsid w:val="00263301"/>
    <w:rsid w:val="0026384D"/>
    <w:rsid w:val="00263DB7"/>
    <w:rsid w:val="00264B6F"/>
    <w:rsid w:val="0026500B"/>
    <w:rsid w:val="00265F67"/>
    <w:rsid w:val="0026691E"/>
    <w:rsid w:val="0027006C"/>
    <w:rsid w:val="002718B0"/>
    <w:rsid w:val="00272F0F"/>
    <w:rsid w:val="00273607"/>
    <w:rsid w:val="00273674"/>
    <w:rsid w:val="00273845"/>
    <w:rsid w:val="0027646D"/>
    <w:rsid w:val="00276652"/>
    <w:rsid w:val="002767CB"/>
    <w:rsid w:val="00276B31"/>
    <w:rsid w:val="002805D2"/>
    <w:rsid w:val="00280A8B"/>
    <w:rsid w:val="00282EC7"/>
    <w:rsid w:val="00286A34"/>
    <w:rsid w:val="0029010C"/>
    <w:rsid w:val="00290247"/>
    <w:rsid w:val="00290A45"/>
    <w:rsid w:val="00290B22"/>
    <w:rsid w:val="00290B5F"/>
    <w:rsid w:val="00291A9F"/>
    <w:rsid w:val="00291F16"/>
    <w:rsid w:val="002934BA"/>
    <w:rsid w:val="002951DB"/>
    <w:rsid w:val="00296139"/>
    <w:rsid w:val="0029733F"/>
    <w:rsid w:val="002A06CA"/>
    <w:rsid w:val="002A0E2D"/>
    <w:rsid w:val="002A4FAF"/>
    <w:rsid w:val="002A68C8"/>
    <w:rsid w:val="002B475C"/>
    <w:rsid w:val="002B4CCF"/>
    <w:rsid w:val="002B52ED"/>
    <w:rsid w:val="002B7027"/>
    <w:rsid w:val="002B7CDF"/>
    <w:rsid w:val="002C0AFF"/>
    <w:rsid w:val="002C0EEA"/>
    <w:rsid w:val="002C10A4"/>
    <w:rsid w:val="002D0AE9"/>
    <w:rsid w:val="002D14BF"/>
    <w:rsid w:val="002D19E2"/>
    <w:rsid w:val="002D28DD"/>
    <w:rsid w:val="002D2A6D"/>
    <w:rsid w:val="002D3071"/>
    <w:rsid w:val="002D4FA7"/>
    <w:rsid w:val="002D583B"/>
    <w:rsid w:val="002D5D78"/>
    <w:rsid w:val="002D6DC9"/>
    <w:rsid w:val="002D7BB5"/>
    <w:rsid w:val="002E02F7"/>
    <w:rsid w:val="002E1392"/>
    <w:rsid w:val="002E3E1B"/>
    <w:rsid w:val="002E5694"/>
    <w:rsid w:val="002E6622"/>
    <w:rsid w:val="002E6DBE"/>
    <w:rsid w:val="002F0C3E"/>
    <w:rsid w:val="002F1504"/>
    <w:rsid w:val="002F16BE"/>
    <w:rsid w:val="002F21B1"/>
    <w:rsid w:val="002F270E"/>
    <w:rsid w:val="002F27AF"/>
    <w:rsid w:val="002F3D65"/>
    <w:rsid w:val="002F46A1"/>
    <w:rsid w:val="002F4E82"/>
    <w:rsid w:val="002F5CD6"/>
    <w:rsid w:val="002F6DE6"/>
    <w:rsid w:val="002F723B"/>
    <w:rsid w:val="00300994"/>
    <w:rsid w:val="00302A79"/>
    <w:rsid w:val="00303097"/>
    <w:rsid w:val="00303128"/>
    <w:rsid w:val="0030375C"/>
    <w:rsid w:val="0030541D"/>
    <w:rsid w:val="003063C7"/>
    <w:rsid w:val="003074BD"/>
    <w:rsid w:val="00310B65"/>
    <w:rsid w:val="00310FA5"/>
    <w:rsid w:val="00311289"/>
    <w:rsid w:val="00311FE2"/>
    <w:rsid w:val="00312A66"/>
    <w:rsid w:val="003132B0"/>
    <w:rsid w:val="00314608"/>
    <w:rsid w:val="00315FF9"/>
    <w:rsid w:val="00320300"/>
    <w:rsid w:val="00326792"/>
    <w:rsid w:val="00327212"/>
    <w:rsid w:val="003278B7"/>
    <w:rsid w:val="00327AFB"/>
    <w:rsid w:val="003308A5"/>
    <w:rsid w:val="003312D5"/>
    <w:rsid w:val="003319E7"/>
    <w:rsid w:val="003331A0"/>
    <w:rsid w:val="00333210"/>
    <w:rsid w:val="00333949"/>
    <w:rsid w:val="00335033"/>
    <w:rsid w:val="00336040"/>
    <w:rsid w:val="00336236"/>
    <w:rsid w:val="003379C6"/>
    <w:rsid w:val="0034070D"/>
    <w:rsid w:val="00340757"/>
    <w:rsid w:val="0034109D"/>
    <w:rsid w:val="00343454"/>
    <w:rsid w:val="0034707E"/>
    <w:rsid w:val="00347096"/>
    <w:rsid w:val="003474AD"/>
    <w:rsid w:val="00352DF5"/>
    <w:rsid w:val="00353AE9"/>
    <w:rsid w:val="0036063E"/>
    <w:rsid w:val="0036143C"/>
    <w:rsid w:val="003627DC"/>
    <w:rsid w:val="00362899"/>
    <w:rsid w:val="00363BE9"/>
    <w:rsid w:val="0036540D"/>
    <w:rsid w:val="003656E2"/>
    <w:rsid w:val="0037067C"/>
    <w:rsid w:val="0037122D"/>
    <w:rsid w:val="003717F3"/>
    <w:rsid w:val="00373C40"/>
    <w:rsid w:val="00374797"/>
    <w:rsid w:val="003761B4"/>
    <w:rsid w:val="003761BA"/>
    <w:rsid w:val="003763A2"/>
    <w:rsid w:val="003771B7"/>
    <w:rsid w:val="0037723B"/>
    <w:rsid w:val="00377CB4"/>
    <w:rsid w:val="00377D59"/>
    <w:rsid w:val="003809A2"/>
    <w:rsid w:val="00382920"/>
    <w:rsid w:val="00382972"/>
    <w:rsid w:val="00383223"/>
    <w:rsid w:val="003839E0"/>
    <w:rsid w:val="00383CDB"/>
    <w:rsid w:val="00384E42"/>
    <w:rsid w:val="0038559D"/>
    <w:rsid w:val="00385F88"/>
    <w:rsid w:val="0038662C"/>
    <w:rsid w:val="0038672B"/>
    <w:rsid w:val="00387BC1"/>
    <w:rsid w:val="003908D8"/>
    <w:rsid w:val="003910D9"/>
    <w:rsid w:val="0039114B"/>
    <w:rsid w:val="0039159D"/>
    <w:rsid w:val="00393AEE"/>
    <w:rsid w:val="00394891"/>
    <w:rsid w:val="00394A75"/>
    <w:rsid w:val="0039511F"/>
    <w:rsid w:val="00396012"/>
    <w:rsid w:val="00396E36"/>
    <w:rsid w:val="0039724F"/>
    <w:rsid w:val="00397EBE"/>
    <w:rsid w:val="003A0790"/>
    <w:rsid w:val="003A24F3"/>
    <w:rsid w:val="003A79E2"/>
    <w:rsid w:val="003B0F09"/>
    <w:rsid w:val="003B1119"/>
    <w:rsid w:val="003B1BEB"/>
    <w:rsid w:val="003B37A2"/>
    <w:rsid w:val="003B3F5F"/>
    <w:rsid w:val="003B52FF"/>
    <w:rsid w:val="003C02E1"/>
    <w:rsid w:val="003C44F4"/>
    <w:rsid w:val="003C5273"/>
    <w:rsid w:val="003C640E"/>
    <w:rsid w:val="003C6A2B"/>
    <w:rsid w:val="003C735E"/>
    <w:rsid w:val="003D0002"/>
    <w:rsid w:val="003D0C4D"/>
    <w:rsid w:val="003D141C"/>
    <w:rsid w:val="003D2251"/>
    <w:rsid w:val="003D2320"/>
    <w:rsid w:val="003D2B48"/>
    <w:rsid w:val="003D3D6F"/>
    <w:rsid w:val="003D4D5B"/>
    <w:rsid w:val="003D53C6"/>
    <w:rsid w:val="003D5CA6"/>
    <w:rsid w:val="003D5F4C"/>
    <w:rsid w:val="003D6F1F"/>
    <w:rsid w:val="003E1DEB"/>
    <w:rsid w:val="003E1EE8"/>
    <w:rsid w:val="003E24FD"/>
    <w:rsid w:val="003E29E9"/>
    <w:rsid w:val="003E31E4"/>
    <w:rsid w:val="003E4D7B"/>
    <w:rsid w:val="003E5175"/>
    <w:rsid w:val="003E56BC"/>
    <w:rsid w:val="003E6FF1"/>
    <w:rsid w:val="003E728C"/>
    <w:rsid w:val="003F2249"/>
    <w:rsid w:val="003F2F4D"/>
    <w:rsid w:val="003F3712"/>
    <w:rsid w:val="003F72DA"/>
    <w:rsid w:val="003F7E7B"/>
    <w:rsid w:val="0040117C"/>
    <w:rsid w:val="00402183"/>
    <w:rsid w:val="00402667"/>
    <w:rsid w:val="004027AB"/>
    <w:rsid w:val="00403140"/>
    <w:rsid w:val="00405B12"/>
    <w:rsid w:val="00406175"/>
    <w:rsid w:val="00406A5D"/>
    <w:rsid w:val="00407F78"/>
    <w:rsid w:val="00412002"/>
    <w:rsid w:val="004132E0"/>
    <w:rsid w:val="00413CD5"/>
    <w:rsid w:val="00413EF7"/>
    <w:rsid w:val="00414C32"/>
    <w:rsid w:val="00414D1F"/>
    <w:rsid w:val="004159EA"/>
    <w:rsid w:val="004209CF"/>
    <w:rsid w:val="004222E9"/>
    <w:rsid w:val="00422956"/>
    <w:rsid w:val="00424F2F"/>
    <w:rsid w:val="00427423"/>
    <w:rsid w:val="00427477"/>
    <w:rsid w:val="00430C01"/>
    <w:rsid w:val="0043416B"/>
    <w:rsid w:val="004344E1"/>
    <w:rsid w:val="00434CDB"/>
    <w:rsid w:val="00435F40"/>
    <w:rsid w:val="00436478"/>
    <w:rsid w:val="00440652"/>
    <w:rsid w:val="00440895"/>
    <w:rsid w:val="00441D49"/>
    <w:rsid w:val="004421AA"/>
    <w:rsid w:val="004445E7"/>
    <w:rsid w:val="0044521A"/>
    <w:rsid w:val="004460A7"/>
    <w:rsid w:val="00446202"/>
    <w:rsid w:val="00447F40"/>
    <w:rsid w:val="00452D92"/>
    <w:rsid w:val="00453217"/>
    <w:rsid w:val="004541ED"/>
    <w:rsid w:val="00455D9E"/>
    <w:rsid w:val="00455F0D"/>
    <w:rsid w:val="004560F1"/>
    <w:rsid w:val="00456A78"/>
    <w:rsid w:val="00457B50"/>
    <w:rsid w:val="00460342"/>
    <w:rsid w:val="00460AF4"/>
    <w:rsid w:val="00462307"/>
    <w:rsid w:val="00462A34"/>
    <w:rsid w:val="00462E2F"/>
    <w:rsid w:val="00462E80"/>
    <w:rsid w:val="00464012"/>
    <w:rsid w:val="00464334"/>
    <w:rsid w:val="00464626"/>
    <w:rsid w:val="004675F7"/>
    <w:rsid w:val="00467EBE"/>
    <w:rsid w:val="0047163C"/>
    <w:rsid w:val="0047170A"/>
    <w:rsid w:val="00471CEC"/>
    <w:rsid w:val="00473E7B"/>
    <w:rsid w:val="00474F85"/>
    <w:rsid w:val="004758C8"/>
    <w:rsid w:val="004760D2"/>
    <w:rsid w:val="00476D68"/>
    <w:rsid w:val="00477C7D"/>
    <w:rsid w:val="00480D34"/>
    <w:rsid w:val="0048165F"/>
    <w:rsid w:val="00481E19"/>
    <w:rsid w:val="004837BB"/>
    <w:rsid w:val="0048384E"/>
    <w:rsid w:val="004848D4"/>
    <w:rsid w:val="00485C33"/>
    <w:rsid w:val="00486269"/>
    <w:rsid w:val="0049015F"/>
    <w:rsid w:val="004917B3"/>
    <w:rsid w:val="004921A5"/>
    <w:rsid w:val="00492246"/>
    <w:rsid w:val="0049239C"/>
    <w:rsid w:val="00492E69"/>
    <w:rsid w:val="00493A7C"/>
    <w:rsid w:val="004945E5"/>
    <w:rsid w:val="004950D8"/>
    <w:rsid w:val="00496C22"/>
    <w:rsid w:val="004A107D"/>
    <w:rsid w:val="004A1CA2"/>
    <w:rsid w:val="004A1F8F"/>
    <w:rsid w:val="004A2C40"/>
    <w:rsid w:val="004A3419"/>
    <w:rsid w:val="004A36D3"/>
    <w:rsid w:val="004A4B5D"/>
    <w:rsid w:val="004A55F2"/>
    <w:rsid w:val="004A7BA7"/>
    <w:rsid w:val="004B093C"/>
    <w:rsid w:val="004B0A9E"/>
    <w:rsid w:val="004B0B85"/>
    <w:rsid w:val="004B19E7"/>
    <w:rsid w:val="004B2523"/>
    <w:rsid w:val="004B2C27"/>
    <w:rsid w:val="004B2CF9"/>
    <w:rsid w:val="004B307D"/>
    <w:rsid w:val="004B320B"/>
    <w:rsid w:val="004B3E86"/>
    <w:rsid w:val="004B5961"/>
    <w:rsid w:val="004C056D"/>
    <w:rsid w:val="004C31D1"/>
    <w:rsid w:val="004C4878"/>
    <w:rsid w:val="004C6D90"/>
    <w:rsid w:val="004C71BB"/>
    <w:rsid w:val="004D039B"/>
    <w:rsid w:val="004D2717"/>
    <w:rsid w:val="004D2D40"/>
    <w:rsid w:val="004D30B4"/>
    <w:rsid w:val="004D3EC7"/>
    <w:rsid w:val="004D7E98"/>
    <w:rsid w:val="004E00F6"/>
    <w:rsid w:val="004E0EEF"/>
    <w:rsid w:val="004E1B0E"/>
    <w:rsid w:val="004E3845"/>
    <w:rsid w:val="004E4B97"/>
    <w:rsid w:val="004E5569"/>
    <w:rsid w:val="004E5F53"/>
    <w:rsid w:val="004E619B"/>
    <w:rsid w:val="004E66F2"/>
    <w:rsid w:val="004E6F27"/>
    <w:rsid w:val="004F0A0B"/>
    <w:rsid w:val="004F0BE4"/>
    <w:rsid w:val="004F1016"/>
    <w:rsid w:val="004F10E5"/>
    <w:rsid w:val="004F3DEC"/>
    <w:rsid w:val="004F4018"/>
    <w:rsid w:val="004F4F86"/>
    <w:rsid w:val="004F7815"/>
    <w:rsid w:val="0050013C"/>
    <w:rsid w:val="00500429"/>
    <w:rsid w:val="00500A18"/>
    <w:rsid w:val="005021C0"/>
    <w:rsid w:val="00502892"/>
    <w:rsid w:val="00503353"/>
    <w:rsid w:val="005043AB"/>
    <w:rsid w:val="0050768F"/>
    <w:rsid w:val="00510F5A"/>
    <w:rsid w:val="0051220E"/>
    <w:rsid w:val="00512DB0"/>
    <w:rsid w:val="0051346D"/>
    <w:rsid w:val="00513D03"/>
    <w:rsid w:val="00514F07"/>
    <w:rsid w:val="005153C7"/>
    <w:rsid w:val="0051586F"/>
    <w:rsid w:val="00515C84"/>
    <w:rsid w:val="00516F27"/>
    <w:rsid w:val="005172BC"/>
    <w:rsid w:val="00517ACE"/>
    <w:rsid w:val="00520039"/>
    <w:rsid w:val="00521C54"/>
    <w:rsid w:val="00521E62"/>
    <w:rsid w:val="00523789"/>
    <w:rsid w:val="0052421F"/>
    <w:rsid w:val="00524786"/>
    <w:rsid w:val="00524AC4"/>
    <w:rsid w:val="0053368B"/>
    <w:rsid w:val="005353B8"/>
    <w:rsid w:val="005357DA"/>
    <w:rsid w:val="00535E2D"/>
    <w:rsid w:val="0053666B"/>
    <w:rsid w:val="005401E4"/>
    <w:rsid w:val="00543A67"/>
    <w:rsid w:val="00543AAA"/>
    <w:rsid w:val="00544C2B"/>
    <w:rsid w:val="00544E90"/>
    <w:rsid w:val="005450CE"/>
    <w:rsid w:val="00546BE0"/>
    <w:rsid w:val="00546F20"/>
    <w:rsid w:val="00547AC9"/>
    <w:rsid w:val="00550039"/>
    <w:rsid w:val="00552965"/>
    <w:rsid w:val="00553828"/>
    <w:rsid w:val="00553845"/>
    <w:rsid w:val="00554C5D"/>
    <w:rsid w:val="0055689E"/>
    <w:rsid w:val="005572FB"/>
    <w:rsid w:val="0055764B"/>
    <w:rsid w:val="00557942"/>
    <w:rsid w:val="005605B0"/>
    <w:rsid w:val="005616DD"/>
    <w:rsid w:val="00561C93"/>
    <w:rsid w:val="00561F87"/>
    <w:rsid w:val="00564501"/>
    <w:rsid w:val="005656C0"/>
    <w:rsid w:val="00565BE3"/>
    <w:rsid w:val="005676FE"/>
    <w:rsid w:val="00567E8D"/>
    <w:rsid w:val="00570593"/>
    <w:rsid w:val="00572134"/>
    <w:rsid w:val="00573727"/>
    <w:rsid w:val="00573FF0"/>
    <w:rsid w:val="00574B52"/>
    <w:rsid w:val="00575872"/>
    <w:rsid w:val="0057616A"/>
    <w:rsid w:val="00576838"/>
    <w:rsid w:val="00577F0C"/>
    <w:rsid w:val="00580330"/>
    <w:rsid w:val="00580FCD"/>
    <w:rsid w:val="0058436E"/>
    <w:rsid w:val="005867EB"/>
    <w:rsid w:val="00587D3C"/>
    <w:rsid w:val="00590298"/>
    <w:rsid w:val="005907B8"/>
    <w:rsid w:val="00590A99"/>
    <w:rsid w:val="00592605"/>
    <w:rsid w:val="005927A9"/>
    <w:rsid w:val="00594C90"/>
    <w:rsid w:val="0059681A"/>
    <w:rsid w:val="0059691C"/>
    <w:rsid w:val="005A0FFA"/>
    <w:rsid w:val="005A36C1"/>
    <w:rsid w:val="005A67AA"/>
    <w:rsid w:val="005A6A25"/>
    <w:rsid w:val="005A6EFA"/>
    <w:rsid w:val="005B1464"/>
    <w:rsid w:val="005B1FFB"/>
    <w:rsid w:val="005B21B5"/>
    <w:rsid w:val="005B223E"/>
    <w:rsid w:val="005B3BF8"/>
    <w:rsid w:val="005B40EC"/>
    <w:rsid w:val="005B62E2"/>
    <w:rsid w:val="005B63A8"/>
    <w:rsid w:val="005B7647"/>
    <w:rsid w:val="005C033F"/>
    <w:rsid w:val="005C19BA"/>
    <w:rsid w:val="005C1D7E"/>
    <w:rsid w:val="005C1E30"/>
    <w:rsid w:val="005C3F61"/>
    <w:rsid w:val="005C4BE4"/>
    <w:rsid w:val="005C523E"/>
    <w:rsid w:val="005C52BF"/>
    <w:rsid w:val="005C79AE"/>
    <w:rsid w:val="005C7EBC"/>
    <w:rsid w:val="005D2FDF"/>
    <w:rsid w:val="005D37FC"/>
    <w:rsid w:val="005D38D4"/>
    <w:rsid w:val="005D3B02"/>
    <w:rsid w:val="005D433C"/>
    <w:rsid w:val="005D4B37"/>
    <w:rsid w:val="005D50C7"/>
    <w:rsid w:val="005D5A6C"/>
    <w:rsid w:val="005D5C1C"/>
    <w:rsid w:val="005D5C6D"/>
    <w:rsid w:val="005D63A1"/>
    <w:rsid w:val="005E118D"/>
    <w:rsid w:val="005E18DC"/>
    <w:rsid w:val="005E2130"/>
    <w:rsid w:val="005E30F2"/>
    <w:rsid w:val="005E3A60"/>
    <w:rsid w:val="005E55E8"/>
    <w:rsid w:val="005E682A"/>
    <w:rsid w:val="005E7330"/>
    <w:rsid w:val="005F01F6"/>
    <w:rsid w:val="005F03DE"/>
    <w:rsid w:val="005F0E01"/>
    <w:rsid w:val="005F2A7C"/>
    <w:rsid w:val="005F3426"/>
    <w:rsid w:val="005F3571"/>
    <w:rsid w:val="005F3707"/>
    <w:rsid w:val="005F378C"/>
    <w:rsid w:val="005F42F8"/>
    <w:rsid w:val="005F4D3D"/>
    <w:rsid w:val="005F5FBE"/>
    <w:rsid w:val="005F6761"/>
    <w:rsid w:val="005F6C8A"/>
    <w:rsid w:val="005F6D35"/>
    <w:rsid w:val="005F7566"/>
    <w:rsid w:val="006015F4"/>
    <w:rsid w:val="00603744"/>
    <w:rsid w:val="006040A8"/>
    <w:rsid w:val="00604713"/>
    <w:rsid w:val="006054F5"/>
    <w:rsid w:val="00610546"/>
    <w:rsid w:val="006113B2"/>
    <w:rsid w:val="0061166E"/>
    <w:rsid w:val="00611AE0"/>
    <w:rsid w:val="00611D5E"/>
    <w:rsid w:val="00612C70"/>
    <w:rsid w:val="00614B89"/>
    <w:rsid w:val="00615997"/>
    <w:rsid w:val="006179BF"/>
    <w:rsid w:val="006202B5"/>
    <w:rsid w:val="00621CEE"/>
    <w:rsid w:val="0062449C"/>
    <w:rsid w:val="0062494E"/>
    <w:rsid w:val="006251E5"/>
    <w:rsid w:val="00625396"/>
    <w:rsid w:val="006262FD"/>
    <w:rsid w:val="00626F92"/>
    <w:rsid w:val="00627001"/>
    <w:rsid w:val="00627159"/>
    <w:rsid w:val="00630A78"/>
    <w:rsid w:val="00630D6C"/>
    <w:rsid w:val="00631525"/>
    <w:rsid w:val="00632BAE"/>
    <w:rsid w:val="00632CB9"/>
    <w:rsid w:val="0063333C"/>
    <w:rsid w:val="00636255"/>
    <w:rsid w:val="006365C2"/>
    <w:rsid w:val="00636FDA"/>
    <w:rsid w:val="00637BDD"/>
    <w:rsid w:val="00641595"/>
    <w:rsid w:val="006415C3"/>
    <w:rsid w:val="00641C29"/>
    <w:rsid w:val="00642BC6"/>
    <w:rsid w:val="00643479"/>
    <w:rsid w:val="00643558"/>
    <w:rsid w:val="00643792"/>
    <w:rsid w:val="00645D1C"/>
    <w:rsid w:val="00645F43"/>
    <w:rsid w:val="00646E05"/>
    <w:rsid w:val="00646E91"/>
    <w:rsid w:val="00646EE1"/>
    <w:rsid w:val="00647082"/>
    <w:rsid w:val="006477AE"/>
    <w:rsid w:val="0064797F"/>
    <w:rsid w:val="006538D5"/>
    <w:rsid w:val="006541A1"/>
    <w:rsid w:val="006573DD"/>
    <w:rsid w:val="00657526"/>
    <w:rsid w:val="0065759B"/>
    <w:rsid w:val="006609D4"/>
    <w:rsid w:val="00660AA8"/>
    <w:rsid w:val="00662381"/>
    <w:rsid w:val="00662541"/>
    <w:rsid w:val="00663BEB"/>
    <w:rsid w:val="0066448B"/>
    <w:rsid w:val="00664981"/>
    <w:rsid w:val="00664B70"/>
    <w:rsid w:val="00665392"/>
    <w:rsid w:val="00666086"/>
    <w:rsid w:val="006679D8"/>
    <w:rsid w:val="00670195"/>
    <w:rsid w:val="006703CC"/>
    <w:rsid w:val="0067307E"/>
    <w:rsid w:val="00674A86"/>
    <w:rsid w:val="0067554A"/>
    <w:rsid w:val="00675C02"/>
    <w:rsid w:val="00675C9D"/>
    <w:rsid w:val="006801A5"/>
    <w:rsid w:val="0068263C"/>
    <w:rsid w:val="00682F9B"/>
    <w:rsid w:val="0068560A"/>
    <w:rsid w:val="00690258"/>
    <w:rsid w:val="00692404"/>
    <w:rsid w:val="00692A91"/>
    <w:rsid w:val="00692B9A"/>
    <w:rsid w:val="00693D94"/>
    <w:rsid w:val="00694D4C"/>
    <w:rsid w:val="006950F7"/>
    <w:rsid w:val="00696053"/>
    <w:rsid w:val="00697B31"/>
    <w:rsid w:val="006A06DB"/>
    <w:rsid w:val="006A11BA"/>
    <w:rsid w:val="006A13B9"/>
    <w:rsid w:val="006A21A3"/>
    <w:rsid w:val="006A3089"/>
    <w:rsid w:val="006A33F7"/>
    <w:rsid w:val="006A639E"/>
    <w:rsid w:val="006A6935"/>
    <w:rsid w:val="006A7857"/>
    <w:rsid w:val="006B06CB"/>
    <w:rsid w:val="006B0DBE"/>
    <w:rsid w:val="006B1690"/>
    <w:rsid w:val="006B3F5A"/>
    <w:rsid w:val="006B6829"/>
    <w:rsid w:val="006B7C83"/>
    <w:rsid w:val="006C0447"/>
    <w:rsid w:val="006C19D6"/>
    <w:rsid w:val="006C1A5E"/>
    <w:rsid w:val="006C23B8"/>
    <w:rsid w:val="006C26FD"/>
    <w:rsid w:val="006C27AF"/>
    <w:rsid w:val="006C290B"/>
    <w:rsid w:val="006C4013"/>
    <w:rsid w:val="006D289A"/>
    <w:rsid w:val="006D44A9"/>
    <w:rsid w:val="006D7F1D"/>
    <w:rsid w:val="006E01AE"/>
    <w:rsid w:val="006E0FB3"/>
    <w:rsid w:val="006E369D"/>
    <w:rsid w:val="006E3B41"/>
    <w:rsid w:val="006E3E9F"/>
    <w:rsid w:val="006E48A1"/>
    <w:rsid w:val="006F2D83"/>
    <w:rsid w:val="006F3965"/>
    <w:rsid w:val="006F3D4E"/>
    <w:rsid w:val="006F658B"/>
    <w:rsid w:val="006F6E47"/>
    <w:rsid w:val="00701926"/>
    <w:rsid w:val="00703005"/>
    <w:rsid w:val="00707E02"/>
    <w:rsid w:val="0071052A"/>
    <w:rsid w:val="007114A4"/>
    <w:rsid w:val="00714CC9"/>
    <w:rsid w:val="0071505C"/>
    <w:rsid w:val="007170C1"/>
    <w:rsid w:val="007208BD"/>
    <w:rsid w:val="00720E71"/>
    <w:rsid w:val="00722E8D"/>
    <w:rsid w:val="0072333F"/>
    <w:rsid w:val="007249B5"/>
    <w:rsid w:val="00725958"/>
    <w:rsid w:val="00725EDC"/>
    <w:rsid w:val="0072665C"/>
    <w:rsid w:val="007270FD"/>
    <w:rsid w:val="00727579"/>
    <w:rsid w:val="0073140E"/>
    <w:rsid w:val="00732AB1"/>
    <w:rsid w:val="007333BC"/>
    <w:rsid w:val="00733A9C"/>
    <w:rsid w:val="00735DC0"/>
    <w:rsid w:val="007367B5"/>
    <w:rsid w:val="00736F14"/>
    <w:rsid w:val="00737DA0"/>
    <w:rsid w:val="0074006F"/>
    <w:rsid w:val="00740A01"/>
    <w:rsid w:val="00740B91"/>
    <w:rsid w:val="00741369"/>
    <w:rsid w:val="007418C2"/>
    <w:rsid w:val="00742C40"/>
    <w:rsid w:val="00743407"/>
    <w:rsid w:val="007435F9"/>
    <w:rsid w:val="00747366"/>
    <w:rsid w:val="00747E39"/>
    <w:rsid w:val="0075349C"/>
    <w:rsid w:val="00753711"/>
    <w:rsid w:val="00754B91"/>
    <w:rsid w:val="007553EA"/>
    <w:rsid w:val="00755ACF"/>
    <w:rsid w:val="00756DFC"/>
    <w:rsid w:val="00757741"/>
    <w:rsid w:val="00761F21"/>
    <w:rsid w:val="0076247A"/>
    <w:rsid w:val="007626C9"/>
    <w:rsid w:val="00763413"/>
    <w:rsid w:val="00763DDA"/>
    <w:rsid w:val="007664D3"/>
    <w:rsid w:val="007665CD"/>
    <w:rsid w:val="0076674D"/>
    <w:rsid w:val="00766F8E"/>
    <w:rsid w:val="00767CC9"/>
    <w:rsid w:val="00770DB3"/>
    <w:rsid w:val="00771AD9"/>
    <w:rsid w:val="00772A78"/>
    <w:rsid w:val="00773B74"/>
    <w:rsid w:val="007741FA"/>
    <w:rsid w:val="00775435"/>
    <w:rsid w:val="00775F74"/>
    <w:rsid w:val="0078064B"/>
    <w:rsid w:val="00783528"/>
    <w:rsid w:val="00783D4F"/>
    <w:rsid w:val="00784EB4"/>
    <w:rsid w:val="007960F6"/>
    <w:rsid w:val="00796B45"/>
    <w:rsid w:val="00797467"/>
    <w:rsid w:val="007978B6"/>
    <w:rsid w:val="007A029E"/>
    <w:rsid w:val="007A02EA"/>
    <w:rsid w:val="007A03C6"/>
    <w:rsid w:val="007A0495"/>
    <w:rsid w:val="007A19FC"/>
    <w:rsid w:val="007A2101"/>
    <w:rsid w:val="007A3472"/>
    <w:rsid w:val="007A4195"/>
    <w:rsid w:val="007A5BB6"/>
    <w:rsid w:val="007A6156"/>
    <w:rsid w:val="007A6D34"/>
    <w:rsid w:val="007B225F"/>
    <w:rsid w:val="007B4E64"/>
    <w:rsid w:val="007B4FC4"/>
    <w:rsid w:val="007B688E"/>
    <w:rsid w:val="007B6F1D"/>
    <w:rsid w:val="007B714E"/>
    <w:rsid w:val="007C0B8E"/>
    <w:rsid w:val="007C0E82"/>
    <w:rsid w:val="007C4212"/>
    <w:rsid w:val="007C67F5"/>
    <w:rsid w:val="007C69DC"/>
    <w:rsid w:val="007C75E8"/>
    <w:rsid w:val="007C7A79"/>
    <w:rsid w:val="007D022C"/>
    <w:rsid w:val="007D0C8C"/>
    <w:rsid w:val="007D0C99"/>
    <w:rsid w:val="007D17D5"/>
    <w:rsid w:val="007D2E9A"/>
    <w:rsid w:val="007D423F"/>
    <w:rsid w:val="007D5F0B"/>
    <w:rsid w:val="007D6F11"/>
    <w:rsid w:val="007D7563"/>
    <w:rsid w:val="007E01DF"/>
    <w:rsid w:val="007E21B8"/>
    <w:rsid w:val="007E2733"/>
    <w:rsid w:val="007E2C2F"/>
    <w:rsid w:val="007E4584"/>
    <w:rsid w:val="007E6017"/>
    <w:rsid w:val="007E677A"/>
    <w:rsid w:val="007E6C64"/>
    <w:rsid w:val="007E7D88"/>
    <w:rsid w:val="007F00FB"/>
    <w:rsid w:val="007F1366"/>
    <w:rsid w:val="007F14A4"/>
    <w:rsid w:val="007F280E"/>
    <w:rsid w:val="007F3323"/>
    <w:rsid w:val="007F3FB8"/>
    <w:rsid w:val="007F3FFA"/>
    <w:rsid w:val="007F406A"/>
    <w:rsid w:val="007F56BA"/>
    <w:rsid w:val="007F5931"/>
    <w:rsid w:val="007F666B"/>
    <w:rsid w:val="007F7B4B"/>
    <w:rsid w:val="00801BAA"/>
    <w:rsid w:val="00805C52"/>
    <w:rsid w:val="0080743C"/>
    <w:rsid w:val="008102ED"/>
    <w:rsid w:val="00810EB6"/>
    <w:rsid w:val="00811056"/>
    <w:rsid w:val="00811FE4"/>
    <w:rsid w:val="00813371"/>
    <w:rsid w:val="00814367"/>
    <w:rsid w:val="00815CED"/>
    <w:rsid w:val="00817F6B"/>
    <w:rsid w:val="00821229"/>
    <w:rsid w:val="008234B2"/>
    <w:rsid w:val="00824029"/>
    <w:rsid w:val="00824650"/>
    <w:rsid w:val="0082607C"/>
    <w:rsid w:val="008268CD"/>
    <w:rsid w:val="00826EC3"/>
    <w:rsid w:val="008273DF"/>
    <w:rsid w:val="00827B42"/>
    <w:rsid w:val="008312FF"/>
    <w:rsid w:val="00831B71"/>
    <w:rsid w:val="00833164"/>
    <w:rsid w:val="008337CD"/>
    <w:rsid w:val="008338F2"/>
    <w:rsid w:val="00833FD0"/>
    <w:rsid w:val="008360F6"/>
    <w:rsid w:val="00840B91"/>
    <w:rsid w:val="0084153B"/>
    <w:rsid w:val="00841FAD"/>
    <w:rsid w:val="00844762"/>
    <w:rsid w:val="00844BDE"/>
    <w:rsid w:val="00845B5C"/>
    <w:rsid w:val="008466C2"/>
    <w:rsid w:val="00847022"/>
    <w:rsid w:val="00850937"/>
    <w:rsid w:val="00852304"/>
    <w:rsid w:val="008538DB"/>
    <w:rsid w:val="008552D5"/>
    <w:rsid w:val="00855968"/>
    <w:rsid w:val="00855ED1"/>
    <w:rsid w:val="0085661B"/>
    <w:rsid w:val="00856E8E"/>
    <w:rsid w:val="00856FD0"/>
    <w:rsid w:val="00857807"/>
    <w:rsid w:val="00860A09"/>
    <w:rsid w:val="00860AE4"/>
    <w:rsid w:val="0086377C"/>
    <w:rsid w:val="0086563B"/>
    <w:rsid w:val="00865AAE"/>
    <w:rsid w:val="00867B0B"/>
    <w:rsid w:val="00867F61"/>
    <w:rsid w:val="00872737"/>
    <w:rsid w:val="00872E4D"/>
    <w:rsid w:val="00874C33"/>
    <w:rsid w:val="008758E2"/>
    <w:rsid w:val="00877D10"/>
    <w:rsid w:val="0088052F"/>
    <w:rsid w:val="00880A1C"/>
    <w:rsid w:val="00880AD3"/>
    <w:rsid w:val="00880E87"/>
    <w:rsid w:val="00881AE0"/>
    <w:rsid w:val="00883852"/>
    <w:rsid w:val="00886201"/>
    <w:rsid w:val="00886578"/>
    <w:rsid w:val="0089028F"/>
    <w:rsid w:val="008916E0"/>
    <w:rsid w:val="00891796"/>
    <w:rsid w:val="00893404"/>
    <w:rsid w:val="008949C1"/>
    <w:rsid w:val="00895A5C"/>
    <w:rsid w:val="00895EE3"/>
    <w:rsid w:val="00897E55"/>
    <w:rsid w:val="008A1453"/>
    <w:rsid w:val="008A16C0"/>
    <w:rsid w:val="008A3A4F"/>
    <w:rsid w:val="008A3C60"/>
    <w:rsid w:val="008A4E76"/>
    <w:rsid w:val="008A537B"/>
    <w:rsid w:val="008A61C8"/>
    <w:rsid w:val="008A6C2C"/>
    <w:rsid w:val="008A6FC0"/>
    <w:rsid w:val="008B03DF"/>
    <w:rsid w:val="008B3868"/>
    <w:rsid w:val="008B5428"/>
    <w:rsid w:val="008B5D64"/>
    <w:rsid w:val="008B5FDF"/>
    <w:rsid w:val="008B6D29"/>
    <w:rsid w:val="008B7074"/>
    <w:rsid w:val="008B72AF"/>
    <w:rsid w:val="008C044E"/>
    <w:rsid w:val="008C0B40"/>
    <w:rsid w:val="008C2B7B"/>
    <w:rsid w:val="008C2BB7"/>
    <w:rsid w:val="008C76D2"/>
    <w:rsid w:val="008C77FC"/>
    <w:rsid w:val="008C78ED"/>
    <w:rsid w:val="008D013E"/>
    <w:rsid w:val="008D1C62"/>
    <w:rsid w:val="008D201D"/>
    <w:rsid w:val="008D3493"/>
    <w:rsid w:val="008D382B"/>
    <w:rsid w:val="008D3CBC"/>
    <w:rsid w:val="008D5DA1"/>
    <w:rsid w:val="008D5FE6"/>
    <w:rsid w:val="008E048F"/>
    <w:rsid w:val="008E07AE"/>
    <w:rsid w:val="008E0CF6"/>
    <w:rsid w:val="008E1144"/>
    <w:rsid w:val="008E1411"/>
    <w:rsid w:val="008E1495"/>
    <w:rsid w:val="008E27C6"/>
    <w:rsid w:val="008E2BCA"/>
    <w:rsid w:val="008E3519"/>
    <w:rsid w:val="008E4702"/>
    <w:rsid w:val="008E5241"/>
    <w:rsid w:val="008F0DCE"/>
    <w:rsid w:val="008F14B7"/>
    <w:rsid w:val="008F3299"/>
    <w:rsid w:val="008F47B9"/>
    <w:rsid w:val="008F4EB3"/>
    <w:rsid w:val="008F5AD0"/>
    <w:rsid w:val="008F5EEA"/>
    <w:rsid w:val="008F67F3"/>
    <w:rsid w:val="008F7B78"/>
    <w:rsid w:val="00902074"/>
    <w:rsid w:val="00903624"/>
    <w:rsid w:val="00904812"/>
    <w:rsid w:val="009049A4"/>
    <w:rsid w:val="00904A6A"/>
    <w:rsid w:val="00904D27"/>
    <w:rsid w:val="00904D9D"/>
    <w:rsid w:val="009062B8"/>
    <w:rsid w:val="0090683C"/>
    <w:rsid w:val="00906E35"/>
    <w:rsid w:val="00906FA1"/>
    <w:rsid w:val="009078ED"/>
    <w:rsid w:val="00912130"/>
    <w:rsid w:val="00913BEC"/>
    <w:rsid w:val="00913FCA"/>
    <w:rsid w:val="00916080"/>
    <w:rsid w:val="00916F0B"/>
    <w:rsid w:val="0091762D"/>
    <w:rsid w:val="009233D4"/>
    <w:rsid w:val="009236F0"/>
    <w:rsid w:val="00924BE9"/>
    <w:rsid w:val="00924FC8"/>
    <w:rsid w:val="00925203"/>
    <w:rsid w:val="0092658B"/>
    <w:rsid w:val="0092680E"/>
    <w:rsid w:val="00927AA6"/>
    <w:rsid w:val="009308D9"/>
    <w:rsid w:val="00931536"/>
    <w:rsid w:val="0093167C"/>
    <w:rsid w:val="00931C86"/>
    <w:rsid w:val="00931C8E"/>
    <w:rsid w:val="0093313E"/>
    <w:rsid w:val="009334D3"/>
    <w:rsid w:val="009345EF"/>
    <w:rsid w:val="00934C42"/>
    <w:rsid w:val="0093595E"/>
    <w:rsid w:val="00935E3E"/>
    <w:rsid w:val="009402DF"/>
    <w:rsid w:val="00940521"/>
    <w:rsid w:val="00941307"/>
    <w:rsid w:val="00946969"/>
    <w:rsid w:val="00946D41"/>
    <w:rsid w:val="00946E15"/>
    <w:rsid w:val="00950700"/>
    <w:rsid w:val="00950821"/>
    <w:rsid w:val="00951708"/>
    <w:rsid w:val="00951BD5"/>
    <w:rsid w:val="0096113A"/>
    <w:rsid w:val="00962C8D"/>
    <w:rsid w:val="00962F79"/>
    <w:rsid w:val="0096529D"/>
    <w:rsid w:val="009658C4"/>
    <w:rsid w:val="0097120C"/>
    <w:rsid w:val="00971AEB"/>
    <w:rsid w:val="00973116"/>
    <w:rsid w:val="00976792"/>
    <w:rsid w:val="0097755D"/>
    <w:rsid w:val="009811E6"/>
    <w:rsid w:val="00981573"/>
    <w:rsid w:val="00984F50"/>
    <w:rsid w:val="009878DF"/>
    <w:rsid w:val="0099039C"/>
    <w:rsid w:val="0099097B"/>
    <w:rsid w:val="009922D3"/>
    <w:rsid w:val="00992E0B"/>
    <w:rsid w:val="00994709"/>
    <w:rsid w:val="00996562"/>
    <w:rsid w:val="0099657B"/>
    <w:rsid w:val="009A02DB"/>
    <w:rsid w:val="009A0BFF"/>
    <w:rsid w:val="009A0DCE"/>
    <w:rsid w:val="009A1846"/>
    <w:rsid w:val="009A1ADF"/>
    <w:rsid w:val="009A1B54"/>
    <w:rsid w:val="009A255F"/>
    <w:rsid w:val="009A2883"/>
    <w:rsid w:val="009A28FB"/>
    <w:rsid w:val="009A412B"/>
    <w:rsid w:val="009A4A63"/>
    <w:rsid w:val="009A4D34"/>
    <w:rsid w:val="009A4F35"/>
    <w:rsid w:val="009A51ED"/>
    <w:rsid w:val="009A5407"/>
    <w:rsid w:val="009A6001"/>
    <w:rsid w:val="009A6870"/>
    <w:rsid w:val="009A6931"/>
    <w:rsid w:val="009A73DB"/>
    <w:rsid w:val="009B410F"/>
    <w:rsid w:val="009B5FE6"/>
    <w:rsid w:val="009B5FFD"/>
    <w:rsid w:val="009B6AE4"/>
    <w:rsid w:val="009B709D"/>
    <w:rsid w:val="009B799A"/>
    <w:rsid w:val="009B7E43"/>
    <w:rsid w:val="009C0CD5"/>
    <w:rsid w:val="009C38DF"/>
    <w:rsid w:val="009C3AC7"/>
    <w:rsid w:val="009C42B7"/>
    <w:rsid w:val="009C5060"/>
    <w:rsid w:val="009C5474"/>
    <w:rsid w:val="009C5A25"/>
    <w:rsid w:val="009C7340"/>
    <w:rsid w:val="009C752B"/>
    <w:rsid w:val="009D06D8"/>
    <w:rsid w:val="009D194F"/>
    <w:rsid w:val="009D2D1C"/>
    <w:rsid w:val="009D60DF"/>
    <w:rsid w:val="009D6955"/>
    <w:rsid w:val="009D792D"/>
    <w:rsid w:val="009E043E"/>
    <w:rsid w:val="009E13F2"/>
    <w:rsid w:val="009E2080"/>
    <w:rsid w:val="009E2509"/>
    <w:rsid w:val="009E29A4"/>
    <w:rsid w:val="009E2D69"/>
    <w:rsid w:val="009E34D8"/>
    <w:rsid w:val="009E4784"/>
    <w:rsid w:val="009E50CB"/>
    <w:rsid w:val="009E660F"/>
    <w:rsid w:val="009E78BE"/>
    <w:rsid w:val="009F0021"/>
    <w:rsid w:val="009F0ACF"/>
    <w:rsid w:val="009F0E85"/>
    <w:rsid w:val="009F2102"/>
    <w:rsid w:val="009F2EB9"/>
    <w:rsid w:val="009F4A52"/>
    <w:rsid w:val="009F622C"/>
    <w:rsid w:val="009F6A71"/>
    <w:rsid w:val="00A009F5"/>
    <w:rsid w:val="00A01367"/>
    <w:rsid w:val="00A016CD"/>
    <w:rsid w:val="00A02E17"/>
    <w:rsid w:val="00A06B97"/>
    <w:rsid w:val="00A077F2"/>
    <w:rsid w:val="00A110F2"/>
    <w:rsid w:val="00A12173"/>
    <w:rsid w:val="00A12FA6"/>
    <w:rsid w:val="00A13B83"/>
    <w:rsid w:val="00A154F6"/>
    <w:rsid w:val="00A1581E"/>
    <w:rsid w:val="00A15AAD"/>
    <w:rsid w:val="00A166BB"/>
    <w:rsid w:val="00A16C92"/>
    <w:rsid w:val="00A170D8"/>
    <w:rsid w:val="00A1772E"/>
    <w:rsid w:val="00A17D6F"/>
    <w:rsid w:val="00A17EA4"/>
    <w:rsid w:val="00A21B83"/>
    <w:rsid w:val="00A2352D"/>
    <w:rsid w:val="00A23841"/>
    <w:rsid w:val="00A23AA4"/>
    <w:rsid w:val="00A24C34"/>
    <w:rsid w:val="00A24C36"/>
    <w:rsid w:val="00A25295"/>
    <w:rsid w:val="00A256B5"/>
    <w:rsid w:val="00A2693D"/>
    <w:rsid w:val="00A270A8"/>
    <w:rsid w:val="00A32427"/>
    <w:rsid w:val="00A32AFD"/>
    <w:rsid w:val="00A33241"/>
    <w:rsid w:val="00A36740"/>
    <w:rsid w:val="00A4084A"/>
    <w:rsid w:val="00A429A5"/>
    <w:rsid w:val="00A43820"/>
    <w:rsid w:val="00A44C1C"/>
    <w:rsid w:val="00A456CB"/>
    <w:rsid w:val="00A46968"/>
    <w:rsid w:val="00A4706F"/>
    <w:rsid w:val="00A47102"/>
    <w:rsid w:val="00A476FB"/>
    <w:rsid w:val="00A47DAC"/>
    <w:rsid w:val="00A50988"/>
    <w:rsid w:val="00A514D6"/>
    <w:rsid w:val="00A51CC4"/>
    <w:rsid w:val="00A534AD"/>
    <w:rsid w:val="00A53CD1"/>
    <w:rsid w:val="00A53D59"/>
    <w:rsid w:val="00A5411A"/>
    <w:rsid w:val="00A55047"/>
    <w:rsid w:val="00A55EDE"/>
    <w:rsid w:val="00A575FB"/>
    <w:rsid w:val="00A606AA"/>
    <w:rsid w:val="00A60C55"/>
    <w:rsid w:val="00A610C2"/>
    <w:rsid w:val="00A616D8"/>
    <w:rsid w:val="00A624BC"/>
    <w:rsid w:val="00A644CF"/>
    <w:rsid w:val="00A64C37"/>
    <w:rsid w:val="00A64CFB"/>
    <w:rsid w:val="00A654F2"/>
    <w:rsid w:val="00A67EB5"/>
    <w:rsid w:val="00A703A0"/>
    <w:rsid w:val="00A705DA"/>
    <w:rsid w:val="00A72579"/>
    <w:rsid w:val="00A75AD7"/>
    <w:rsid w:val="00A81E02"/>
    <w:rsid w:val="00A9015F"/>
    <w:rsid w:val="00A959DF"/>
    <w:rsid w:val="00A9764F"/>
    <w:rsid w:val="00A97EAF"/>
    <w:rsid w:val="00AA0658"/>
    <w:rsid w:val="00AA0958"/>
    <w:rsid w:val="00AA190D"/>
    <w:rsid w:val="00AA475A"/>
    <w:rsid w:val="00AA48B8"/>
    <w:rsid w:val="00AA4BAE"/>
    <w:rsid w:val="00AA582E"/>
    <w:rsid w:val="00AA5AE4"/>
    <w:rsid w:val="00AA6824"/>
    <w:rsid w:val="00AA7ADE"/>
    <w:rsid w:val="00AB00B3"/>
    <w:rsid w:val="00AB2124"/>
    <w:rsid w:val="00AB2305"/>
    <w:rsid w:val="00AB4BB7"/>
    <w:rsid w:val="00AB50C8"/>
    <w:rsid w:val="00AB624F"/>
    <w:rsid w:val="00AC1A52"/>
    <w:rsid w:val="00AC1C5E"/>
    <w:rsid w:val="00AC2443"/>
    <w:rsid w:val="00AC3F65"/>
    <w:rsid w:val="00AC564D"/>
    <w:rsid w:val="00AC56FD"/>
    <w:rsid w:val="00AC5D87"/>
    <w:rsid w:val="00AC65B5"/>
    <w:rsid w:val="00AC768E"/>
    <w:rsid w:val="00AC7C11"/>
    <w:rsid w:val="00AD1C19"/>
    <w:rsid w:val="00AD23B6"/>
    <w:rsid w:val="00AD285E"/>
    <w:rsid w:val="00AD2EC7"/>
    <w:rsid w:val="00AD33EC"/>
    <w:rsid w:val="00AD366C"/>
    <w:rsid w:val="00AD3866"/>
    <w:rsid w:val="00AD3B52"/>
    <w:rsid w:val="00AD557A"/>
    <w:rsid w:val="00AD55C4"/>
    <w:rsid w:val="00AD56C0"/>
    <w:rsid w:val="00AD5C46"/>
    <w:rsid w:val="00AE06D1"/>
    <w:rsid w:val="00AE1869"/>
    <w:rsid w:val="00AE24AF"/>
    <w:rsid w:val="00AE2886"/>
    <w:rsid w:val="00AE2F15"/>
    <w:rsid w:val="00AE3389"/>
    <w:rsid w:val="00AE3D1A"/>
    <w:rsid w:val="00AE3FCD"/>
    <w:rsid w:val="00AF0147"/>
    <w:rsid w:val="00AF021A"/>
    <w:rsid w:val="00AF4411"/>
    <w:rsid w:val="00AF512F"/>
    <w:rsid w:val="00AF62DE"/>
    <w:rsid w:val="00AF7727"/>
    <w:rsid w:val="00AF7EA1"/>
    <w:rsid w:val="00B00660"/>
    <w:rsid w:val="00B01B5E"/>
    <w:rsid w:val="00B01FB5"/>
    <w:rsid w:val="00B0246E"/>
    <w:rsid w:val="00B03A26"/>
    <w:rsid w:val="00B03DDC"/>
    <w:rsid w:val="00B04ABE"/>
    <w:rsid w:val="00B050C4"/>
    <w:rsid w:val="00B053E7"/>
    <w:rsid w:val="00B05642"/>
    <w:rsid w:val="00B070DD"/>
    <w:rsid w:val="00B07937"/>
    <w:rsid w:val="00B07CC2"/>
    <w:rsid w:val="00B104A0"/>
    <w:rsid w:val="00B10F40"/>
    <w:rsid w:val="00B11D29"/>
    <w:rsid w:val="00B125B5"/>
    <w:rsid w:val="00B12BD7"/>
    <w:rsid w:val="00B12D8C"/>
    <w:rsid w:val="00B1367A"/>
    <w:rsid w:val="00B16FC8"/>
    <w:rsid w:val="00B2124E"/>
    <w:rsid w:val="00B2169A"/>
    <w:rsid w:val="00B264BD"/>
    <w:rsid w:val="00B3024B"/>
    <w:rsid w:val="00B313C7"/>
    <w:rsid w:val="00B326B1"/>
    <w:rsid w:val="00B32B6B"/>
    <w:rsid w:val="00B32F45"/>
    <w:rsid w:val="00B32F49"/>
    <w:rsid w:val="00B351A2"/>
    <w:rsid w:val="00B3527D"/>
    <w:rsid w:val="00B359C8"/>
    <w:rsid w:val="00B36CCB"/>
    <w:rsid w:val="00B37D1F"/>
    <w:rsid w:val="00B42D37"/>
    <w:rsid w:val="00B42EFF"/>
    <w:rsid w:val="00B42F87"/>
    <w:rsid w:val="00B43E4F"/>
    <w:rsid w:val="00B44731"/>
    <w:rsid w:val="00B46224"/>
    <w:rsid w:val="00B50218"/>
    <w:rsid w:val="00B50AED"/>
    <w:rsid w:val="00B517AA"/>
    <w:rsid w:val="00B51EA3"/>
    <w:rsid w:val="00B53763"/>
    <w:rsid w:val="00B54AD8"/>
    <w:rsid w:val="00B55B87"/>
    <w:rsid w:val="00B55E75"/>
    <w:rsid w:val="00B57B3E"/>
    <w:rsid w:val="00B60F9D"/>
    <w:rsid w:val="00B62D13"/>
    <w:rsid w:val="00B62EFF"/>
    <w:rsid w:val="00B6329E"/>
    <w:rsid w:val="00B63EC0"/>
    <w:rsid w:val="00B65525"/>
    <w:rsid w:val="00B65E47"/>
    <w:rsid w:val="00B675B2"/>
    <w:rsid w:val="00B71BED"/>
    <w:rsid w:val="00B730C8"/>
    <w:rsid w:val="00B740BB"/>
    <w:rsid w:val="00B7426F"/>
    <w:rsid w:val="00B76C2F"/>
    <w:rsid w:val="00B8001D"/>
    <w:rsid w:val="00B80565"/>
    <w:rsid w:val="00B817EC"/>
    <w:rsid w:val="00B8225B"/>
    <w:rsid w:val="00B844AB"/>
    <w:rsid w:val="00B852D5"/>
    <w:rsid w:val="00B85C90"/>
    <w:rsid w:val="00B86F29"/>
    <w:rsid w:val="00B8730C"/>
    <w:rsid w:val="00B873F2"/>
    <w:rsid w:val="00B87B2E"/>
    <w:rsid w:val="00B90678"/>
    <w:rsid w:val="00B907E0"/>
    <w:rsid w:val="00B91F21"/>
    <w:rsid w:val="00B94235"/>
    <w:rsid w:val="00B94944"/>
    <w:rsid w:val="00B95090"/>
    <w:rsid w:val="00B950BF"/>
    <w:rsid w:val="00B95110"/>
    <w:rsid w:val="00B95F11"/>
    <w:rsid w:val="00B971A3"/>
    <w:rsid w:val="00B97F54"/>
    <w:rsid w:val="00BA0157"/>
    <w:rsid w:val="00BA25C7"/>
    <w:rsid w:val="00BA37D4"/>
    <w:rsid w:val="00BA3978"/>
    <w:rsid w:val="00BA3B85"/>
    <w:rsid w:val="00BA6B53"/>
    <w:rsid w:val="00BA6B90"/>
    <w:rsid w:val="00BA7E31"/>
    <w:rsid w:val="00BB0866"/>
    <w:rsid w:val="00BB13D2"/>
    <w:rsid w:val="00BB32F8"/>
    <w:rsid w:val="00BB3E8C"/>
    <w:rsid w:val="00BB595B"/>
    <w:rsid w:val="00BB6271"/>
    <w:rsid w:val="00BC0BBE"/>
    <w:rsid w:val="00BC1EDA"/>
    <w:rsid w:val="00BC367A"/>
    <w:rsid w:val="00BC3B74"/>
    <w:rsid w:val="00BD11E7"/>
    <w:rsid w:val="00BD2DCF"/>
    <w:rsid w:val="00BD4344"/>
    <w:rsid w:val="00BD5668"/>
    <w:rsid w:val="00BD640E"/>
    <w:rsid w:val="00BD712B"/>
    <w:rsid w:val="00BE0ADD"/>
    <w:rsid w:val="00BE14CC"/>
    <w:rsid w:val="00BE1B5C"/>
    <w:rsid w:val="00BE3A31"/>
    <w:rsid w:val="00BE3FDF"/>
    <w:rsid w:val="00BF009F"/>
    <w:rsid w:val="00BF0DA8"/>
    <w:rsid w:val="00BF116C"/>
    <w:rsid w:val="00BF1E1A"/>
    <w:rsid w:val="00BF1E73"/>
    <w:rsid w:val="00BF21A1"/>
    <w:rsid w:val="00BF245D"/>
    <w:rsid w:val="00BF27BA"/>
    <w:rsid w:val="00BF3384"/>
    <w:rsid w:val="00BF5F95"/>
    <w:rsid w:val="00BF6165"/>
    <w:rsid w:val="00BF763E"/>
    <w:rsid w:val="00C00202"/>
    <w:rsid w:val="00C005D8"/>
    <w:rsid w:val="00C02FD3"/>
    <w:rsid w:val="00C03616"/>
    <w:rsid w:val="00C047CB"/>
    <w:rsid w:val="00C06557"/>
    <w:rsid w:val="00C073CD"/>
    <w:rsid w:val="00C11628"/>
    <w:rsid w:val="00C11AE8"/>
    <w:rsid w:val="00C13B45"/>
    <w:rsid w:val="00C14381"/>
    <w:rsid w:val="00C143FC"/>
    <w:rsid w:val="00C17295"/>
    <w:rsid w:val="00C17654"/>
    <w:rsid w:val="00C176B6"/>
    <w:rsid w:val="00C20EB8"/>
    <w:rsid w:val="00C2182E"/>
    <w:rsid w:val="00C22501"/>
    <w:rsid w:val="00C231DB"/>
    <w:rsid w:val="00C241B7"/>
    <w:rsid w:val="00C245CF"/>
    <w:rsid w:val="00C24A8D"/>
    <w:rsid w:val="00C25124"/>
    <w:rsid w:val="00C26B7F"/>
    <w:rsid w:val="00C27D8F"/>
    <w:rsid w:val="00C30EB2"/>
    <w:rsid w:val="00C311E0"/>
    <w:rsid w:val="00C31CAB"/>
    <w:rsid w:val="00C320C8"/>
    <w:rsid w:val="00C32A2B"/>
    <w:rsid w:val="00C33A8A"/>
    <w:rsid w:val="00C3482D"/>
    <w:rsid w:val="00C34ED0"/>
    <w:rsid w:val="00C36566"/>
    <w:rsid w:val="00C36EDA"/>
    <w:rsid w:val="00C37E4F"/>
    <w:rsid w:val="00C43360"/>
    <w:rsid w:val="00C43A9E"/>
    <w:rsid w:val="00C4487F"/>
    <w:rsid w:val="00C4496C"/>
    <w:rsid w:val="00C44A52"/>
    <w:rsid w:val="00C47F09"/>
    <w:rsid w:val="00C47FD8"/>
    <w:rsid w:val="00C5065E"/>
    <w:rsid w:val="00C52CE2"/>
    <w:rsid w:val="00C546DA"/>
    <w:rsid w:val="00C549FB"/>
    <w:rsid w:val="00C55C7D"/>
    <w:rsid w:val="00C5615A"/>
    <w:rsid w:val="00C56874"/>
    <w:rsid w:val="00C56B1B"/>
    <w:rsid w:val="00C56DF4"/>
    <w:rsid w:val="00C57698"/>
    <w:rsid w:val="00C57AE6"/>
    <w:rsid w:val="00C600F0"/>
    <w:rsid w:val="00C610CD"/>
    <w:rsid w:val="00C61886"/>
    <w:rsid w:val="00C6340D"/>
    <w:rsid w:val="00C6446F"/>
    <w:rsid w:val="00C650C8"/>
    <w:rsid w:val="00C65593"/>
    <w:rsid w:val="00C666A8"/>
    <w:rsid w:val="00C6783B"/>
    <w:rsid w:val="00C70040"/>
    <w:rsid w:val="00C73DD5"/>
    <w:rsid w:val="00C767D6"/>
    <w:rsid w:val="00C76863"/>
    <w:rsid w:val="00C77B70"/>
    <w:rsid w:val="00C80127"/>
    <w:rsid w:val="00C808FB"/>
    <w:rsid w:val="00C80ED6"/>
    <w:rsid w:val="00C810CF"/>
    <w:rsid w:val="00C83AC4"/>
    <w:rsid w:val="00C845EA"/>
    <w:rsid w:val="00C87390"/>
    <w:rsid w:val="00C90665"/>
    <w:rsid w:val="00C90749"/>
    <w:rsid w:val="00C92082"/>
    <w:rsid w:val="00C92952"/>
    <w:rsid w:val="00C95551"/>
    <w:rsid w:val="00C9581E"/>
    <w:rsid w:val="00C95D27"/>
    <w:rsid w:val="00C9765B"/>
    <w:rsid w:val="00CA06B5"/>
    <w:rsid w:val="00CA2463"/>
    <w:rsid w:val="00CA28D6"/>
    <w:rsid w:val="00CA4B43"/>
    <w:rsid w:val="00CA5C7F"/>
    <w:rsid w:val="00CB0F5E"/>
    <w:rsid w:val="00CB3354"/>
    <w:rsid w:val="00CB3E8A"/>
    <w:rsid w:val="00CB5B05"/>
    <w:rsid w:val="00CB6314"/>
    <w:rsid w:val="00CB7060"/>
    <w:rsid w:val="00CB7559"/>
    <w:rsid w:val="00CC0B42"/>
    <w:rsid w:val="00CC0FE8"/>
    <w:rsid w:val="00CC133A"/>
    <w:rsid w:val="00CC1B3A"/>
    <w:rsid w:val="00CC1ED5"/>
    <w:rsid w:val="00CC27B7"/>
    <w:rsid w:val="00CC33AE"/>
    <w:rsid w:val="00CC381B"/>
    <w:rsid w:val="00CC4BC1"/>
    <w:rsid w:val="00CC6154"/>
    <w:rsid w:val="00CC778D"/>
    <w:rsid w:val="00CC7A54"/>
    <w:rsid w:val="00CC7E63"/>
    <w:rsid w:val="00CC7EB8"/>
    <w:rsid w:val="00CD12EA"/>
    <w:rsid w:val="00CD1410"/>
    <w:rsid w:val="00CD1C3B"/>
    <w:rsid w:val="00CD5E09"/>
    <w:rsid w:val="00CD62DC"/>
    <w:rsid w:val="00CD7224"/>
    <w:rsid w:val="00CE1F5F"/>
    <w:rsid w:val="00CE232B"/>
    <w:rsid w:val="00CE28D5"/>
    <w:rsid w:val="00CE2C34"/>
    <w:rsid w:val="00CE3533"/>
    <w:rsid w:val="00CE56E8"/>
    <w:rsid w:val="00CE7644"/>
    <w:rsid w:val="00CE76FF"/>
    <w:rsid w:val="00CE778E"/>
    <w:rsid w:val="00CE7D4B"/>
    <w:rsid w:val="00CF0CF2"/>
    <w:rsid w:val="00CF1DCD"/>
    <w:rsid w:val="00CF322D"/>
    <w:rsid w:val="00CF3901"/>
    <w:rsid w:val="00CF646F"/>
    <w:rsid w:val="00CF7F16"/>
    <w:rsid w:val="00D00C8F"/>
    <w:rsid w:val="00D01081"/>
    <w:rsid w:val="00D01DA7"/>
    <w:rsid w:val="00D01FBB"/>
    <w:rsid w:val="00D04DAE"/>
    <w:rsid w:val="00D064B3"/>
    <w:rsid w:val="00D06E96"/>
    <w:rsid w:val="00D07C7F"/>
    <w:rsid w:val="00D07D05"/>
    <w:rsid w:val="00D10260"/>
    <w:rsid w:val="00D105A7"/>
    <w:rsid w:val="00D10F56"/>
    <w:rsid w:val="00D1195D"/>
    <w:rsid w:val="00D168D7"/>
    <w:rsid w:val="00D17C27"/>
    <w:rsid w:val="00D209C8"/>
    <w:rsid w:val="00D24A99"/>
    <w:rsid w:val="00D2551E"/>
    <w:rsid w:val="00D26880"/>
    <w:rsid w:val="00D272AE"/>
    <w:rsid w:val="00D2776D"/>
    <w:rsid w:val="00D27E85"/>
    <w:rsid w:val="00D30359"/>
    <w:rsid w:val="00D31876"/>
    <w:rsid w:val="00D31C10"/>
    <w:rsid w:val="00D3226A"/>
    <w:rsid w:val="00D32987"/>
    <w:rsid w:val="00D32BC6"/>
    <w:rsid w:val="00D32DC1"/>
    <w:rsid w:val="00D34594"/>
    <w:rsid w:val="00D3516C"/>
    <w:rsid w:val="00D359A2"/>
    <w:rsid w:val="00D36A78"/>
    <w:rsid w:val="00D378FA"/>
    <w:rsid w:val="00D37F7C"/>
    <w:rsid w:val="00D4084E"/>
    <w:rsid w:val="00D41C0E"/>
    <w:rsid w:val="00D4254D"/>
    <w:rsid w:val="00D4298D"/>
    <w:rsid w:val="00D43044"/>
    <w:rsid w:val="00D43675"/>
    <w:rsid w:val="00D43993"/>
    <w:rsid w:val="00D44CF6"/>
    <w:rsid w:val="00D45DA7"/>
    <w:rsid w:val="00D4735C"/>
    <w:rsid w:val="00D500B1"/>
    <w:rsid w:val="00D50DDE"/>
    <w:rsid w:val="00D53B1B"/>
    <w:rsid w:val="00D5515B"/>
    <w:rsid w:val="00D57230"/>
    <w:rsid w:val="00D57F10"/>
    <w:rsid w:val="00D60092"/>
    <w:rsid w:val="00D6017B"/>
    <w:rsid w:val="00D625F2"/>
    <w:rsid w:val="00D62699"/>
    <w:rsid w:val="00D62FD3"/>
    <w:rsid w:val="00D6326C"/>
    <w:rsid w:val="00D6361E"/>
    <w:rsid w:val="00D64F7B"/>
    <w:rsid w:val="00D65A9D"/>
    <w:rsid w:val="00D663E1"/>
    <w:rsid w:val="00D66557"/>
    <w:rsid w:val="00D675FA"/>
    <w:rsid w:val="00D7010B"/>
    <w:rsid w:val="00D719B8"/>
    <w:rsid w:val="00D7273D"/>
    <w:rsid w:val="00D764A9"/>
    <w:rsid w:val="00D777DE"/>
    <w:rsid w:val="00D81B34"/>
    <w:rsid w:val="00D82653"/>
    <w:rsid w:val="00D8355C"/>
    <w:rsid w:val="00D845B6"/>
    <w:rsid w:val="00D87A44"/>
    <w:rsid w:val="00D914C8"/>
    <w:rsid w:val="00D92E07"/>
    <w:rsid w:val="00D93001"/>
    <w:rsid w:val="00D93662"/>
    <w:rsid w:val="00D93F74"/>
    <w:rsid w:val="00D95680"/>
    <w:rsid w:val="00D970D6"/>
    <w:rsid w:val="00D97710"/>
    <w:rsid w:val="00DA01EF"/>
    <w:rsid w:val="00DA02A0"/>
    <w:rsid w:val="00DA2874"/>
    <w:rsid w:val="00DA50E8"/>
    <w:rsid w:val="00DA6EDB"/>
    <w:rsid w:val="00DA6F9C"/>
    <w:rsid w:val="00DB1A12"/>
    <w:rsid w:val="00DB1F27"/>
    <w:rsid w:val="00DB5952"/>
    <w:rsid w:val="00DB5DA3"/>
    <w:rsid w:val="00DB68B9"/>
    <w:rsid w:val="00DB69B4"/>
    <w:rsid w:val="00DB7162"/>
    <w:rsid w:val="00DB72E2"/>
    <w:rsid w:val="00DB7368"/>
    <w:rsid w:val="00DB749D"/>
    <w:rsid w:val="00DC06DD"/>
    <w:rsid w:val="00DC17A1"/>
    <w:rsid w:val="00DC17F1"/>
    <w:rsid w:val="00DC1A2B"/>
    <w:rsid w:val="00DC1C1E"/>
    <w:rsid w:val="00DC33A4"/>
    <w:rsid w:val="00DC3F13"/>
    <w:rsid w:val="00DC3F34"/>
    <w:rsid w:val="00DC692C"/>
    <w:rsid w:val="00DD12AB"/>
    <w:rsid w:val="00DD1856"/>
    <w:rsid w:val="00DD1EE0"/>
    <w:rsid w:val="00DD1EE4"/>
    <w:rsid w:val="00DD2438"/>
    <w:rsid w:val="00DD2E88"/>
    <w:rsid w:val="00DD3568"/>
    <w:rsid w:val="00DD43CA"/>
    <w:rsid w:val="00DD7479"/>
    <w:rsid w:val="00DD777A"/>
    <w:rsid w:val="00DD789F"/>
    <w:rsid w:val="00DE2A30"/>
    <w:rsid w:val="00DE3A53"/>
    <w:rsid w:val="00DE4D64"/>
    <w:rsid w:val="00DE526F"/>
    <w:rsid w:val="00DE53D3"/>
    <w:rsid w:val="00DE5411"/>
    <w:rsid w:val="00DE555D"/>
    <w:rsid w:val="00DE5A29"/>
    <w:rsid w:val="00DE5D15"/>
    <w:rsid w:val="00DF0458"/>
    <w:rsid w:val="00DF07BD"/>
    <w:rsid w:val="00DF22BB"/>
    <w:rsid w:val="00DF261D"/>
    <w:rsid w:val="00DF26B5"/>
    <w:rsid w:val="00DF5CC3"/>
    <w:rsid w:val="00E00B9D"/>
    <w:rsid w:val="00E01B76"/>
    <w:rsid w:val="00E021F6"/>
    <w:rsid w:val="00E04067"/>
    <w:rsid w:val="00E044CB"/>
    <w:rsid w:val="00E04C7A"/>
    <w:rsid w:val="00E04F91"/>
    <w:rsid w:val="00E105A0"/>
    <w:rsid w:val="00E10EAB"/>
    <w:rsid w:val="00E1289B"/>
    <w:rsid w:val="00E13D6C"/>
    <w:rsid w:val="00E153E0"/>
    <w:rsid w:val="00E16886"/>
    <w:rsid w:val="00E20FA2"/>
    <w:rsid w:val="00E21557"/>
    <w:rsid w:val="00E21FB9"/>
    <w:rsid w:val="00E22350"/>
    <w:rsid w:val="00E22867"/>
    <w:rsid w:val="00E239B7"/>
    <w:rsid w:val="00E23D40"/>
    <w:rsid w:val="00E249D7"/>
    <w:rsid w:val="00E25BC4"/>
    <w:rsid w:val="00E31ACA"/>
    <w:rsid w:val="00E34217"/>
    <w:rsid w:val="00E34725"/>
    <w:rsid w:val="00E3523E"/>
    <w:rsid w:val="00E35D40"/>
    <w:rsid w:val="00E36101"/>
    <w:rsid w:val="00E3630D"/>
    <w:rsid w:val="00E36F2E"/>
    <w:rsid w:val="00E41905"/>
    <w:rsid w:val="00E430B8"/>
    <w:rsid w:val="00E43C80"/>
    <w:rsid w:val="00E4495B"/>
    <w:rsid w:val="00E44CBA"/>
    <w:rsid w:val="00E4500C"/>
    <w:rsid w:val="00E46E2F"/>
    <w:rsid w:val="00E5067F"/>
    <w:rsid w:val="00E517C8"/>
    <w:rsid w:val="00E52A01"/>
    <w:rsid w:val="00E5315F"/>
    <w:rsid w:val="00E540B8"/>
    <w:rsid w:val="00E5583B"/>
    <w:rsid w:val="00E57785"/>
    <w:rsid w:val="00E57BC2"/>
    <w:rsid w:val="00E61182"/>
    <w:rsid w:val="00E61835"/>
    <w:rsid w:val="00E62453"/>
    <w:rsid w:val="00E62C76"/>
    <w:rsid w:val="00E64FF4"/>
    <w:rsid w:val="00E65779"/>
    <w:rsid w:val="00E657DC"/>
    <w:rsid w:val="00E6684A"/>
    <w:rsid w:val="00E71F63"/>
    <w:rsid w:val="00E73C73"/>
    <w:rsid w:val="00E74C56"/>
    <w:rsid w:val="00E74CC6"/>
    <w:rsid w:val="00E7520A"/>
    <w:rsid w:val="00E75BDA"/>
    <w:rsid w:val="00E77102"/>
    <w:rsid w:val="00E7787D"/>
    <w:rsid w:val="00E81320"/>
    <w:rsid w:val="00E824E2"/>
    <w:rsid w:val="00E82572"/>
    <w:rsid w:val="00E82840"/>
    <w:rsid w:val="00E84DDB"/>
    <w:rsid w:val="00E85002"/>
    <w:rsid w:val="00E85E17"/>
    <w:rsid w:val="00E86417"/>
    <w:rsid w:val="00E872E6"/>
    <w:rsid w:val="00E87922"/>
    <w:rsid w:val="00E87E0A"/>
    <w:rsid w:val="00E9307D"/>
    <w:rsid w:val="00E93DB6"/>
    <w:rsid w:val="00E93E63"/>
    <w:rsid w:val="00E9620B"/>
    <w:rsid w:val="00E96353"/>
    <w:rsid w:val="00E965E0"/>
    <w:rsid w:val="00EA1B34"/>
    <w:rsid w:val="00EA1FB5"/>
    <w:rsid w:val="00EA1FE8"/>
    <w:rsid w:val="00EA21CD"/>
    <w:rsid w:val="00EA2494"/>
    <w:rsid w:val="00EA52E5"/>
    <w:rsid w:val="00EA538C"/>
    <w:rsid w:val="00EA5659"/>
    <w:rsid w:val="00EB0E92"/>
    <w:rsid w:val="00EB1D19"/>
    <w:rsid w:val="00EB2352"/>
    <w:rsid w:val="00EB2A25"/>
    <w:rsid w:val="00EB4B5A"/>
    <w:rsid w:val="00EB5DA8"/>
    <w:rsid w:val="00EB5E4F"/>
    <w:rsid w:val="00EB7AA6"/>
    <w:rsid w:val="00EC1BF8"/>
    <w:rsid w:val="00EC35F8"/>
    <w:rsid w:val="00EC38D8"/>
    <w:rsid w:val="00EC4470"/>
    <w:rsid w:val="00EC4924"/>
    <w:rsid w:val="00EC4BF4"/>
    <w:rsid w:val="00EC589E"/>
    <w:rsid w:val="00EC651B"/>
    <w:rsid w:val="00EC6E66"/>
    <w:rsid w:val="00EC7779"/>
    <w:rsid w:val="00ED1414"/>
    <w:rsid w:val="00ED19DE"/>
    <w:rsid w:val="00ED207D"/>
    <w:rsid w:val="00ED2DE7"/>
    <w:rsid w:val="00ED2E85"/>
    <w:rsid w:val="00ED34DF"/>
    <w:rsid w:val="00ED3716"/>
    <w:rsid w:val="00ED3E59"/>
    <w:rsid w:val="00ED3ED3"/>
    <w:rsid w:val="00ED421C"/>
    <w:rsid w:val="00ED5D98"/>
    <w:rsid w:val="00ED5FDE"/>
    <w:rsid w:val="00ED64E5"/>
    <w:rsid w:val="00ED67A1"/>
    <w:rsid w:val="00ED78CF"/>
    <w:rsid w:val="00EE0F8C"/>
    <w:rsid w:val="00EE27E6"/>
    <w:rsid w:val="00EE2A8B"/>
    <w:rsid w:val="00EE385D"/>
    <w:rsid w:val="00EE48D7"/>
    <w:rsid w:val="00EE4B47"/>
    <w:rsid w:val="00EE5379"/>
    <w:rsid w:val="00EE550B"/>
    <w:rsid w:val="00EF0346"/>
    <w:rsid w:val="00EF2F52"/>
    <w:rsid w:val="00EF3E0C"/>
    <w:rsid w:val="00EF5CA6"/>
    <w:rsid w:val="00EF6C6E"/>
    <w:rsid w:val="00EF7F80"/>
    <w:rsid w:val="00F01596"/>
    <w:rsid w:val="00F01969"/>
    <w:rsid w:val="00F021FD"/>
    <w:rsid w:val="00F023BC"/>
    <w:rsid w:val="00F0267E"/>
    <w:rsid w:val="00F026A8"/>
    <w:rsid w:val="00F02DBA"/>
    <w:rsid w:val="00F037EB"/>
    <w:rsid w:val="00F0418C"/>
    <w:rsid w:val="00F0426C"/>
    <w:rsid w:val="00F04592"/>
    <w:rsid w:val="00F04AB9"/>
    <w:rsid w:val="00F05AE6"/>
    <w:rsid w:val="00F06DB2"/>
    <w:rsid w:val="00F07BA9"/>
    <w:rsid w:val="00F102E1"/>
    <w:rsid w:val="00F1324C"/>
    <w:rsid w:val="00F15DCA"/>
    <w:rsid w:val="00F16668"/>
    <w:rsid w:val="00F17C4F"/>
    <w:rsid w:val="00F205AE"/>
    <w:rsid w:val="00F21612"/>
    <w:rsid w:val="00F23094"/>
    <w:rsid w:val="00F23655"/>
    <w:rsid w:val="00F25ADE"/>
    <w:rsid w:val="00F274C8"/>
    <w:rsid w:val="00F27A25"/>
    <w:rsid w:val="00F27CCD"/>
    <w:rsid w:val="00F30BC7"/>
    <w:rsid w:val="00F30E89"/>
    <w:rsid w:val="00F33216"/>
    <w:rsid w:val="00F3341C"/>
    <w:rsid w:val="00F33693"/>
    <w:rsid w:val="00F34B95"/>
    <w:rsid w:val="00F34E50"/>
    <w:rsid w:val="00F3562D"/>
    <w:rsid w:val="00F3669D"/>
    <w:rsid w:val="00F453B9"/>
    <w:rsid w:val="00F46D15"/>
    <w:rsid w:val="00F4750B"/>
    <w:rsid w:val="00F51783"/>
    <w:rsid w:val="00F52E1E"/>
    <w:rsid w:val="00F5316E"/>
    <w:rsid w:val="00F5344A"/>
    <w:rsid w:val="00F53E33"/>
    <w:rsid w:val="00F54BFF"/>
    <w:rsid w:val="00F54EE5"/>
    <w:rsid w:val="00F5526D"/>
    <w:rsid w:val="00F5592B"/>
    <w:rsid w:val="00F55A00"/>
    <w:rsid w:val="00F561FC"/>
    <w:rsid w:val="00F56979"/>
    <w:rsid w:val="00F6003F"/>
    <w:rsid w:val="00F60F17"/>
    <w:rsid w:val="00F61D71"/>
    <w:rsid w:val="00F64A55"/>
    <w:rsid w:val="00F64D5C"/>
    <w:rsid w:val="00F66F6E"/>
    <w:rsid w:val="00F70E22"/>
    <w:rsid w:val="00F70F2C"/>
    <w:rsid w:val="00F71100"/>
    <w:rsid w:val="00F7191B"/>
    <w:rsid w:val="00F72234"/>
    <w:rsid w:val="00F737B1"/>
    <w:rsid w:val="00F74D27"/>
    <w:rsid w:val="00F761D2"/>
    <w:rsid w:val="00F8023A"/>
    <w:rsid w:val="00F80856"/>
    <w:rsid w:val="00F81E43"/>
    <w:rsid w:val="00F8244B"/>
    <w:rsid w:val="00F82DE7"/>
    <w:rsid w:val="00F84E8D"/>
    <w:rsid w:val="00F8522B"/>
    <w:rsid w:val="00F85E00"/>
    <w:rsid w:val="00F86722"/>
    <w:rsid w:val="00F8765A"/>
    <w:rsid w:val="00F94EF8"/>
    <w:rsid w:val="00F9589A"/>
    <w:rsid w:val="00F95DD7"/>
    <w:rsid w:val="00FA2F0D"/>
    <w:rsid w:val="00FA31ED"/>
    <w:rsid w:val="00FA473F"/>
    <w:rsid w:val="00FA5C56"/>
    <w:rsid w:val="00FA61A2"/>
    <w:rsid w:val="00FA72F8"/>
    <w:rsid w:val="00FA7954"/>
    <w:rsid w:val="00FB0B24"/>
    <w:rsid w:val="00FB11D4"/>
    <w:rsid w:val="00FB241A"/>
    <w:rsid w:val="00FB283B"/>
    <w:rsid w:val="00FB3516"/>
    <w:rsid w:val="00FB76EB"/>
    <w:rsid w:val="00FB7F90"/>
    <w:rsid w:val="00FC166F"/>
    <w:rsid w:val="00FC1ABD"/>
    <w:rsid w:val="00FC36D6"/>
    <w:rsid w:val="00FC4716"/>
    <w:rsid w:val="00FC6745"/>
    <w:rsid w:val="00FC6C96"/>
    <w:rsid w:val="00FD0BD8"/>
    <w:rsid w:val="00FD3DC5"/>
    <w:rsid w:val="00FD401B"/>
    <w:rsid w:val="00FD452E"/>
    <w:rsid w:val="00FD4913"/>
    <w:rsid w:val="00FD55D1"/>
    <w:rsid w:val="00FD5A5C"/>
    <w:rsid w:val="00FE2475"/>
    <w:rsid w:val="00FE2878"/>
    <w:rsid w:val="00FE2995"/>
    <w:rsid w:val="00FE5DF4"/>
    <w:rsid w:val="00FE6B61"/>
    <w:rsid w:val="00FE76CB"/>
    <w:rsid w:val="00FE7B87"/>
    <w:rsid w:val="00FF021E"/>
    <w:rsid w:val="00FF0346"/>
    <w:rsid w:val="00FF0404"/>
    <w:rsid w:val="00FF0D15"/>
    <w:rsid w:val="00FF12FF"/>
    <w:rsid w:val="00FF2741"/>
    <w:rsid w:val="00FF31A1"/>
    <w:rsid w:val="00FF3334"/>
    <w:rsid w:val="00FF366F"/>
    <w:rsid w:val="00FF40DB"/>
    <w:rsid w:val="00FF5675"/>
    <w:rsid w:val="00FF59FA"/>
    <w:rsid w:val="00FF5B52"/>
    <w:rsid w:val="00FF60B1"/>
    <w:rsid w:val="00FF6313"/>
    <w:rsid w:val="00FF7158"/>
    <w:rsid w:val="20F0AB7C"/>
    <w:rsid w:val="36C40C63"/>
    <w:rsid w:val="421DBC58"/>
    <w:rsid w:val="4AF0D262"/>
    <w:rsid w:val="5CB55CFE"/>
    <w:rsid w:val="6D55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9C5E"/>
  <w15:chartTrackingRefBased/>
  <w15:docId w15:val="{C232677C-D19E-48E9-9EFB-667053F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FB283B"/>
    <w:pPr>
      <w:keepNext/>
      <w:spacing w:before="400" w:after="600" w:line="240" w:lineRule="auto"/>
      <w:ind w:left="851" w:hanging="851"/>
      <w:outlineLvl w:val="0"/>
    </w:pPr>
    <w:rPr>
      <w:rFonts w:ascii="Public Sans SemiBold" w:eastAsia="Times New Roman" w:hAnsi="Public Sans SemiBold" w:cs="Times New Roman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B44"/>
    <w:pPr>
      <w:keepNext/>
      <w:widowControl w:val="0"/>
      <w:pBdr>
        <w:bottom w:val="single" w:sz="4" w:space="4" w:color="008EBA"/>
      </w:pBdr>
      <w:spacing w:before="240" w:after="100" w:line="240" w:lineRule="auto"/>
      <w:outlineLvl w:val="1"/>
    </w:pPr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paragraph" w:styleId="Heading3">
    <w:name w:val="heading 3"/>
    <w:next w:val="Normal"/>
    <w:link w:val="Heading3Char"/>
    <w:autoRedefine/>
    <w:uiPriority w:val="9"/>
    <w:qFormat/>
    <w:rsid w:val="00291A9F"/>
    <w:pPr>
      <w:spacing w:after="100" w:line="240" w:lineRule="atLeast"/>
      <w:outlineLvl w:val="2"/>
    </w:pPr>
    <w:rPr>
      <w:rFonts w:ascii="Public Sans SemiBold" w:eastAsia="Times New Roman" w:hAnsi="Public Sans SemiBold" w:cs="Times New Roman"/>
      <w:b/>
      <w:bCs/>
      <w:color w:val="000000" w:themeColor="text1"/>
      <w:kern w:val="28"/>
      <w:sz w:val="27"/>
      <w:szCs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6326C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D4D5B"/>
    <w:pPr>
      <w:spacing w:after="60"/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12B"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12B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12B"/>
    <w:pPr>
      <w:keepNext/>
      <w:keepLines/>
      <w:spacing w:before="40" w:after="0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12B"/>
    <w:pPr>
      <w:keepNext/>
      <w:keepLines/>
      <w:spacing w:before="40" w:after="0"/>
      <w:outlineLvl w:val="8"/>
    </w:pPr>
    <w:rPr>
      <w:rFonts w:ascii="Aptos" w:eastAsia="Times New Roman" w:hAnsi="Aptos" w:cs="Times New Roman"/>
      <w:color w:val="272727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83B"/>
    <w:rPr>
      <w:rFonts w:ascii="Public Sans SemiBold" w:eastAsia="Times New Roman" w:hAnsi="Public Sans SemiBold" w:cs="Times New Roman"/>
      <w:caps/>
      <w:color w:val="0B3F47"/>
      <w:kern w:val="28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17B44"/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character" w:customStyle="1" w:styleId="Heading3Char">
    <w:name w:val="Heading 3 Char"/>
    <w:link w:val="Heading3"/>
    <w:uiPriority w:val="9"/>
    <w:rsid w:val="00291A9F"/>
    <w:rPr>
      <w:rFonts w:ascii="Public Sans SemiBold" w:eastAsia="Times New Roman" w:hAnsi="Public Sans SemiBold" w:cs="Times New Roman"/>
      <w:b/>
      <w:bCs/>
      <w:color w:val="000000" w:themeColor="text1"/>
      <w:kern w:val="28"/>
      <w:sz w:val="27"/>
      <w:szCs w:val="28"/>
    </w:rPr>
  </w:style>
  <w:style w:type="paragraph" w:customStyle="1" w:styleId="51Heading2">
    <w:name w:val="5.1 Heading 2"/>
    <w:basedOn w:val="Normal"/>
    <w:next w:val="Normal"/>
    <w:qFormat/>
    <w:locked/>
    <w:rsid w:val="00BD640E"/>
    <w:pPr>
      <w:numPr>
        <w:numId w:val="40"/>
      </w:numPr>
      <w:pBdr>
        <w:bottom w:val="single" w:sz="4" w:space="4" w:color="22272B"/>
      </w:pBdr>
      <w:spacing w:before="320" w:after="240" w:line="320" w:lineRule="exact"/>
    </w:pPr>
    <w:rPr>
      <w:rFonts w:ascii="Public Sans SemiBold" w:eastAsia="Times New Roman" w:hAnsi="Public Sans SemiBold" w:cs="Times New Roman"/>
      <w:b/>
      <w:color w:val="000000" w:themeColor="text1"/>
      <w:sz w:val="28"/>
      <w:szCs w:val="20"/>
    </w:rPr>
  </w:style>
  <w:style w:type="paragraph" w:customStyle="1" w:styleId="Heading10">
    <w:name w:val="Heading1"/>
    <w:next w:val="BodyText"/>
    <w:uiPriority w:val="9"/>
    <w:semiHidden/>
    <w:qFormat/>
    <w:rsid w:val="006A3089"/>
    <w:pPr>
      <w:keepNext/>
      <w:keepLines/>
      <w:suppressAutoHyphens/>
      <w:spacing w:before="360" w:after="120" w:line="240" w:lineRule="auto"/>
      <w:ind w:left="851" w:hanging="851"/>
    </w:pPr>
    <w:rPr>
      <w:rFonts w:eastAsiaTheme="minorEastAsia"/>
      <w:color w:val="4472C4" w:themeColor="accent1"/>
      <w:sz w:val="48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6A308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A3089"/>
  </w:style>
  <w:style w:type="paragraph" w:styleId="Revision">
    <w:name w:val="Revision"/>
    <w:hidden/>
    <w:uiPriority w:val="99"/>
    <w:semiHidden/>
    <w:rsid w:val="00F66F6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6326C"/>
    <w:rPr>
      <w:rFonts w:ascii="Public Sans SemiBold" w:eastAsia="Times New Roman" w:hAnsi="Public Sans SemiBold" w:cs="Times New Roman"/>
      <w:b/>
      <w:bCs/>
      <w:color w:val="000000" w:themeColor="text1"/>
      <w:kern w:val="28"/>
      <w:sz w:val="24"/>
      <w:szCs w:val="28"/>
    </w:rPr>
  </w:style>
  <w:style w:type="character" w:customStyle="1" w:styleId="Heading5Char">
    <w:name w:val="Heading 5 Char"/>
    <w:link w:val="Heading5"/>
    <w:uiPriority w:val="9"/>
    <w:rsid w:val="003D4D5B"/>
    <w:rPr>
      <w:rFonts w:ascii="Arial" w:eastAsia="Times New Roman" w:hAnsi="Arial" w:cs="Times New Roman"/>
      <w:i/>
      <w:kern w:val="28"/>
      <w:sz w:val="25"/>
      <w:szCs w:val="36"/>
    </w:rPr>
  </w:style>
  <w:style w:type="paragraph" w:styleId="Header">
    <w:name w:val="header"/>
    <w:basedOn w:val="Normal"/>
    <w:link w:val="HeaderChar"/>
    <w:uiPriority w:val="99"/>
    <w:unhideWhenUsed/>
    <w:rsid w:val="00EB0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92"/>
  </w:style>
  <w:style w:type="paragraph" w:styleId="Footer">
    <w:name w:val="footer"/>
    <w:basedOn w:val="Normal"/>
    <w:link w:val="FooterChar"/>
    <w:uiPriority w:val="99"/>
    <w:unhideWhenUsed/>
    <w:rsid w:val="00EB0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92"/>
  </w:style>
  <w:style w:type="character" w:styleId="CommentReference">
    <w:name w:val="annotation reference"/>
    <w:basedOn w:val="DefaultParagraphFont"/>
    <w:uiPriority w:val="99"/>
    <w:semiHidden/>
    <w:unhideWhenUsed/>
    <w:rsid w:val="0091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EC"/>
    <w:rPr>
      <w:b/>
      <w:bCs/>
      <w:sz w:val="20"/>
      <w:szCs w:val="20"/>
    </w:rPr>
  </w:style>
  <w:style w:type="paragraph" w:customStyle="1" w:styleId="paragraph">
    <w:name w:val="paragraph"/>
    <w:basedOn w:val="Normal"/>
    <w:rsid w:val="00BB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B0866"/>
  </w:style>
  <w:style w:type="character" w:customStyle="1" w:styleId="eop">
    <w:name w:val="eop"/>
    <w:basedOn w:val="DefaultParagraphFont"/>
    <w:rsid w:val="00BB0866"/>
  </w:style>
  <w:style w:type="character" w:styleId="Mention">
    <w:name w:val="Mention"/>
    <w:basedOn w:val="DefaultParagraphFont"/>
    <w:uiPriority w:val="99"/>
    <w:unhideWhenUsed/>
    <w:rsid w:val="004A1F8F"/>
    <w:rPr>
      <w:color w:val="2B579A"/>
      <w:shd w:val="clear" w:color="auto" w:fill="E1DFDD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A412B"/>
    <w:pPr>
      <w:keepNext/>
      <w:keepLines/>
      <w:spacing w:before="40" w:after="0" w:line="276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A412B"/>
    <w:pPr>
      <w:keepNext/>
      <w:keepLines/>
      <w:spacing w:before="40" w:after="0" w:line="276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A412B"/>
    <w:pPr>
      <w:keepNext/>
      <w:keepLines/>
      <w:spacing w:after="0" w:line="276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A412B"/>
    <w:pPr>
      <w:keepNext/>
      <w:keepLines/>
      <w:spacing w:after="0" w:line="276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9A412B"/>
  </w:style>
  <w:style w:type="character" w:customStyle="1" w:styleId="Heading6Char">
    <w:name w:val="Heading 6 Char"/>
    <w:basedOn w:val="DefaultParagraphFont"/>
    <w:link w:val="Heading6"/>
    <w:uiPriority w:val="9"/>
    <w:semiHidden/>
    <w:rsid w:val="009A412B"/>
    <w:rPr>
      <w:rFonts w:ascii="Aptos" w:eastAsia="Times New Roman" w:hAnsi="Aptos" w:cs="Times New Roman"/>
      <w:i/>
      <w:iCs/>
      <w:color w:val="595959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12B"/>
    <w:rPr>
      <w:rFonts w:ascii="Aptos" w:eastAsia="Times New Roman" w:hAnsi="Aptos" w:cs="Times New Roman"/>
      <w:color w:val="595959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12B"/>
    <w:rPr>
      <w:rFonts w:ascii="Aptos" w:eastAsia="Times New Roman" w:hAnsi="Aptos" w:cs="Times New Roman"/>
      <w:i/>
      <w:iCs/>
      <w:color w:val="272727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12B"/>
    <w:rPr>
      <w:rFonts w:ascii="Aptos" w:eastAsia="Times New Roman" w:hAnsi="Aptos" w:cs="Times New Roman"/>
      <w:color w:val="272727"/>
      <w:kern w:val="2"/>
      <w:sz w:val="24"/>
      <w:szCs w:val="24"/>
      <w14:ligatures w14:val="standardContextual"/>
    </w:rPr>
  </w:style>
  <w:style w:type="paragraph" w:customStyle="1" w:styleId="msonormal0">
    <w:name w:val="msonormal"/>
    <w:basedOn w:val="Normal"/>
    <w:rsid w:val="009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412B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412B"/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paragraph" w:customStyle="1" w:styleId="Subtitle1">
    <w:name w:val="Subtitle1"/>
    <w:basedOn w:val="Normal"/>
    <w:next w:val="Normal"/>
    <w:uiPriority w:val="11"/>
    <w:qFormat/>
    <w:rsid w:val="009A412B"/>
    <w:pPr>
      <w:spacing w:line="276" w:lineRule="auto"/>
    </w:pPr>
    <w:rPr>
      <w:rFonts w:ascii="Aptos" w:eastAsia="Times New Roman" w:hAnsi="Aptos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412B"/>
    <w:rPr>
      <w:rFonts w:ascii="Aptos" w:eastAsia="Times New Roman" w:hAnsi="Aptos" w:cs="Times New Roman"/>
      <w:color w:val="595959"/>
      <w:spacing w:val="15"/>
      <w:kern w:val="2"/>
      <w:sz w:val="28"/>
      <w:szCs w:val="28"/>
      <w14:ligatures w14:val="standardContextual"/>
    </w:rPr>
  </w:style>
  <w:style w:type="paragraph" w:styleId="ListParagraph">
    <w:name w:val="List Paragraph"/>
    <w:basedOn w:val="Normal"/>
    <w:uiPriority w:val="34"/>
    <w:qFormat/>
    <w:rsid w:val="009A412B"/>
    <w:pPr>
      <w:spacing w:line="276" w:lineRule="auto"/>
      <w:ind w:left="720"/>
      <w:contextualSpacing/>
    </w:pPr>
    <w:rPr>
      <w:rFonts w:ascii="Aptos" w:eastAsia="Aptos" w:hAnsi="Aptos" w:cs="Times New Roman"/>
      <w:kern w:val="2"/>
      <w:sz w:val="24"/>
      <w:szCs w:val="24"/>
      <w14:ligatures w14:val="standardContextual"/>
    </w:rPr>
  </w:style>
  <w:style w:type="paragraph" w:customStyle="1" w:styleId="Quote1">
    <w:name w:val="Quote1"/>
    <w:basedOn w:val="Normal"/>
    <w:next w:val="Normal"/>
    <w:uiPriority w:val="29"/>
    <w:qFormat/>
    <w:rsid w:val="009A412B"/>
    <w:pPr>
      <w:spacing w:before="160" w:line="276" w:lineRule="auto"/>
      <w:jc w:val="center"/>
    </w:pPr>
    <w:rPr>
      <w:rFonts w:ascii="Aptos" w:eastAsia="Aptos" w:hAnsi="Aptos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412B"/>
    <w:rPr>
      <w:rFonts w:ascii="Aptos" w:eastAsia="Aptos" w:hAnsi="Aptos" w:cs="Times New Roman"/>
      <w:i/>
      <w:iCs/>
      <w:color w:val="404040"/>
      <w:kern w:val="2"/>
      <w:sz w:val="24"/>
      <w:szCs w:val="24"/>
      <w14:ligatures w14:val="standardContextual"/>
    </w:rPr>
  </w:style>
  <w:style w:type="paragraph" w:customStyle="1" w:styleId="IntenseQuote1">
    <w:name w:val="Intense Quote1"/>
    <w:basedOn w:val="Normal"/>
    <w:next w:val="Normal"/>
    <w:uiPriority w:val="30"/>
    <w:qFormat/>
    <w:rsid w:val="009A412B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12B"/>
    <w:rPr>
      <w:rFonts w:ascii="Aptos" w:eastAsia="Aptos" w:hAnsi="Aptos" w:cs="Times New Roman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9A412B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9A412B"/>
    <w:rPr>
      <w:b/>
      <w:bCs/>
      <w:smallCaps/>
      <w:color w:val="0F4761"/>
      <w:spacing w:val="5"/>
    </w:rPr>
  </w:style>
  <w:style w:type="character" w:customStyle="1" w:styleId="Heading6Char1">
    <w:name w:val="Heading 6 Char1"/>
    <w:basedOn w:val="DefaultParagraphFont"/>
    <w:uiPriority w:val="9"/>
    <w:semiHidden/>
    <w:rsid w:val="009A41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9A41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A4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9A4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12B"/>
    <w:pPr>
      <w:numPr>
        <w:ilvl w:val="1"/>
      </w:numPr>
    </w:pPr>
    <w:rPr>
      <w:rFonts w:ascii="Aptos" w:eastAsia="Times New Roman" w:hAnsi="Aptos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9A412B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A412B"/>
    <w:pPr>
      <w:spacing w:before="200"/>
      <w:ind w:left="864" w:right="864"/>
      <w:jc w:val="center"/>
    </w:pPr>
    <w:rPr>
      <w:rFonts w:ascii="Aptos" w:eastAsia="Aptos" w:hAnsi="Aptos" w:cs="Times New Roman"/>
      <w:i/>
      <w:iCs/>
      <w:color w:val="404040"/>
      <w:kern w:val="2"/>
      <w:sz w:val="24"/>
      <w:szCs w:val="24"/>
      <w14:ligatures w14:val="standardContextual"/>
    </w:rPr>
  </w:style>
  <w:style w:type="character" w:customStyle="1" w:styleId="QuoteChar1">
    <w:name w:val="Quote Char1"/>
    <w:basedOn w:val="DefaultParagraphFont"/>
    <w:uiPriority w:val="29"/>
    <w:rsid w:val="009A41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1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ptos" w:eastAsia="Aptos" w:hAnsi="Aptos" w:cs="Times New Roman"/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QuoteChar1">
    <w:name w:val="Intense Quote Char1"/>
    <w:basedOn w:val="DefaultParagraphFont"/>
    <w:uiPriority w:val="30"/>
    <w:rsid w:val="009A412B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9A412B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A412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47" Type="http://schemas.openxmlformats.org/officeDocument/2006/relationships/header" Target="header27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3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40" Type="http://schemas.openxmlformats.org/officeDocument/2006/relationships/footer" Target="footer8.xml"/><Relationship Id="rId45" Type="http://schemas.openxmlformats.org/officeDocument/2006/relationships/header" Target="header2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oter" Target="footer10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20" Type="http://schemas.openxmlformats.org/officeDocument/2006/relationships/header" Target="header6.xml"/><Relationship Id="rId41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Justin Jia</DisplayName>
        <AccountId>17</AccountId>
        <AccountType/>
      </UserInfo>
      <UserInfo>
        <DisplayName>Conar MacLeod</DisplayName>
        <AccountId>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A8F43476EB784464BFCC994945052FE7" version="1.0.0">
  <systemFields>
    <field name="Objective-Id">
      <value order="0">A4329810</value>
    </field>
    <field name="Objective-Title">
      <value order="0">01 PRINTER FINAL  - Customer Service BP3 chapter</value>
    </field>
    <field name="Objective-Description">
      <value order="0"/>
    </field>
    <field name="Objective-CreationStamp">
      <value order="0">2019-06-07T23:05:00Z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2019-06-11T07:04:10Z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vA7634501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47FF6-77EC-4111-AE40-0F1A8E5E4AE3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478e85-8130-4c67-8ee4-8bdf1c0e6049"/>
    <ds:schemaRef ds:uri="9f0ac7ce-5f57-4ea0-9af7-01d4f3f1ccae"/>
    <ds:schemaRef ds:uri="http://purl.org/dc/elements/1.1/"/>
    <ds:schemaRef ds:uri="http://purl.org/dc/dcmitype/"/>
    <ds:schemaRef ds:uri="http://schemas.microsoft.com/office/infopath/2007/PartnerControls"/>
    <ds:schemaRef ds:uri="801a5968-9419-4033-b9de-7ffe8168468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0A1A6D-D0AF-492F-B331-51934609AF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858F2563-312E-4BF0-B2C0-A9140D5DF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B5980E-02BD-49B4-ACB2-80FEF8B9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- Budget Paper No. 2 - Agency Financial Statements  - 05 Customer Service</vt:lpstr>
    </vt:vector>
  </TitlesOfParts>
  <Company>Department of Finance Services and Innovation</Company>
  <LinksUpToDate>false</LinksUpToDate>
  <CharactersWithSpaces>47642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 - 05 Customer Service</dc:title>
  <dc:subject/>
  <dc:creator>The Treasury</dc:creator>
  <cp:keywords>The Treasury</cp:keywords>
  <dc:description/>
  <cp:lastModifiedBy>Amany Tahir</cp:lastModifiedBy>
  <cp:revision>2</cp:revision>
  <cp:lastPrinted>2024-06-17T10:53:00Z</cp:lastPrinted>
  <dcterms:created xsi:type="dcterms:W3CDTF">2025-06-22T23:45:00Z</dcterms:created>
  <dcterms:modified xsi:type="dcterms:W3CDTF">2025-06-22T23:45:00Z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bjective-Id">
    <vt:lpwstr>A4329810</vt:lpwstr>
  </property>
  <property fmtid="{D5CDD505-2E9C-101B-9397-08002B2CF9AE}" pid="4" name="Objective-Title">
    <vt:lpwstr>01 PRINTER FINAL  - Customer Service BP3 chapter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2019-06-10T05:28:58Z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2019-06-11T07:05:36Z</vt:filetime>
  </property>
  <property fmtid="{D5CDD505-2E9C-101B-9397-08002B2CF9AE}" pid="10" name="Objective-ModificationStamp">
    <vt:filetime>2019-06-11T07:05:36Z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vA7634501</vt:lpwstr>
  </property>
  <property fmtid="{D5CDD505-2E9C-101B-9397-08002B2CF9AE}" pid="16" name="Objective-Version">
    <vt:lpwstr>10.0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T19/01520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Objective-DLM [system]">
    <vt:lpwstr>No Impact</vt:lpwstr>
  </property>
  <property fmtid="{D5CDD505-2E9C-101B-9397-08002B2CF9AE}" pid="29" name="Objective-Security Classification [system]">
    <vt:lpwstr>UNCLASSIFIED</vt:lpwstr>
  </property>
  <property fmtid="{D5CDD505-2E9C-101B-9397-08002B2CF9AE}" pid="30" name="Objective-Vital Record [system]">
    <vt:lpwstr>No</vt:lpwstr>
  </property>
  <property fmtid="{D5CDD505-2E9C-101B-9397-08002B2CF9AE}" pid="31" name="Objective-GIPA [system]">
    <vt:lpwstr>No</vt:lpwstr>
  </property>
  <property fmtid="{D5CDD505-2E9C-101B-9397-08002B2CF9AE}" pid="32" name="Objective-Additional Search Tags [system]">
    <vt:lpwstr/>
  </property>
  <property fmtid="{D5CDD505-2E9C-101B-9397-08002B2CF9AE}" pid="33" name="MediaServiceImageTags">
    <vt:lpwstr/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Order">
    <vt:r8>8734300</vt:r8>
  </property>
</Properties>
</file>